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9503" w14:textId="542E0EE7" w:rsidR="009E45A5" w:rsidRPr="0024357D" w:rsidRDefault="009E45A5" w:rsidP="002179A5">
      <w:pPr>
        <w:shd w:val="clear" w:color="auto" w:fill="FFFFFF" w:themeFill="background1"/>
        <w:spacing w:after="160"/>
        <w:jc w:val="center"/>
        <w:rPr>
          <w:lang w:val="en-US" w:eastAsia="en-ID"/>
        </w:rPr>
      </w:pPr>
      <w:bookmarkStart w:id="0" w:name="_Hlk168218842"/>
      <w:r w:rsidRPr="0024357D">
        <w:rPr>
          <w:b/>
          <w:bCs/>
          <w:color w:val="000000"/>
          <w:lang w:val="en-US" w:eastAsia="en-ID"/>
        </w:rPr>
        <w:t>Digital Transformation</w:t>
      </w:r>
      <w:r w:rsidR="00AD0D11" w:rsidRPr="0024357D">
        <w:rPr>
          <w:b/>
          <w:bCs/>
          <w:color w:val="000000"/>
          <w:lang w:val="en-US" w:eastAsia="en-ID"/>
        </w:rPr>
        <w:t xml:space="preserve"> on Public Service</w:t>
      </w:r>
      <w:r w:rsidRPr="0024357D">
        <w:rPr>
          <w:b/>
          <w:bCs/>
          <w:color w:val="000000"/>
          <w:lang w:val="en-US" w:eastAsia="en-ID"/>
        </w:rPr>
        <w:t xml:space="preserve">: Perceived Control and Perceived Quality as Determinants to Spatial Information System Adoption Using Extended </w:t>
      </w:r>
      <w:r w:rsidR="002179A5" w:rsidRPr="0024357D">
        <w:rPr>
          <w:b/>
          <w:bCs/>
          <w:color w:val="000000"/>
          <w:lang w:val="en-US" w:eastAsia="en-ID"/>
        </w:rPr>
        <w:t>TAM</w:t>
      </w:r>
      <w:r w:rsidRPr="0024357D">
        <w:rPr>
          <w:b/>
          <w:bCs/>
          <w:color w:val="000000"/>
          <w:lang w:val="en-US" w:eastAsia="en-ID"/>
        </w:rPr>
        <w:t xml:space="preserve"> Model</w:t>
      </w:r>
      <w:r w:rsidR="00944DF3" w:rsidRPr="0024357D">
        <w:rPr>
          <w:b/>
          <w:bCs/>
          <w:color w:val="000000"/>
          <w:lang w:val="en-US" w:eastAsia="en-ID"/>
        </w:rPr>
        <w:t xml:space="preserve"> AND IS Success Model</w:t>
      </w:r>
    </w:p>
    <w:bookmarkEnd w:id="0"/>
    <w:p w14:paraId="7E8D7EB6" w14:textId="2708BAA9" w:rsidR="009E45A5" w:rsidRDefault="009E45A5" w:rsidP="00691A70">
      <w:pPr>
        <w:shd w:val="clear" w:color="auto" w:fill="FFFFFF" w:themeFill="background1"/>
        <w:tabs>
          <w:tab w:val="left" w:pos="709"/>
        </w:tabs>
        <w:jc w:val="center"/>
        <w:rPr>
          <w:b/>
          <w:color w:val="FF0000"/>
          <w:sz w:val="22"/>
          <w:szCs w:val="22"/>
          <w:lang w:val="en-US"/>
        </w:rPr>
      </w:pPr>
    </w:p>
    <w:p w14:paraId="14EDB4AC" w14:textId="77777777" w:rsidR="00691A70" w:rsidRPr="00724E9F" w:rsidRDefault="00691A70" w:rsidP="00691A70">
      <w:pPr>
        <w:shd w:val="clear" w:color="auto" w:fill="FFFFFF" w:themeFill="background1"/>
        <w:tabs>
          <w:tab w:val="left" w:pos="709"/>
        </w:tabs>
        <w:jc w:val="center"/>
        <w:rPr>
          <w:b/>
          <w:color w:val="FF0000"/>
          <w:sz w:val="22"/>
          <w:szCs w:val="22"/>
          <w:lang w:val="en-US"/>
        </w:rPr>
      </w:pPr>
    </w:p>
    <w:p w14:paraId="1542F82B" w14:textId="315470FE" w:rsidR="009E45A5" w:rsidRPr="00724E9F" w:rsidRDefault="009E45A5" w:rsidP="009E45A5">
      <w:pPr>
        <w:shd w:val="clear" w:color="auto" w:fill="FFFFFF" w:themeFill="background1"/>
        <w:tabs>
          <w:tab w:val="left" w:pos="709"/>
        </w:tabs>
        <w:jc w:val="center"/>
        <w:rPr>
          <w:b/>
          <w:sz w:val="22"/>
          <w:szCs w:val="22"/>
          <w:lang w:val="en-US"/>
        </w:rPr>
      </w:pPr>
      <w:bookmarkStart w:id="1" w:name="_Hlk168218977"/>
      <w:r w:rsidRPr="00724E9F">
        <w:rPr>
          <w:b/>
          <w:sz w:val="22"/>
          <w:szCs w:val="22"/>
          <w:lang w:val="en-US"/>
        </w:rPr>
        <w:t xml:space="preserve">Heni Anjani </w:t>
      </w:r>
      <w:r w:rsidRPr="00724E9F">
        <w:rPr>
          <w:b/>
          <w:sz w:val="22"/>
          <w:szCs w:val="22"/>
          <w:vertAlign w:val="superscript"/>
          <w:lang w:val="en-US"/>
        </w:rPr>
        <w:t>1</w:t>
      </w:r>
      <w:r w:rsidR="00947C8C" w:rsidRPr="00724E9F">
        <w:rPr>
          <w:b/>
          <w:sz w:val="22"/>
          <w:szCs w:val="22"/>
          <w:vertAlign w:val="superscript"/>
          <w:lang w:val="en-US"/>
        </w:rPr>
        <w:t>*</w:t>
      </w:r>
      <w:r w:rsidRPr="00724E9F">
        <w:rPr>
          <w:b/>
          <w:sz w:val="22"/>
          <w:szCs w:val="22"/>
          <w:lang w:val="en-US"/>
        </w:rPr>
        <w:t>,</w:t>
      </w:r>
      <w:r w:rsidR="00E024F2" w:rsidRPr="00724E9F">
        <w:rPr>
          <w:b/>
          <w:sz w:val="22"/>
          <w:szCs w:val="22"/>
          <w:lang w:val="en-US"/>
        </w:rPr>
        <w:t xml:space="preserve"> </w:t>
      </w:r>
      <w:proofErr w:type="spellStart"/>
      <w:r w:rsidR="00E024F2" w:rsidRPr="00724E9F">
        <w:rPr>
          <w:b/>
          <w:sz w:val="22"/>
          <w:szCs w:val="22"/>
          <w:lang w:val="en-US"/>
        </w:rPr>
        <w:t>Dedi</w:t>
      </w:r>
      <w:proofErr w:type="spellEnd"/>
      <w:r w:rsidR="00E024F2" w:rsidRPr="00724E9F">
        <w:rPr>
          <w:b/>
          <w:sz w:val="22"/>
          <w:szCs w:val="22"/>
          <w:lang w:val="en-US"/>
        </w:rPr>
        <w:t xml:space="preserve"> I</w:t>
      </w:r>
      <w:r w:rsidR="005F761B">
        <w:rPr>
          <w:b/>
          <w:sz w:val="22"/>
          <w:szCs w:val="22"/>
          <w:lang w:val="en-US"/>
        </w:rPr>
        <w:t>.</w:t>
      </w:r>
      <w:r w:rsidR="00E024F2" w:rsidRPr="00724E9F">
        <w:rPr>
          <w:b/>
          <w:sz w:val="22"/>
          <w:szCs w:val="22"/>
          <w:lang w:val="en-US"/>
        </w:rPr>
        <w:t xml:space="preserve"> Inan</w:t>
      </w:r>
      <w:r w:rsidRPr="00724E9F">
        <w:rPr>
          <w:b/>
          <w:sz w:val="22"/>
          <w:szCs w:val="22"/>
          <w:vertAlign w:val="superscript"/>
          <w:lang w:val="en-US"/>
        </w:rPr>
        <w:t>2</w:t>
      </w:r>
      <w:r w:rsidRPr="00724E9F">
        <w:rPr>
          <w:b/>
          <w:sz w:val="22"/>
          <w:szCs w:val="22"/>
          <w:lang w:val="en-US"/>
        </w:rPr>
        <w:t xml:space="preserve">, </w:t>
      </w:r>
      <w:proofErr w:type="spellStart"/>
      <w:r w:rsidR="001F674F">
        <w:rPr>
          <w:b/>
          <w:sz w:val="22"/>
          <w:szCs w:val="22"/>
          <w:lang w:val="en-US"/>
        </w:rPr>
        <w:t>R</w:t>
      </w:r>
      <w:r w:rsidR="005969A1">
        <w:rPr>
          <w:b/>
          <w:sz w:val="22"/>
          <w:szCs w:val="22"/>
          <w:lang w:val="en-US"/>
        </w:rPr>
        <w:t>atna</w:t>
      </w:r>
      <w:proofErr w:type="spellEnd"/>
      <w:r w:rsidR="001F674F">
        <w:rPr>
          <w:b/>
          <w:sz w:val="22"/>
          <w:szCs w:val="22"/>
          <w:lang w:val="en-US"/>
        </w:rPr>
        <w:t xml:space="preserve"> Juita</w:t>
      </w:r>
      <w:r w:rsidR="001F674F">
        <w:rPr>
          <w:b/>
          <w:sz w:val="22"/>
          <w:szCs w:val="22"/>
          <w:vertAlign w:val="superscript"/>
          <w:lang w:val="en-US"/>
        </w:rPr>
        <w:t>3</w:t>
      </w:r>
      <w:r w:rsidR="005969A1">
        <w:rPr>
          <w:b/>
          <w:sz w:val="22"/>
          <w:szCs w:val="22"/>
          <w:lang w:val="en-US"/>
        </w:rPr>
        <w:t>,</w:t>
      </w:r>
      <w:r w:rsidR="001F674F">
        <w:rPr>
          <w:b/>
          <w:sz w:val="22"/>
          <w:szCs w:val="22"/>
          <w:lang w:val="en-US"/>
        </w:rPr>
        <w:t xml:space="preserve"> </w:t>
      </w:r>
      <w:proofErr w:type="spellStart"/>
      <w:r w:rsidR="001F674F">
        <w:rPr>
          <w:b/>
          <w:sz w:val="22"/>
          <w:szCs w:val="22"/>
          <w:lang w:val="en-US"/>
        </w:rPr>
        <w:t>Marlinda</w:t>
      </w:r>
      <w:proofErr w:type="spellEnd"/>
      <w:r w:rsidR="001F674F">
        <w:rPr>
          <w:b/>
          <w:sz w:val="22"/>
          <w:szCs w:val="22"/>
          <w:lang w:val="en-US"/>
        </w:rPr>
        <w:t xml:space="preserve"> Sanglise</w:t>
      </w:r>
      <w:r w:rsidR="001F674F">
        <w:rPr>
          <w:b/>
          <w:sz w:val="22"/>
          <w:szCs w:val="22"/>
          <w:vertAlign w:val="superscript"/>
          <w:lang w:val="en-US"/>
        </w:rPr>
        <w:t>4</w:t>
      </w:r>
    </w:p>
    <w:p w14:paraId="45373A66" w14:textId="2051695A" w:rsidR="009E45A5" w:rsidRPr="00724E9F" w:rsidRDefault="009E45A5" w:rsidP="009E45A5">
      <w:pPr>
        <w:shd w:val="clear" w:color="auto" w:fill="FFFFFF" w:themeFill="background1"/>
        <w:tabs>
          <w:tab w:val="left" w:pos="709"/>
        </w:tabs>
        <w:jc w:val="center"/>
        <w:rPr>
          <w:sz w:val="22"/>
          <w:szCs w:val="22"/>
          <w:lang w:val="en-US"/>
        </w:rPr>
      </w:pPr>
      <w:r w:rsidRPr="00724E9F">
        <w:rPr>
          <w:sz w:val="22"/>
          <w:szCs w:val="22"/>
          <w:vertAlign w:val="superscript"/>
          <w:lang w:val="en-US"/>
        </w:rPr>
        <w:t>1,2</w:t>
      </w:r>
      <w:r w:rsidR="005969A1">
        <w:rPr>
          <w:sz w:val="22"/>
          <w:szCs w:val="22"/>
          <w:vertAlign w:val="superscript"/>
          <w:lang w:val="en-US"/>
        </w:rPr>
        <w:t>,3,4</w:t>
      </w:r>
      <w:r w:rsidRPr="00724E9F">
        <w:rPr>
          <w:sz w:val="22"/>
          <w:szCs w:val="22"/>
          <w:vertAlign w:val="superscript"/>
          <w:lang w:val="en-US"/>
        </w:rPr>
        <w:t xml:space="preserve"> </w:t>
      </w:r>
      <w:r w:rsidR="001E500C" w:rsidRPr="00724E9F">
        <w:rPr>
          <w:sz w:val="22"/>
          <w:szCs w:val="22"/>
          <w:lang w:val="en-US"/>
        </w:rPr>
        <w:t>Informatics Engineering</w:t>
      </w:r>
      <w:r w:rsidRPr="00724E9F">
        <w:rPr>
          <w:sz w:val="22"/>
          <w:szCs w:val="22"/>
          <w:lang w:val="en-US"/>
        </w:rPr>
        <w:t xml:space="preserve">, </w:t>
      </w:r>
      <w:r w:rsidR="005969A1">
        <w:rPr>
          <w:sz w:val="22"/>
          <w:szCs w:val="22"/>
          <w:lang w:val="en-US"/>
        </w:rPr>
        <w:t>Engineering Faculty, Universitas Papua</w:t>
      </w:r>
    </w:p>
    <w:p w14:paraId="72C83E68" w14:textId="6E1C70B5" w:rsidR="009E45A5" w:rsidRPr="00724E9F" w:rsidRDefault="005969A1" w:rsidP="009E45A5">
      <w:pPr>
        <w:shd w:val="clear" w:color="auto" w:fill="FFFFFF" w:themeFill="background1"/>
        <w:tabs>
          <w:tab w:val="left" w:pos="709"/>
        </w:tabs>
        <w:jc w:val="center"/>
        <w:rPr>
          <w:sz w:val="22"/>
          <w:szCs w:val="22"/>
          <w:lang w:val="en-US"/>
        </w:rPr>
      </w:pPr>
      <w:r w:rsidRPr="00724E9F">
        <w:rPr>
          <w:b/>
          <w:sz w:val="22"/>
          <w:szCs w:val="22"/>
          <w:vertAlign w:val="superscript"/>
          <w:lang w:val="en-US"/>
        </w:rPr>
        <w:t>*</w:t>
      </w:r>
      <w:r w:rsidR="00022679" w:rsidRPr="00724E9F">
        <w:rPr>
          <w:sz w:val="22"/>
          <w:szCs w:val="22"/>
          <w:lang w:val="en-US"/>
        </w:rPr>
        <w:t>henianjani</w:t>
      </w:r>
      <w:r w:rsidR="00283979">
        <w:rPr>
          <w:sz w:val="22"/>
          <w:szCs w:val="22"/>
          <w:lang w:val="en-US"/>
        </w:rPr>
        <w:t>2019</w:t>
      </w:r>
      <w:r w:rsidR="00022679" w:rsidRPr="00724E9F">
        <w:rPr>
          <w:sz w:val="22"/>
          <w:szCs w:val="22"/>
          <w:lang w:val="en-US"/>
        </w:rPr>
        <w:t>021@gmail.com</w:t>
      </w:r>
    </w:p>
    <w:bookmarkEnd w:id="1"/>
    <w:p w14:paraId="7442C5B9" w14:textId="77777777" w:rsidR="00333342" w:rsidRPr="00724E9F" w:rsidRDefault="00333342" w:rsidP="009E45A5">
      <w:pPr>
        <w:shd w:val="clear" w:color="auto" w:fill="FFFFFF" w:themeFill="background1"/>
        <w:tabs>
          <w:tab w:val="left" w:pos="709"/>
        </w:tabs>
        <w:jc w:val="center"/>
        <w:rPr>
          <w:sz w:val="22"/>
          <w:szCs w:val="22"/>
          <w:lang w:val="en-US"/>
        </w:rPr>
      </w:pPr>
    </w:p>
    <w:p w14:paraId="18635121" w14:textId="77777777" w:rsidR="004632B9" w:rsidRPr="00724E9F" w:rsidRDefault="004632B9" w:rsidP="009E45A5">
      <w:pPr>
        <w:shd w:val="clear" w:color="auto" w:fill="FFFFFF" w:themeFill="background1"/>
        <w:tabs>
          <w:tab w:val="left" w:pos="709"/>
        </w:tabs>
        <w:jc w:val="center"/>
        <w:rPr>
          <w:sz w:val="22"/>
          <w:szCs w:val="22"/>
          <w:lang w:val="en-US"/>
        </w:rPr>
      </w:pPr>
    </w:p>
    <w:p w14:paraId="68DCADDD" w14:textId="417B9FAB" w:rsidR="009E45A5" w:rsidRPr="00DE0E49" w:rsidRDefault="009E45A5" w:rsidP="009E45A5">
      <w:pPr>
        <w:shd w:val="clear" w:color="auto" w:fill="FFFFFF" w:themeFill="background1"/>
        <w:jc w:val="both"/>
        <w:rPr>
          <w:sz w:val="22"/>
          <w:szCs w:val="22"/>
          <w:lang w:val="en-US"/>
        </w:rPr>
      </w:pPr>
      <w:r w:rsidRPr="00DE0E49">
        <w:rPr>
          <w:b/>
          <w:sz w:val="22"/>
          <w:szCs w:val="22"/>
          <w:lang w:val="en-US"/>
        </w:rPr>
        <w:t>Abstract:</w:t>
      </w:r>
      <w:r w:rsidRPr="00DE0E49">
        <w:rPr>
          <w:sz w:val="22"/>
          <w:szCs w:val="22"/>
          <w:lang w:val="en-US"/>
        </w:rPr>
        <w:t xml:space="preserve"> </w:t>
      </w:r>
      <w:bookmarkStart w:id="2" w:name="_Hlk168218995"/>
      <w:r w:rsidRPr="00DE0E49">
        <w:rPr>
          <w:sz w:val="22"/>
          <w:szCs w:val="22"/>
          <w:lang w:val="en-US"/>
        </w:rPr>
        <w:t xml:space="preserve">The </w:t>
      </w:r>
      <w:proofErr w:type="spellStart"/>
      <w:r w:rsidRPr="00DE0E49">
        <w:rPr>
          <w:sz w:val="22"/>
          <w:szCs w:val="22"/>
          <w:lang w:val="en-US"/>
        </w:rPr>
        <w:t>Laporkitong</w:t>
      </w:r>
      <w:proofErr w:type="spellEnd"/>
      <w:r w:rsidRPr="00DE0E49">
        <w:rPr>
          <w:sz w:val="22"/>
          <w:szCs w:val="22"/>
          <w:lang w:val="en-US"/>
        </w:rPr>
        <w:t xml:space="preserve"> website functions as an online reporting application aimed at documenting instances of spatial planning violations in the West Papua Province. This study aims to investigate the influence of Perceived Quality, Perceived Control, and Perceived Ease of Use factors as determinants of the residents' willingness to use the </w:t>
      </w:r>
      <w:proofErr w:type="spellStart"/>
      <w:r w:rsidRPr="00DE0E49">
        <w:rPr>
          <w:sz w:val="22"/>
          <w:szCs w:val="22"/>
          <w:lang w:val="en-US"/>
        </w:rPr>
        <w:t>Laporkitong</w:t>
      </w:r>
      <w:proofErr w:type="spellEnd"/>
      <w:r w:rsidRPr="00DE0E49">
        <w:rPr>
          <w:sz w:val="22"/>
          <w:szCs w:val="22"/>
          <w:lang w:val="en-US"/>
        </w:rPr>
        <w:t xml:space="preserve"> application, employing the Technology Acceptance Model (TAM) </w:t>
      </w:r>
      <w:r w:rsidR="002179A5" w:rsidRPr="00DE0E49">
        <w:rPr>
          <w:sz w:val="22"/>
          <w:szCs w:val="22"/>
          <w:lang w:val="en-US"/>
        </w:rPr>
        <w:t xml:space="preserve">and </w:t>
      </w:r>
      <w:proofErr w:type="spellStart"/>
      <w:r w:rsidR="002179A5" w:rsidRPr="00DE0E49">
        <w:rPr>
          <w:sz w:val="22"/>
          <w:szCs w:val="22"/>
          <w:lang w:val="en-US"/>
        </w:rPr>
        <w:t>DeLone</w:t>
      </w:r>
      <w:proofErr w:type="spellEnd"/>
      <w:r w:rsidR="002179A5" w:rsidRPr="00DE0E49">
        <w:rPr>
          <w:sz w:val="22"/>
          <w:szCs w:val="22"/>
          <w:lang w:val="en-US"/>
        </w:rPr>
        <w:t xml:space="preserve"> and McLean IS Success</w:t>
      </w:r>
      <w:r w:rsidR="00A00ADF" w:rsidRPr="00DE0E49">
        <w:rPr>
          <w:sz w:val="22"/>
          <w:szCs w:val="22"/>
          <w:lang w:val="en-US"/>
        </w:rPr>
        <w:t xml:space="preserve"> (IS D&amp;M)</w:t>
      </w:r>
      <w:r w:rsidR="00BC01B7" w:rsidRPr="00DE0E49">
        <w:rPr>
          <w:sz w:val="22"/>
          <w:szCs w:val="22"/>
          <w:lang w:val="en-US"/>
        </w:rPr>
        <w:t xml:space="preserve"> theories. As many as 160 valid respondents are gathered based purposive sampling technique and </w:t>
      </w:r>
      <w:r w:rsidRPr="00DE0E49">
        <w:rPr>
          <w:sz w:val="22"/>
          <w:szCs w:val="22"/>
          <w:lang w:val="en-US"/>
        </w:rPr>
        <w:t xml:space="preserve">evaluated using Partial Least Square Structural Equation Modeling (PLS-SEM). The </w:t>
      </w:r>
      <w:r w:rsidR="00BC01B7" w:rsidRPr="00DE0E49">
        <w:rPr>
          <w:sz w:val="22"/>
          <w:szCs w:val="22"/>
          <w:lang w:val="en-US"/>
        </w:rPr>
        <w:t xml:space="preserve">results inform that all seven hypotheses are accepted with the R-square of the intention to use is 0.273 </w:t>
      </w:r>
      <w:proofErr w:type="spellStart"/>
      <w:r w:rsidR="00BC01B7" w:rsidRPr="00DE0E49">
        <w:rPr>
          <w:sz w:val="22"/>
          <w:szCs w:val="22"/>
          <w:lang w:val="en-US"/>
        </w:rPr>
        <w:t>indicationg</w:t>
      </w:r>
      <w:proofErr w:type="spellEnd"/>
      <w:r w:rsidR="00BC01B7" w:rsidRPr="00DE0E49">
        <w:rPr>
          <w:sz w:val="22"/>
          <w:szCs w:val="22"/>
          <w:lang w:val="en-US"/>
        </w:rPr>
        <w:t xml:space="preserve"> 27.3% variance of the model can determine the outcome. Further discussion and conclusion regarding the implication of theoretical and practical contribution are also discussed.</w:t>
      </w:r>
      <w:bookmarkEnd w:id="2"/>
    </w:p>
    <w:p w14:paraId="7506D5B1" w14:textId="77777777" w:rsidR="009E45A5" w:rsidRPr="00DE0E49" w:rsidRDefault="009E45A5" w:rsidP="009E45A5">
      <w:pPr>
        <w:shd w:val="clear" w:color="auto" w:fill="FFFFFF" w:themeFill="background1"/>
        <w:jc w:val="both"/>
        <w:rPr>
          <w:sz w:val="22"/>
          <w:szCs w:val="22"/>
          <w:lang w:val="en-US"/>
        </w:rPr>
      </w:pPr>
    </w:p>
    <w:p w14:paraId="2240E269" w14:textId="69A37B8A" w:rsidR="009E45A5" w:rsidRPr="00DE0E49" w:rsidRDefault="009E45A5" w:rsidP="009E45A5">
      <w:pPr>
        <w:shd w:val="clear" w:color="auto" w:fill="FFFFFF" w:themeFill="background1"/>
        <w:jc w:val="both"/>
        <w:rPr>
          <w:sz w:val="22"/>
          <w:szCs w:val="22"/>
          <w:lang w:val="en-US"/>
        </w:rPr>
      </w:pPr>
      <w:r w:rsidRPr="00DE0E49">
        <w:rPr>
          <w:b/>
          <w:sz w:val="22"/>
          <w:szCs w:val="22"/>
          <w:lang w:val="en-US"/>
        </w:rPr>
        <w:t>Keywords</w:t>
      </w:r>
      <w:r w:rsidR="004632B9" w:rsidRPr="00DE0E49">
        <w:rPr>
          <w:sz w:val="22"/>
          <w:szCs w:val="22"/>
          <w:lang w:val="en-US"/>
        </w:rPr>
        <w:t xml:space="preserve">: </w:t>
      </w:r>
      <w:proofErr w:type="spellStart"/>
      <w:r w:rsidR="008547DF">
        <w:rPr>
          <w:color w:val="202124"/>
          <w:sz w:val="22"/>
          <w:szCs w:val="22"/>
          <w:lang w:val="en-US"/>
        </w:rPr>
        <w:t>l</w:t>
      </w:r>
      <w:r w:rsidR="00471DCD" w:rsidRPr="00DE0E49">
        <w:rPr>
          <w:color w:val="202124"/>
          <w:sz w:val="22"/>
          <w:szCs w:val="22"/>
          <w:lang w:val="en-US"/>
        </w:rPr>
        <w:t>aporkitong</w:t>
      </w:r>
      <w:proofErr w:type="spellEnd"/>
      <w:r w:rsidR="00471DCD" w:rsidRPr="00DE0E49">
        <w:rPr>
          <w:color w:val="202124"/>
          <w:sz w:val="22"/>
          <w:szCs w:val="22"/>
          <w:lang w:val="en-US"/>
        </w:rPr>
        <w:t xml:space="preserve">; </w:t>
      </w:r>
      <w:r w:rsidR="008547DF">
        <w:rPr>
          <w:i/>
          <w:color w:val="202124"/>
          <w:sz w:val="22"/>
          <w:szCs w:val="22"/>
          <w:lang w:val="en-US"/>
        </w:rPr>
        <w:t>p</w:t>
      </w:r>
      <w:r w:rsidR="00471DCD" w:rsidRPr="00DE0E49">
        <w:rPr>
          <w:i/>
          <w:color w:val="202124"/>
          <w:sz w:val="22"/>
          <w:szCs w:val="22"/>
          <w:lang w:val="en-US"/>
        </w:rPr>
        <w:t xml:space="preserve">erceived </w:t>
      </w:r>
      <w:r w:rsidR="008547DF">
        <w:rPr>
          <w:i/>
          <w:color w:val="202124"/>
          <w:sz w:val="22"/>
          <w:szCs w:val="22"/>
          <w:lang w:val="en-US"/>
        </w:rPr>
        <w:t>c</w:t>
      </w:r>
      <w:r w:rsidR="00471DCD" w:rsidRPr="00DE0E49">
        <w:rPr>
          <w:i/>
          <w:color w:val="202124"/>
          <w:sz w:val="22"/>
          <w:szCs w:val="22"/>
          <w:lang w:val="en-US"/>
        </w:rPr>
        <w:t>ontrol</w:t>
      </w:r>
      <w:r w:rsidR="00471DCD">
        <w:rPr>
          <w:i/>
          <w:color w:val="202124"/>
          <w:sz w:val="22"/>
          <w:szCs w:val="22"/>
          <w:lang w:val="en-US"/>
        </w:rPr>
        <w:t xml:space="preserve">; </w:t>
      </w:r>
      <w:r w:rsidR="008547DF">
        <w:rPr>
          <w:i/>
          <w:color w:val="202124"/>
          <w:sz w:val="22"/>
          <w:szCs w:val="22"/>
          <w:lang w:val="en-US"/>
        </w:rPr>
        <w:t>p</w:t>
      </w:r>
      <w:r w:rsidR="00471DCD" w:rsidRPr="00DE0E49">
        <w:rPr>
          <w:i/>
          <w:color w:val="202124"/>
          <w:sz w:val="22"/>
          <w:szCs w:val="22"/>
          <w:lang w:val="en-US"/>
        </w:rPr>
        <w:t xml:space="preserve">erceived </w:t>
      </w:r>
      <w:r w:rsidR="008547DF">
        <w:rPr>
          <w:i/>
          <w:color w:val="202124"/>
          <w:sz w:val="22"/>
          <w:szCs w:val="22"/>
          <w:lang w:val="en-US"/>
        </w:rPr>
        <w:t>e</w:t>
      </w:r>
      <w:r w:rsidR="00471DCD" w:rsidRPr="00DE0E49">
        <w:rPr>
          <w:i/>
          <w:color w:val="202124"/>
          <w:sz w:val="22"/>
          <w:szCs w:val="22"/>
          <w:lang w:val="en-US"/>
        </w:rPr>
        <w:t xml:space="preserve">ase of </w:t>
      </w:r>
      <w:r w:rsidR="008547DF">
        <w:rPr>
          <w:i/>
          <w:color w:val="202124"/>
          <w:sz w:val="22"/>
          <w:szCs w:val="22"/>
          <w:lang w:val="en-US"/>
        </w:rPr>
        <w:t>u</w:t>
      </w:r>
      <w:r w:rsidR="00471DCD" w:rsidRPr="00DE0E49">
        <w:rPr>
          <w:i/>
          <w:color w:val="202124"/>
          <w:sz w:val="22"/>
          <w:szCs w:val="22"/>
          <w:lang w:val="en-US"/>
        </w:rPr>
        <w:t>se</w:t>
      </w:r>
      <w:r w:rsidR="00471DCD">
        <w:rPr>
          <w:i/>
          <w:color w:val="202124"/>
          <w:sz w:val="22"/>
          <w:szCs w:val="22"/>
          <w:lang w:val="en-US"/>
        </w:rPr>
        <w:t>;</w:t>
      </w:r>
      <w:r w:rsidR="00471DCD" w:rsidRPr="00471DCD">
        <w:rPr>
          <w:i/>
          <w:color w:val="202124"/>
          <w:sz w:val="22"/>
          <w:szCs w:val="22"/>
          <w:lang w:val="en-US"/>
        </w:rPr>
        <w:t xml:space="preserve"> </w:t>
      </w:r>
      <w:r w:rsidR="008547DF">
        <w:rPr>
          <w:i/>
          <w:color w:val="202124"/>
          <w:sz w:val="22"/>
          <w:szCs w:val="22"/>
          <w:lang w:val="en-US"/>
        </w:rPr>
        <w:t>p</w:t>
      </w:r>
      <w:r w:rsidR="00471DCD" w:rsidRPr="00DE0E49">
        <w:rPr>
          <w:i/>
          <w:color w:val="202124"/>
          <w:sz w:val="22"/>
          <w:szCs w:val="22"/>
          <w:lang w:val="en-US"/>
        </w:rPr>
        <w:t>erceived quality</w:t>
      </w:r>
      <w:r w:rsidR="00471DCD">
        <w:rPr>
          <w:i/>
          <w:color w:val="202124"/>
          <w:sz w:val="22"/>
          <w:szCs w:val="22"/>
          <w:lang w:val="en-US"/>
        </w:rPr>
        <w:t xml:space="preserve">; </w:t>
      </w:r>
      <w:r w:rsidR="008547DF">
        <w:rPr>
          <w:i/>
          <w:color w:val="202124"/>
          <w:sz w:val="22"/>
          <w:szCs w:val="22"/>
          <w:lang w:val="en-US"/>
        </w:rPr>
        <w:t>t</w:t>
      </w:r>
      <w:r w:rsidR="00471DCD" w:rsidRPr="00DE0E49">
        <w:rPr>
          <w:i/>
          <w:color w:val="202124"/>
          <w:sz w:val="22"/>
          <w:szCs w:val="22"/>
          <w:lang w:val="en-US"/>
        </w:rPr>
        <w:t xml:space="preserve">echnology </w:t>
      </w:r>
      <w:r w:rsidR="008547DF">
        <w:rPr>
          <w:i/>
          <w:color w:val="202124"/>
          <w:sz w:val="22"/>
          <w:szCs w:val="22"/>
          <w:lang w:val="en-US"/>
        </w:rPr>
        <w:t>a</w:t>
      </w:r>
      <w:r w:rsidR="00471DCD" w:rsidRPr="00DE0E49">
        <w:rPr>
          <w:i/>
          <w:color w:val="202124"/>
          <w:sz w:val="22"/>
          <w:szCs w:val="22"/>
          <w:lang w:val="en-US"/>
        </w:rPr>
        <w:t xml:space="preserve">cceptance </w:t>
      </w:r>
      <w:r w:rsidR="008547DF">
        <w:rPr>
          <w:i/>
          <w:color w:val="202124"/>
          <w:sz w:val="22"/>
          <w:szCs w:val="22"/>
          <w:lang w:val="en-US"/>
        </w:rPr>
        <w:t>m</w:t>
      </w:r>
      <w:r w:rsidR="00471DCD" w:rsidRPr="00DE0E49">
        <w:rPr>
          <w:i/>
          <w:color w:val="202124"/>
          <w:sz w:val="22"/>
          <w:szCs w:val="22"/>
          <w:lang w:val="en-US"/>
        </w:rPr>
        <w:t>odel</w:t>
      </w:r>
    </w:p>
    <w:p w14:paraId="2E3A9A68" w14:textId="77777777" w:rsidR="009E45A5" w:rsidRPr="00DE0E49" w:rsidRDefault="009E45A5" w:rsidP="009E45A5">
      <w:pPr>
        <w:shd w:val="clear" w:color="auto" w:fill="FFFFFF" w:themeFill="background1"/>
        <w:tabs>
          <w:tab w:val="left" w:pos="709"/>
        </w:tabs>
        <w:jc w:val="both"/>
        <w:rPr>
          <w:sz w:val="22"/>
          <w:szCs w:val="22"/>
          <w:lang w:val="en-US"/>
        </w:rPr>
      </w:pPr>
      <w:r w:rsidRPr="00DE0E49">
        <w:rPr>
          <w:i/>
          <w:sz w:val="22"/>
          <w:szCs w:val="22"/>
          <w:lang w:val="en-US"/>
        </w:rPr>
        <w:t xml:space="preserve"> </w:t>
      </w:r>
    </w:p>
    <w:p w14:paraId="7C64AAE0" w14:textId="2B09849F" w:rsidR="00FD444C" w:rsidRPr="00DE0E49" w:rsidRDefault="009E45A5" w:rsidP="00FD444C">
      <w:pPr>
        <w:shd w:val="clear" w:color="auto" w:fill="FFFFFF" w:themeFill="background1"/>
        <w:jc w:val="both"/>
        <w:rPr>
          <w:rStyle w:val="hps"/>
          <w:sz w:val="22"/>
          <w:szCs w:val="22"/>
          <w:lang w:val="en-US"/>
        </w:rPr>
      </w:pPr>
      <w:proofErr w:type="spellStart"/>
      <w:r w:rsidRPr="00DE0E49">
        <w:rPr>
          <w:rStyle w:val="hps"/>
          <w:b/>
          <w:sz w:val="22"/>
          <w:szCs w:val="22"/>
          <w:lang w:val="en-US"/>
        </w:rPr>
        <w:t>Abstrak</w:t>
      </w:r>
      <w:proofErr w:type="spellEnd"/>
      <w:r w:rsidRPr="00DE0E49">
        <w:rPr>
          <w:rStyle w:val="hps"/>
          <w:b/>
          <w:sz w:val="22"/>
          <w:szCs w:val="22"/>
          <w:lang w:val="en-US"/>
        </w:rPr>
        <w:t>:</w:t>
      </w:r>
      <w:r w:rsidRPr="00DE0E49">
        <w:rPr>
          <w:rStyle w:val="hps"/>
          <w:sz w:val="22"/>
          <w:szCs w:val="22"/>
          <w:lang w:val="en-US"/>
        </w:rPr>
        <w:t xml:space="preserve"> </w:t>
      </w:r>
      <w:bookmarkStart w:id="3" w:name="_Hlk168219031"/>
      <w:r w:rsidR="00FD444C" w:rsidRPr="00DE0E49">
        <w:rPr>
          <w:rStyle w:val="hps"/>
          <w:i/>
          <w:iCs/>
          <w:sz w:val="22"/>
          <w:szCs w:val="22"/>
          <w:lang w:val="en-US"/>
        </w:rPr>
        <w:t>Website</w:t>
      </w:r>
      <w:r w:rsidR="00FD444C" w:rsidRPr="00DE0E49">
        <w:rPr>
          <w:rStyle w:val="hps"/>
          <w:sz w:val="22"/>
          <w:szCs w:val="22"/>
          <w:lang w:val="en-US"/>
        </w:rPr>
        <w:t xml:space="preserve"> </w:t>
      </w:r>
      <w:proofErr w:type="spellStart"/>
      <w:r w:rsidR="00FD444C" w:rsidRPr="00DE0E49">
        <w:rPr>
          <w:rStyle w:val="hps"/>
          <w:sz w:val="22"/>
          <w:szCs w:val="22"/>
          <w:lang w:val="en-US"/>
        </w:rPr>
        <w:t>Laporkitong</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berfungsi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sebagai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aplikasi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pelaporan</w:t>
      </w:r>
      <w:proofErr w:type="spellEnd"/>
      <w:r w:rsidR="00FD444C" w:rsidRPr="00DE0E49">
        <w:rPr>
          <w:rStyle w:val="hps"/>
          <w:sz w:val="22"/>
          <w:szCs w:val="22"/>
          <w:lang w:val="en-US"/>
        </w:rPr>
        <w:t xml:space="preserve"> </w:t>
      </w:r>
      <w:r w:rsidR="00FD444C" w:rsidRPr="003478C1">
        <w:rPr>
          <w:rStyle w:val="hps"/>
          <w:i/>
          <w:iCs/>
          <w:sz w:val="22"/>
          <w:szCs w:val="22"/>
          <w:lang w:val="en-US"/>
        </w:rPr>
        <w:t>online</w:t>
      </w:r>
      <w:r w:rsidR="00FD444C" w:rsidRPr="00DE0E49">
        <w:rPr>
          <w:rStyle w:val="hps"/>
          <w:sz w:val="22"/>
          <w:szCs w:val="22"/>
          <w:lang w:val="en-US"/>
        </w:rPr>
        <w:t xml:space="preserve"> yang </w:t>
      </w:r>
      <w:proofErr w:type="spellStart"/>
      <w:r w:rsidR="00FD444C" w:rsidRPr="00DE0E49">
        <w:rPr>
          <w:rStyle w:val="hps"/>
          <w:sz w:val="22"/>
          <w:szCs w:val="22"/>
          <w:lang w:val="en-US"/>
        </w:rPr>
        <w:t>bertujuan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untuk</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mendokumentasikan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pelanggaran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perencanaan</w:t>
      </w:r>
      <w:proofErr w:type="spellEnd"/>
      <w:r w:rsidR="00FD444C" w:rsidRPr="00DE0E49">
        <w:rPr>
          <w:rStyle w:val="hps"/>
          <w:sz w:val="22"/>
          <w:szCs w:val="22"/>
          <w:lang w:val="en-US"/>
        </w:rPr>
        <w:t xml:space="preserve"> tata </w:t>
      </w:r>
      <w:proofErr w:type="spellStart"/>
      <w:r w:rsidR="00FD444C" w:rsidRPr="00DE0E49">
        <w:rPr>
          <w:rStyle w:val="hps"/>
          <w:sz w:val="22"/>
          <w:szCs w:val="22"/>
          <w:lang w:val="en-US"/>
        </w:rPr>
        <w:t>ruang</w:t>
      </w:r>
      <w:proofErr w:type="spellEnd"/>
      <w:r w:rsidR="00FD444C" w:rsidRPr="00DE0E49">
        <w:rPr>
          <w:rStyle w:val="hps"/>
          <w:sz w:val="22"/>
          <w:szCs w:val="22"/>
          <w:lang w:val="en-US"/>
        </w:rPr>
        <w:t xml:space="preserve"> di </w:t>
      </w:r>
      <w:proofErr w:type="spellStart"/>
      <w:r w:rsidR="00FD444C" w:rsidRPr="00DE0E49">
        <w:rPr>
          <w:rStyle w:val="hps"/>
          <w:sz w:val="22"/>
          <w:szCs w:val="22"/>
          <w:lang w:val="en-US"/>
        </w:rPr>
        <w:t>Provinsi</w:t>
      </w:r>
      <w:proofErr w:type="spellEnd"/>
      <w:r w:rsidR="00FD444C" w:rsidRPr="00DE0E49">
        <w:rPr>
          <w:rStyle w:val="hps"/>
          <w:sz w:val="22"/>
          <w:szCs w:val="22"/>
          <w:lang w:val="en-US"/>
        </w:rPr>
        <w:t xml:space="preserve"> Papua Barat. </w:t>
      </w:r>
      <w:proofErr w:type="spellStart"/>
      <w:r w:rsidR="00FD444C" w:rsidRPr="00DE0E49">
        <w:rPr>
          <w:rStyle w:val="hps"/>
          <w:sz w:val="22"/>
          <w:szCs w:val="22"/>
          <w:lang w:val="en-US"/>
        </w:rPr>
        <w:t>Penelitian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ini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bertujuan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untuk</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menyelidiki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pengaruh</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faktor</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Kualitas</w:t>
      </w:r>
      <w:proofErr w:type="spellEnd"/>
      <w:r w:rsidR="00FD444C" w:rsidRPr="00DE0E49">
        <w:rPr>
          <w:rStyle w:val="hps"/>
          <w:sz w:val="22"/>
          <w:szCs w:val="22"/>
          <w:lang w:val="en-US"/>
        </w:rPr>
        <w:t xml:space="preserve"> yang </w:t>
      </w:r>
      <w:proofErr w:type="spellStart"/>
      <w:r w:rsidR="00FD444C" w:rsidRPr="00DE0E49">
        <w:rPr>
          <w:rStyle w:val="hps"/>
          <w:sz w:val="22"/>
          <w:szCs w:val="22"/>
          <w:lang w:val="en-US"/>
        </w:rPr>
        <w:t>Dirasakan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Kendali</w:t>
      </w:r>
      <w:proofErr w:type="spellEnd"/>
      <w:r w:rsidR="00FD444C" w:rsidRPr="00DE0E49">
        <w:rPr>
          <w:rStyle w:val="hps"/>
          <w:sz w:val="22"/>
          <w:szCs w:val="22"/>
          <w:lang w:val="en-US"/>
        </w:rPr>
        <w:t xml:space="preserve"> yang </w:t>
      </w:r>
      <w:proofErr w:type="spellStart"/>
      <w:r w:rsidR="00FD444C" w:rsidRPr="00DE0E49">
        <w:rPr>
          <w:rStyle w:val="hps"/>
          <w:sz w:val="22"/>
          <w:szCs w:val="22"/>
          <w:lang w:val="en-US"/>
        </w:rPr>
        <w:t>Dirasakan</w:t>
      </w:r>
      <w:proofErr w:type="spellEnd"/>
      <w:r w:rsidR="00FD444C" w:rsidRPr="00DE0E49">
        <w:rPr>
          <w:rStyle w:val="hps"/>
          <w:sz w:val="22"/>
          <w:szCs w:val="22"/>
          <w:lang w:val="en-US"/>
        </w:rPr>
        <w:t xml:space="preserve">, dan </w:t>
      </w:r>
      <w:proofErr w:type="spellStart"/>
      <w:r w:rsidR="00FD444C" w:rsidRPr="00DE0E49">
        <w:rPr>
          <w:rStyle w:val="hps"/>
          <w:sz w:val="22"/>
          <w:szCs w:val="22"/>
          <w:lang w:val="en-US"/>
        </w:rPr>
        <w:t>Kemudahan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Penggunaan</w:t>
      </w:r>
      <w:proofErr w:type="spellEnd"/>
      <w:r w:rsidR="00FD444C" w:rsidRPr="00DE0E49">
        <w:rPr>
          <w:rStyle w:val="hps"/>
          <w:sz w:val="22"/>
          <w:szCs w:val="22"/>
          <w:lang w:val="en-US"/>
        </w:rPr>
        <w:t xml:space="preserve"> yang </w:t>
      </w:r>
      <w:proofErr w:type="spellStart"/>
      <w:r w:rsidR="00FD444C" w:rsidRPr="00DE0E49">
        <w:rPr>
          <w:rStyle w:val="hps"/>
          <w:sz w:val="22"/>
          <w:szCs w:val="22"/>
          <w:lang w:val="en-US"/>
        </w:rPr>
        <w:t>Dirasakan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sebagai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penentu</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keinginan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pen</w:t>
      </w:r>
      <w:r w:rsidR="00430A6C" w:rsidRPr="00DE0E49">
        <w:rPr>
          <w:rStyle w:val="hps"/>
          <w:sz w:val="22"/>
          <w:szCs w:val="22"/>
          <w:lang w:val="en-US"/>
        </w:rPr>
        <w:t>duduk</w:t>
      </w:r>
      <w:proofErr w:type="spellEnd"/>
      <w:r w:rsidR="00430A6C" w:rsidRPr="00DE0E49">
        <w:rPr>
          <w:rStyle w:val="hps"/>
          <w:sz w:val="22"/>
          <w:szCs w:val="22"/>
          <w:lang w:val="en-US"/>
        </w:rPr>
        <w:t xml:space="preserve"> </w:t>
      </w:r>
      <w:proofErr w:type="spellStart"/>
      <w:r w:rsidR="00FD444C" w:rsidRPr="00DE0E49">
        <w:rPr>
          <w:rStyle w:val="hps"/>
          <w:sz w:val="22"/>
          <w:szCs w:val="22"/>
          <w:lang w:val="en-US"/>
        </w:rPr>
        <w:t>untuk</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menggunakan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aplikasi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Laporkitong</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dengan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menggunakan</w:t>
      </w:r>
      <w:proofErr w:type="spellEnd"/>
      <w:r w:rsidR="00FD444C" w:rsidRPr="00DE0E49">
        <w:rPr>
          <w:rStyle w:val="hps"/>
          <w:sz w:val="22"/>
          <w:szCs w:val="22"/>
          <w:lang w:val="en-US"/>
        </w:rPr>
        <w:t xml:space="preserve"> Model </w:t>
      </w:r>
      <w:proofErr w:type="spellStart"/>
      <w:r w:rsidR="00FD444C" w:rsidRPr="00DE0E49">
        <w:rPr>
          <w:rStyle w:val="hps"/>
          <w:sz w:val="22"/>
          <w:szCs w:val="22"/>
          <w:lang w:val="en-US"/>
        </w:rPr>
        <w:t>Penerimaan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Teknologi</w:t>
      </w:r>
      <w:proofErr w:type="spellEnd"/>
      <w:r w:rsidR="00FD444C" w:rsidRPr="00DE0E49">
        <w:rPr>
          <w:rStyle w:val="hps"/>
          <w:sz w:val="22"/>
          <w:szCs w:val="22"/>
          <w:lang w:val="en-US"/>
        </w:rPr>
        <w:t xml:space="preserve"> (TAM) dan </w:t>
      </w:r>
      <w:proofErr w:type="spellStart"/>
      <w:r w:rsidR="00FD444C" w:rsidRPr="00DE0E49">
        <w:rPr>
          <w:rStyle w:val="hps"/>
          <w:sz w:val="22"/>
          <w:szCs w:val="22"/>
          <w:lang w:val="en-US"/>
        </w:rPr>
        <w:t>teori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Kesuksesan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Sistem</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Informasi</w:t>
      </w:r>
      <w:proofErr w:type="spellEnd"/>
      <w:r w:rsidR="00FD444C" w:rsidRPr="00DE0E49">
        <w:rPr>
          <w:rStyle w:val="hps"/>
          <w:sz w:val="22"/>
          <w:szCs w:val="22"/>
          <w:lang w:val="en-US"/>
        </w:rPr>
        <w:t xml:space="preserve"> (IS D&amp;M) </w:t>
      </w:r>
      <w:proofErr w:type="spellStart"/>
      <w:r w:rsidR="00FD444C" w:rsidRPr="00DE0E49">
        <w:rPr>
          <w:rStyle w:val="hps"/>
          <w:sz w:val="22"/>
          <w:szCs w:val="22"/>
          <w:lang w:val="en-US"/>
        </w:rPr>
        <w:t>DeLone</w:t>
      </w:r>
      <w:proofErr w:type="spellEnd"/>
      <w:r w:rsidR="00FD444C" w:rsidRPr="00DE0E49">
        <w:rPr>
          <w:rStyle w:val="hps"/>
          <w:sz w:val="22"/>
          <w:szCs w:val="22"/>
          <w:lang w:val="en-US"/>
        </w:rPr>
        <w:t xml:space="preserve"> dan McLean. </w:t>
      </w:r>
      <w:proofErr w:type="spellStart"/>
      <w:r w:rsidR="00FD444C" w:rsidRPr="00DE0E49">
        <w:rPr>
          <w:rStyle w:val="hps"/>
          <w:sz w:val="22"/>
          <w:szCs w:val="22"/>
          <w:lang w:val="en-US"/>
        </w:rPr>
        <w:t>Sebanyak</w:t>
      </w:r>
      <w:proofErr w:type="spellEnd"/>
      <w:r w:rsidR="00FD444C" w:rsidRPr="00DE0E49">
        <w:rPr>
          <w:rStyle w:val="hps"/>
          <w:sz w:val="22"/>
          <w:szCs w:val="22"/>
          <w:lang w:val="en-US"/>
        </w:rPr>
        <w:t xml:space="preserve"> 160 </w:t>
      </w:r>
      <w:proofErr w:type="spellStart"/>
      <w:r w:rsidR="00FD444C" w:rsidRPr="00DE0E49">
        <w:rPr>
          <w:rStyle w:val="hps"/>
          <w:sz w:val="22"/>
          <w:szCs w:val="22"/>
          <w:lang w:val="en-US"/>
        </w:rPr>
        <w:t>responden</w:t>
      </w:r>
      <w:proofErr w:type="spellEnd"/>
      <w:r w:rsidR="00FD444C" w:rsidRPr="00DE0E49">
        <w:rPr>
          <w:rStyle w:val="hps"/>
          <w:sz w:val="22"/>
          <w:szCs w:val="22"/>
          <w:lang w:val="en-US"/>
        </w:rPr>
        <w:t xml:space="preserve"> valid </w:t>
      </w:r>
      <w:proofErr w:type="spellStart"/>
      <w:r w:rsidR="00FD444C" w:rsidRPr="00DE0E49">
        <w:rPr>
          <w:rStyle w:val="hps"/>
          <w:sz w:val="22"/>
          <w:szCs w:val="22"/>
          <w:lang w:val="en-US"/>
        </w:rPr>
        <w:t>dikumpulkan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berdasarkan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teknik</w:t>
      </w:r>
      <w:proofErr w:type="spellEnd"/>
      <w:r w:rsidR="00FD444C" w:rsidRPr="00DE0E49">
        <w:rPr>
          <w:rStyle w:val="hps"/>
          <w:sz w:val="22"/>
          <w:szCs w:val="22"/>
          <w:lang w:val="en-US"/>
        </w:rPr>
        <w:t xml:space="preserve"> </w:t>
      </w:r>
      <w:r w:rsidR="00FD444C" w:rsidRPr="003478C1">
        <w:rPr>
          <w:rStyle w:val="hps"/>
          <w:i/>
          <w:iCs/>
          <w:sz w:val="22"/>
          <w:szCs w:val="22"/>
          <w:lang w:val="en-US"/>
        </w:rPr>
        <w:t>purposive sampling</w:t>
      </w:r>
      <w:r w:rsidR="00FD444C" w:rsidRPr="00DE0E49">
        <w:rPr>
          <w:rStyle w:val="hps"/>
          <w:sz w:val="22"/>
          <w:szCs w:val="22"/>
          <w:lang w:val="en-US"/>
        </w:rPr>
        <w:t xml:space="preserve"> dan </w:t>
      </w:r>
      <w:proofErr w:type="spellStart"/>
      <w:r w:rsidR="00FD444C" w:rsidRPr="00DE0E49">
        <w:rPr>
          <w:rStyle w:val="hps"/>
          <w:sz w:val="22"/>
          <w:szCs w:val="22"/>
          <w:lang w:val="en-US"/>
        </w:rPr>
        <w:t>dievaluasi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menggunakan</w:t>
      </w:r>
      <w:proofErr w:type="spellEnd"/>
      <w:r w:rsidR="00FD444C" w:rsidRPr="00DE0E49">
        <w:rPr>
          <w:rStyle w:val="hps"/>
          <w:sz w:val="22"/>
          <w:szCs w:val="22"/>
          <w:lang w:val="en-US"/>
        </w:rPr>
        <w:t xml:space="preserve"> </w:t>
      </w:r>
      <w:r w:rsidR="00FD444C" w:rsidRPr="00DE0E49">
        <w:rPr>
          <w:rStyle w:val="hps"/>
          <w:i/>
          <w:iCs/>
          <w:sz w:val="22"/>
          <w:szCs w:val="22"/>
          <w:lang w:val="en-US"/>
        </w:rPr>
        <w:t>Partial Least Square Structural Equation Modeling</w:t>
      </w:r>
      <w:r w:rsidR="00FD444C" w:rsidRPr="00DE0E49">
        <w:rPr>
          <w:rStyle w:val="hps"/>
          <w:sz w:val="22"/>
          <w:szCs w:val="22"/>
          <w:lang w:val="en-US"/>
        </w:rPr>
        <w:t xml:space="preserve"> (PLS-SEM). </w:t>
      </w:r>
      <w:proofErr w:type="spellStart"/>
      <w:r w:rsidR="00FD444C" w:rsidRPr="00DE0E49">
        <w:rPr>
          <w:rStyle w:val="hps"/>
          <w:sz w:val="22"/>
          <w:szCs w:val="22"/>
          <w:lang w:val="en-US"/>
        </w:rPr>
        <w:t>Hasilnya</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menunjukkan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bahwa</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semua</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tujuh</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hipotesis</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diterima</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dengan</w:t>
      </w:r>
      <w:proofErr w:type="spellEnd"/>
      <w:r w:rsidR="00FD444C" w:rsidRPr="00DE0E49">
        <w:rPr>
          <w:rStyle w:val="hps"/>
          <w:sz w:val="22"/>
          <w:szCs w:val="22"/>
          <w:lang w:val="en-US"/>
        </w:rPr>
        <w:t xml:space="preserve"> R-square </w:t>
      </w:r>
      <w:proofErr w:type="spellStart"/>
      <w:r w:rsidR="00FD444C" w:rsidRPr="00DE0E49">
        <w:rPr>
          <w:rStyle w:val="hps"/>
          <w:sz w:val="22"/>
          <w:szCs w:val="22"/>
          <w:lang w:val="en-US"/>
        </w:rPr>
        <w:t>niat</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untuk</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menggunakan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adalah</w:t>
      </w:r>
      <w:proofErr w:type="spellEnd"/>
      <w:r w:rsidR="00FD444C" w:rsidRPr="00DE0E49">
        <w:rPr>
          <w:rStyle w:val="hps"/>
          <w:sz w:val="22"/>
          <w:szCs w:val="22"/>
          <w:lang w:val="en-US"/>
        </w:rPr>
        <w:t xml:space="preserve"> 0,273, </w:t>
      </w:r>
      <w:proofErr w:type="spellStart"/>
      <w:r w:rsidR="00FD444C" w:rsidRPr="00DE0E49">
        <w:rPr>
          <w:rStyle w:val="hps"/>
          <w:sz w:val="22"/>
          <w:szCs w:val="22"/>
          <w:lang w:val="en-US"/>
        </w:rPr>
        <w:t>menunjukkan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bahwa</w:t>
      </w:r>
      <w:proofErr w:type="spellEnd"/>
      <w:r w:rsidR="00FD444C" w:rsidRPr="00DE0E49">
        <w:rPr>
          <w:rStyle w:val="hps"/>
          <w:sz w:val="22"/>
          <w:szCs w:val="22"/>
          <w:lang w:val="en-US"/>
        </w:rPr>
        <w:t xml:space="preserve"> 27,3% </w:t>
      </w:r>
      <w:proofErr w:type="spellStart"/>
      <w:r w:rsidR="00FD444C" w:rsidRPr="00DE0E49">
        <w:rPr>
          <w:rStyle w:val="hps"/>
          <w:sz w:val="22"/>
          <w:szCs w:val="22"/>
          <w:lang w:val="en-US"/>
        </w:rPr>
        <w:t>variasi</w:t>
      </w:r>
      <w:proofErr w:type="spellEnd"/>
      <w:r w:rsidR="00FD444C" w:rsidRPr="00DE0E49">
        <w:rPr>
          <w:rStyle w:val="hps"/>
          <w:sz w:val="22"/>
          <w:szCs w:val="22"/>
          <w:lang w:val="en-US"/>
        </w:rPr>
        <w:t xml:space="preserve"> model </w:t>
      </w:r>
      <w:proofErr w:type="spellStart"/>
      <w:r w:rsidR="00FD444C" w:rsidRPr="00DE0E49">
        <w:rPr>
          <w:rStyle w:val="hps"/>
          <w:sz w:val="22"/>
          <w:szCs w:val="22"/>
          <w:lang w:val="en-US"/>
        </w:rPr>
        <w:t>dapat</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menentukan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hasilnya</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Diskusi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lebih</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lanjut</w:t>
      </w:r>
      <w:proofErr w:type="spellEnd"/>
      <w:r w:rsidR="00FD444C" w:rsidRPr="00DE0E49">
        <w:rPr>
          <w:rStyle w:val="hps"/>
          <w:sz w:val="22"/>
          <w:szCs w:val="22"/>
          <w:lang w:val="en-US"/>
        </w:rPr>
        <w:t xml:space="preserve"> dan </w:t>
      </w:r>
      <w:proofErr w:type="spellStart"/>
      <w:r w:rsidR="00FD444C" w:rsidRPr="00DE0E49">
        <w:rPr>
          <w:rStyle w:val="hps"/>
          <w:sz w:val="22"/>
          <w:szCs w:val="22"/>
          <w:lang w:val="en-US"/>
        </w:rPr>
        <w:t>kesimpulan</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mengenai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implikasi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kontribusi</w:t>
      </w:r>
      <w:proofErr w:type="spellEnd"/>
      <w:r w:rsidR="00FD444C" w:rsidRPr="00DE0E49">
        <w:rPr>
          <w:rStyle w:val="hps"/>
          <w:sz w:val="22"/>
          <w:szCs w:val="22"/>
          <w:lang w:val="en-US"/>
        </w:rPr>
        <w:t xml:space="preserve"> </w:t>
      </w:r>
      <w:proofErr w:type="spellStart"/>
      <w:r w:rsidR="00FD444C" w:rsidRPr="00DE0E49">
        <w:rPr>
          <w:rStyle w:val="hps"/>
          <w:sz w:val="22"/>
          <w:szCs w:val="22"/>
          <w:lang w:val="en-US"/>
        </w:rPr>
        <w:t>teoritis</w:t>
      </w:r>
      <w:proofErr w:type="spellEnd"/>
      <w:r w:rsidR="00FD444C" w:rsidRPr="00DE0E49">
        <w:rPr>
          <w:rStyle w:val="hps"/>
          <w:sz w:val="22"/>
          <w:szCs w:val="22"/>
          <w:lang w:val="en-US"/>
        </w:rPr>
        <w:t xml:space="preserve"> dan </w:t>
      </w:r>
      <w:proofErr w:type="spellStart"/>
      <w:r w:rsidR="00FD444C" w:rsidRPr="00DE0E49">
        <w:rPr>
          <w:rStyle w:val="hps"/>
          <w:sz w:val="22"/>
          <w:szCs w:val="22"/>
          <w:lang w:val="en-US"/>
        </w:rPr>
        <w:t>praktis</w:t>
      </w:r>
      <w:proofErr w:type="spellEnd"/>
      <w:r w:rsidR="00FD444C" w:rsidRPr="00DE0E49">
        <w:rPr>
          <w:rStyle w:val="hps"/>
          <w:sz w:val="22"/>
          <w:szCs w:val="22"/>
          <w:lang w:val="en-US"/>
        </w:rPr>
        <w:t xml:space="preserve"> juga </w:t>
      </w:r>
      <w:proofErr w:type="spellStart"/>
      <w:r w:rsidR="00FD444C" w:rsidRPr="00DE0E49">
        <w:rPr>
          <w:rStyle w:val="hps"/>
          <w:sz w:val="22"/>
          <w:szCs w:val="22"/>
          <w:lang w:val="en-US"/>
        </w:rPr>
        <w:t>dibahas</w:t>
      </w:r>
      <w:bookmarkEnd w:id="3"/>
      <w:proofErr w:type="spellEnd"/>
      <w:r w:rsidR="00FD444C" w:rsidRPr="00DE0E49">
        <w:rPr>
          <w:rStyle w:val="hps"/>
          <w:sz w:val="22"/>
          <w:szCs w:val="22"/>
          <w:lang w:val="en-US"/>
        </w:rPr>
        <w:t>.</w:t>
      </w:r>
    </w:p>
    <w:p w14:paraId="0D57297B" w14:textId="6C90FA98" w:rsidR="006A4029" w:rsidRPr="00724E9F" w:rsidRDefault="009E45A5" w:rsidP="00471DCD">
      <w:pPr>
        <w:shd w:val="clear" w:color="auto" w:fill="FFFFFF" w:themeFill="background1"/>
        <w:jc w:val="both"/>
        <w:rPr>
          <w:sz w:val="22"/>
          <w:szCs w:val="22"/>
          <w:lang w:val="en-US"/>
        </w:rPr>
      </w:pPr>
      <w:r w:rsidRPr="00DE0E49">
        <w:rPr>
          <w:sz w:val="22"/>
          <w:szCs w:val="22"/>
          <w:lang w:val="en-US"/>
        </w:rPr>
        <w:br/>
      </w:r>
      <w:r w:rsidRPr="00DE0E49">
        <w:rPr>
          <w:rStyle w:val="hps"/>
          <w:b/>
          <w:sz w:val="22"/>
          <w:szCs w:val="22"/>
          <w:lang w:val="en-US"/>
        </w:rPr>
        <w:t xml:space="preserve">Kata </w:t>
      </w:r>
      <w:proofErr w:type="spellStart"/>
      <w:r w:rsidRPr="00DE0E49">
        <w:rPr>
          <w:rStyle w:val="hps"/>
          <w:b/>
          <w:sz w:val="22"/>
          <w:szCs w:val="22"/>
          <w:lang w:val="en-US"/>
        </w:rPr>
        <w:t>Kunci</w:t>
      </w:r>
      <w:proofErr w:type="spellEnd"/>
      <w:r w:rsidRPr="00DE0E49">
        <w:rPr>
          <w:b/>
          <w:sz w:val="22"/>
          <w:szCs w:val="22"/>
          <w:lang w:val="en-US"/>
        </w:rPr>
        <w:t>:</w:t>
      </w:r>
      <w:r w:rsidRPr="00DE0E49">
        <w:rPr>
          <w:sz w:val="22"/>
          <w:szCs w:val="22"/>
          <w:lang w:val="en-US"/>
        </w:rPr>
        <w:t xml:space="preserve"> </w:t>
      </w:r>
      <w:bookmarkStart w:id="4" w:name="_Hlk168219260"/>
      <w:proofErr w:type="spellStart"/>
      <w:r w:rsidR="00471DCD">
        <w:rPr>
          <w:color w:val="202124"/>
          <w:sz w:val="22"/>
          <w:szCs w:val="22"/>
          <w:lang w:val="en-US"/>
        </w:rPr>
        <w:t>l</w:t>
      </w:r>
      <w:r w:rsidRPr="00DE0E49">
        <w:rPr>
          <w:color w:val="202124"/>
          <w:sz w:val="22"/>
          <w:szCs w:val="22"/>
          <w:lang w:val="en-US"/>
        </w:rPr>
        <w:t>aporkitong</w:t>
      </w:r>
      <w:proofErr w:type="spellEnd"/>
      <w:r w:rsidRPr="00DE0E49">
        <w:rPr>
          <w:color w:val="202124"/>
          <w:sz w:val="22"/>
          <w:szCs w:val="22"/>
          <w:lang w:val="en-US"/>
        </w:rPr>
        <w:t xml:space="preserve">; </w:t>
      </w:r>
      <w:r w:rsidR="008547DF">
        <w:rPr>
          <w:i/>
          <w:color w:val="202124"/>
          <w:sz w:val="22"/>
          <w:szCs w:val="22"/>
          <w:lang w:val="en-US"/>
        </w:rPr>
        <w:t>p</w:t>
      </w:r>
      <w:r w:rsidR="00471DCD" w:rsidRPr="00DE0E49">
        <w:rPr>
          <w:i/>
          <w:color w:val="202124"/>
          <w:sz w:val="22"/>
          <w:szCs w:val="22"/>
          <w:lang w:val="en-US"/>
        </w:rPr>
        <w:t xml:space="preserve">erceived </w:t>
      </w:r>
      <w:r w:rsidR="008547DF">
        <w:rPr>
          <w:i/>
          <w:color w:val="202124"/>
          <w:sz w:val="22"/>
          <w:szCs w:val="22"/>
          <w:lang w:val="en-US"/>
        </w:rPr>
        <w:t>c</w:t>
      </w:r>
      <w:r w:rsidR="00471DCD" w:rsidRPr="00DE0E49">
        <w:rPr>
          <w:i/>
          <w:color w:val="202124"/>
          <w:sz w:val="22"/>
          <w:szCs w:val="22"/>
          <w:lang w:val="en-US"/>
        </w:rPr>
        <w:t>ontrol</w:t>
      </w:r>
      <w:r w:rsidR="00471DCD">
        <w:rPr>
          <w:i/>
          <w:color w:val="202124"/>
          <w:sz w:val="22"/>
          <w:szCs w:val="22"/>
          <w:lang w:val="en-US"/>
        </w:rPr>
        <w:t xml:space="preserve">; </w:t>
      </w:r>
      <w:r w:rsidR="008547DF">
        <w:rPr>
          <w:i/>
          <w:color w:val="202124"/>
          <w:sz w:val="22"/>
          <w:szCs w:val="22"/>
          <w:lang w:val="en-US"/>
        </w:rPr>
        <w:t>p</w:t>
      </w:r>
      <w:r w:rsidR="00471DCD" w:rsidRPr="00DE0E49">
        <w:rPr>
          <w:i/>
          <w:color w:val="202124"/>
          <w:sz w:val="22"/>
          <w:szCs w:val="22"/>
          <w:lang w:val="en-US"/>
        </w:rPr>
        <w:t xml:space="preserve">erceived </w:t>
      </w:r>
      <w:r w:rsidR="008547DF">
        <w:rPr>
          <w:i/>
          <w:color w:val="202124"/>
          <w:sz w:val="22"/>
          <w:szCs w:val="22"/>
          <w:lang w:val="en-US"/>
        </w:rPr>
        <w:t>e</w:t>
      </w:r>
      <w:r w:rsidR="00471DCD" w:rsidRPr="00DE0E49">
        <w:rPr>
          <w:i/>
          <w:color w:val="202124"/>
          <w:sz w:val="22"/>
          <w:szCs w:val="22"/>
          <w:lang w:val="en-US"/>
        </w:rPr>
        <w:t xml:space="preserve">ase of </w:t>
      </w:r>
      <w:r w:rsidR="008547DF">
        <w:rPr>
          <w:i/>
          <w:color w:val="202124"/>
          <w:sz w:val="22"/>
          <w:szCs w:val="22"/>
          <w:lang w:val="en-US"/>
        </w:rPr>
        <w:t>u</w:t>
      </w:r>
      <w:r w:rsidR="00471DCD" w:rsidRPr="00DE0E49">
        <w:rPr>
          <w:i/>
          <w:color w:val="202124"/>
          <w:sz w:val="22"/>
          <w:szCs w:val="22"/>
          <w:lang w:val="en-US"/>
        </w:rPr>
        <w:t>se</w:t>
      </w:r>
      <w:r w:rsidR="00471DCD">
        <w:rPr>
          <w:i/>
          <w:color w:val="202124"/>
          <w:sz w:val="22"/>
          <w:szCs w:val="22"/>
          <w:lang w:val="en-US"/>
        </w:rPr>
        <w:t>;</w:t>
      </w:r>
      <w:r w:rsidR="00471DCD" w:rsidRPr="00471DCD">
        <w:rPr>
          <w:i/>
          <w:color w:val="202124"/>
          <w:sz w:val="22"/>
          <w:szCs w:val="22"/>
          <w:lang w:val="en-US"/>
        </w:rPr>
        <w:t xml:space="preserve"> </w:t>
      </w:r>
      <w:r w:rsidR="008547DF">
        <w:rPr>
          <w:i/>
          <w:color w:val="202124"/>
          <w:sz w:val="22"/>
          <w:szCs w:val="22"/>
          <w:lang w:val="en-US"/>
        </w:rPr>
        <w:t>p</w:t>
      </w:r>
      <w:r w:rsidR="00471DCD" w:rsidRPr="00DE0E49">
        <w:rPr>
          <w:i/>
          <w:color w:val="202124"/>
          <w:sz w:val="22"/>
          <w:szCs w:val="22"/>
          <w:lang w:val="en-US"/>
        </w:rPr>
        <w:t>erceived quality</w:t>
      </w:r>
      <w:r w:rsidR="00471DCD">
        <w:rPr>
          <w:i/>
          <w:color w:val="202124"/>
          <w:sz w:val="22"/>
          <w:szCs w:val="22"/>
          <w:lang w:val="en-US"/>
        </w:rPr>
        <w:t xml:space="preserve">; </w:t>
      </w:r>
      <w:r w:rsidR="008547DF">
        <w:rPr>
          <w:i/>
          <w:color w:val="202124"/>
          <w:sz w:val="22"/>
          <w:szCs w:val="22"/>
          <w:lang w:val="en-US"/>
        </w:rPr>
        <w:t>t</w:t>
      </w:r>
      <w:r w:rsidRPr="00DE0E49">
        <w:rPr>
          <w:i/>
          <w:color w:val="202124"/>
          <w:sz w:val="22"/>
          <w:szCs w:val="22"/>
          <w:lang w:val="en-US"/>
        </w:rPr>
        <w:t xml:space="preserve">echnology </w:t>
      </w:r>
      <w:r w:rsidR="008547DF">
        <w:rPr>
          <w:i/>
          <w:color w:val="202124"/>
          <w:sz w:val="22"/>
          <w:szCs w:val="22"/>
          <w:lang w:val="en-US"/>
        </w:rPr>
        <w:t>a</w:t>
      </w:r>
      <w:r w:rsidRPr="00DE0E49">
        <w:rPr>
          <w:i/>
          <w:color w:val="202124"/>
          <w:sz w:val="22"/>
          <w:szCs w:val="22"/>
          <w:lang w:val="en-US"/>
        </w:rPr>
        <w:t xml:space="preserve">cceptance </w:t>
      </w:r>
      <w:r w:rsidR="008547DF">
        <w:rPr>
          <w:i/>
          <w:color w:val="202124"/>
          <w:sz w:val="22"/>
          <w:szCs w:val="22"/>
          <w:lang w:val="en-US"/>
        </w:rPr>
        <w:t>m</w:t>
      </w:r>
      <w:r w:rsidRPr="00DE0E49">
        <w:rPr>
          <w:i/>
          <w:color w:val="202124"/>
          <w:sz w:val="22"/>
          <w:szCs w:val="22"/>
          <w:lang w:val="en-US"/>
        </w:rPr>
        <w:t>odel</w:t>
      </w:r>
      <w:bookmarkEnd w:id="4"/>
    </w:p>
    <w:p w14:paraId="059C17AB" w14:textId="77777777" w:rsidR="009E45A5" w:rsidRDefault="009E45A5" w:rsidP="00646A06">
      <w:pPr>
        <w:shd w:val="clear" w:color="auto" w:fill="FFFFFF" w:themeFill="background1"/>
        <w:spacing w:after="240"/>
        <w:jc w:val="both"/>
        <w:rPr>
          <w:sz w:val="22"/>
          <w:szCs w:val="22"/>
          <w:lang w:val="en-US"/>
        </w:rPr>
      </w:pPr>
    </w:p>
    <w:p w14:paraId="59D8845E" w14:textId="77777777" w:rsidR="003478C1" w:rsidRDefault="003478C1" w:rsidP="00646A06">
      <w:pPr>
        <w:shd w:val="clear" w:color="auto" w:fill="FFFFFF" w:themeFill="background1"/>
        <w:spacing w:after="240"/>
        <w:jc w:val="both"/>
        <w:rPr>
          <w:sz w:val="22"/>
          <w:szCs w:val="22"/>
          <w:lang w:val="en-US"/>
        </w:rPr>
      </w:pPr>
    </w:p>
    <w:p w14:paraId="239A152A" w14:textId="25A8DAA4" w:rsidR="00471DCD" w:rsidRPr="00724E9F" w:rsidRDefault="00471DCD" w:rsidP="00646A06">
      <w:pPr>
        <w:shd w:val="clear" w:color="auto" w:fill="FFFFFF" w:themeFill="background1"/>
        <w:spacing w:after="240"/>
        <w:jc w:val="both"/>
        <w:rPr>
          <w:sz w:val="22"/>
          <w:szCs w:val="22"/>
          <w:lang w:val="en-US"/>
        </w:rPr>
        <w:sectPr w:rsidR="00471DCD" w:rsidRPr="00724E9F" w:rsidSect="006D441E">
          <w:footerReference w:type="default" r:id="rId8"/>
          <w:type w:val="continuous"/>
          <w:pgSz w:w="11907" w:h="16839" w:code="9"/>
          <w:pgMar w:top="2268" w:right="1701" w:bottom="1701" w:left="1701" w:header="720" w:footer="720" w:gutter="0"/>
          <w:pgNumType w:start="1"/>
          <w:cols w:space="454"/>
          <w:docGrid w:linePitch="360"/>
        </w:sectPr>
      </w:pPr>
    </w:p>
    <w:p w14:paraId="692AAC3F" w14:textId="77777777" w:rsidR="009E45A5" w:rsidRPr="00724E9F" w:rsidRDefault="009E45A5" w:rsidP="00646A06">
      <w:pPr>
        <w:shd w:val="clear" w:color="auto" w:fill="FFFFFF" w:themeFill="background1"/>
        <w:autoSpaceDE w:val="0"/>
        <w:autoSpaceDN w:val="0"/>
        <w:adjustRightInd w:val="0"/>
        <w:spacing w:after="240"/>
        <w:jc w:val="both"/>
        <w:rPr>
          <w:b/>
          <w:lang w:val="en-US"/>
        </w:rPr>
      </w:pPr>
      <w:r w:rsidRPr="00724E9F">
        <w:rPr>
          <w:b/>
          <w:lang w:val="en-US"/>
        </w:rPr>
        <w:t>INTRODUCTION</w:t>
      </w:r>
    </w:p>
    <w:p w14:paraId="251ECB60" w14:textId="7628FA56" w:rsidR="009E45A5" w:rsidRPr="00724E9F" w:rsidRDefault="000D15D5" w:rsidP="004C6712">
      <w:pPr>
        <w:widowControl w:val="0"/>
        <w:shd w:val="clear" w:color="auto" w:fill="FFFFFF" w:themeFill="background1"/>
        <w:ind w:firstLine="709"/>
        <w:jc w:val="both"/>
        <w:rPr>
          <w:bCs/>
          <w:lang w:val="en-US"/>
        </w:rPr>
      </w:pPr>
      <w:bookmarkStart w:id="5" w:name="_Hlk168219330"/>
      <w:bookmarkStart w:id="6" w:name="_Hlk168219771"/>
      <w:r w:rsidRPr="00724E9F">
        <w:rPr>
          <w:lang w:val="en-US"/>
        </w:rPr>
        <w:t xml:space="preserve">The </w:t>
      </w:r>
      <w:proofErr w:type="spellStart"/>
      <w:r w:rsidRPr="00724E9F">
        <w:rPr>
          <w:lang w:val="en-US"/>
        </w:rPr>
        <w:t>Laporkitong</w:t>
      </w:r>
      <w:proofErr w:type="spellEnd"/>
      <w:r w:rsidRPr="00724E9F">
        <w:rPr>
          <w:lang w:val="en-US"/>
        </w:rPr>
        <w:t xml:space="preserve"> application has been deployed by the Regional Development Planning, Research, &amp; Development Agency (BAPPEDA), a public service agency situated in Manokwari, West </w:t>
      </w:r>
      <w:r w:rsidRPr="00724E9F">
        <w:rPr>
          <w:lang w:val="en-US"/>
        </w:rPr>
        <w:t xml:space="preserve">Papua </w:t>
      </w:r>
      <w:r w:rsidR="009E45A5" w:rsidRPr="00724E9F">
        <w:rPr>
          <w:lang w:val="en-US"/>
        </w:rPr>
        <w:t>(</w:t>
      </w:r>
      <w:hyperlink r:id="rId9" w:tgtFrame="_new" w:history="1">
        <w:r w:rsidR="009E45A5" w:rsidRPr="00724E9F">
          <w:rPr>
            <w:rStyle w:val="Hyperlink"/>
            <w:lang w:val="en-US"/>
          </w:rPr>
          <w:t>https://kitorang.papuabaratprov.go.id/</w:t>
        </w:r>
      </w:hyperlink>
      <w:r w:rsidR="009E45A5" w:rsidRPr="00724E9F">
        <w:rPr>
          <w:lang w:val="en-US"/>
        </w:rPr>
        <w:t xml:space="preserve">). </w:t>
      </w:r>
      <w:proofErr w:type="spellStart"/>
      <w:r w:rsidR="009E45A5" w:rsidRPr="00724E9F">
        <w:rPr>
          <w:lang w:val="en-US"/>
        </w:rPr>
        <w:t>Laporkitong</w:t>
      </w:r>
      <w:proofErr w:type="spellEnd"/>
      <w:r w:rsidR="009E45A5" w:rsidRPr="00724E9F">
        <w:rPr>
          <w:lang w:val="en-US"/>
        </w:rPr>
        <w:t xml:space="preserve"> is an online reporting application designed to report indications of spatial planning violations in West Papua Province </w:t>
      </w:r>
      <w:r w:rsidR="009E45A5" w:rsidRPr="00724E9F">
        <w:rPr>
          <w:bCs/>
          <w:lang w:val="en-US"/>
        </w:rPr>
        <w:fldChar w:fldCharType="begin" w:fldLock="1"/>
      </w:r>
      <w:r w:rsidR="009E45A5" w:rsidRPr="00724E9F">
        <w:rPr>
          <w:bCs/>
          <w:lang w:val="en-US"/>
        </w:rPr>
        <w:instrText>ADDIN CSL_CITATION {"citationItems":[{"id":"ITEM-1","itemData":{"ISSN":"2549-7839","abstract":"Government","author":[{"dropping-particle":"","family":"Azizah","given":"Putri W","non-dropping-particle":"","parse-names":false,"suffix":""},{"dropping-particle":"","family":"Sanglise","given":"Marlinda","non-dropping-particle":"","parse-names":false,"suffix":""}],"container-title":"Jurnal Riset Sistem Informasi Dan Teknik Informatika (JURASIK","id":"ITEM-1","issue":"1","issued":{"date-parts":[["2024"]]},"page":"383-390","title":"Apa Yang Memotivasi Seseorang Mengakses Aplikasi Mobile Laporkitong? Perspektif Teori Uses And Gratification (U&amp;G) Dengan PLS-SEM","type":"article-journal","volume":"9"},"uris":["http://www.mendeley.com/documents/?uuid=8f3d45a4-11d3-440d-b903-07839e9db3d8"]}],"mendeley":{"formattedCitation":"[1]","plainTextFormattedCitation":"[1]","previouslyFormattedCitation":"[1]"},"properties":{"noteIndex":0},"schema":"https://github.com/citation-style-language/schema/raw/master/csl-citation.json"}</w:instrText>
      </w:r>
      <w:r w:rsidR="009E45A5" w:rsidRPr="00724E9F">
        <w:rPr>
          <w:bCs/>
          <w:lang w:val="en-US"/>
        </w:rPr>
        <w:fldChar w:fldCharType="separate"/>
      </w:r>
      <w:r w:rsidR="009E45A5" w:rsidRPr="00724E9F">
        <w:rPr>
          <w:bCs/>
          <w:noProof/>
          <w:lang w:val="en-US"/>
        </w:rPr>
        <w:t>[1]</w:t>
      </w:r>
      <w:r w:rsidR="009E45A5" w:rsidRPr="00724E9F">
        <w:rPr>
          <w:bCs/>
          <w:lang w:val="en-US"/>
        </w:rPr>
        <w:fldChar w:fldCharType="end"/>
      </w:r>
      <w:r w:rsidR="009E45A5" w:rsidRPr="00724E9F">
        <w:rPr>
          <w:bCs/>
          <w:lang w:val="en-US"/>
        </w:rPr>
        <w:t xml:space="preserve">. </w:t>
      </w:r>
      <w:r w:rsidR="009E45A5" w:rsidRPr="00724E9F">
        <w:rPr>
          <w:lang w:val="en-US"/>
        </w:rPr>
        <w:t xml:space="preserve">This research case study focuses on the </w:t>
      </w:r>
      <w:proofErr w:type="spellStart"/>
      <w:r w:rsidR="009E45A5" w:rsidRPr="00724E9F">
        <w:rPr>
          <w:lang w:val="en-US"/>
        </w:rPr>
        <w:t>Laporkitong</w:t>
      </w:r>
      <w:proofErr w:type="spellEnd"/>
      <w:r w:rsidR="009E45A5" w:rsidRPr="00724E9F">
        <w:rPr>
          <w:lang w:val="en-US"/>
        </w:rPr>
        <w:t xml:space="preserve"> application in its website </w:t>
      </w:r>
      <w:r w:rsidR="009E45A5" w:rsidRPr="00724E9F">
        <w:rPr>
          <w:lang w:val="en-US"/>
        </w:rPr>
        <w:lastRenderedPageBreak/>
        <w:t>version.</w:t>
      </w:r>
    </w:p>
    <w:p w14:paraId="296CD73A" w14:textId="699E6B63" w:rsidR="009E45A5" w:rsidRPr="00724E9F" w:rsidRDefault="009E45A5" w:rsidP="004C6712">
      <w:pPr>
        <w:widowControl w:val="0"/>
        <w:shd w:val="clear" w:color="auto" w:fill="FFFFFF" w:themeFill="background1"/>
        <w:ind w:firstLine="709"/>
        <w:jc w:val="both"/>
        <w:rPr>
          <w:bCs/>
          <w:lang w:val="en-US"/>
        </w:rPr>
      </w:pPr>
      <w:r w:rsidRPr="00724E9F">
        <w:rPr>
          <w:lang w:val="en-US"/>
        </w:rPr>
        <w:t xml:space="preserve">The web application </w:t>
      </w:r>
      <w:proofErr w:type="spellStart"/>
      <w:r w:rsidRPr="00724E9F">
        <w:rPr>
          <w:lang w:val="en-US"/>
        </w:rPr>
        <w:t>Laporkitong</w:t>
      </w:r>
      <w:proofErr w:type="spellEnd"/>
      <w:r w:rsidRPr="00724E9F">
        <w:rPr>
          <w:lang w:val="en-US"/>
        </w:rPr>
        <w:t xml:space="preserve">, plays a significant supporting the Sustainable Development Goals (SDGs) </w:t>
      </w:r>
      <w:r w:rsidRPr="00724E9F">
        <w:rPr>
          <w:bCs/>
          <w:lang w:val="en-US"/>
        </w:rPr>
        <w:fldChar w:fldCharType="begin" w:fldLock="1"/>
      </w:r>
      <w:r w:rsidRPr="00724E9F">
        <w:rPr>
          <w:bCs/>
          <w:lang w:val="en-US"/>
        </w:rPr>
        <w:instrText>ADDIN CSL_CITATION {"citationItems":[{"id":"ITEM-1","itemData":{"DOI":"10.34010/komputika.v13i1.10796","author":[{"dropping-particle":"","family":"Permatasari","given":"Noverlina Putri","non-dropping-particle":"","parse-names":false,"suffix":""},{"dropping-particle":"","family":"Wijayanto","given":"Arie Wahyu","non-dropping-particle":"","parse-names":false,"suffix":""},{"dropping-particle":"","family":"Marsisno","given":"Waris","non-dropping-particle":"","parse-names":false,"suffix":""}],"id":"ITEM-1","issue":"148","issued":{"date-parts":[["2024"]]},"title":"Analisis Cluster Kondisi Keterampilan , Akses dan Fasilitas Teknologi Informasi dan Komunikasi di Indonesia Cluster Analysis Conditions of Access , Facilities , and Information and Computer Technology Skills in Indonesia","type":"article-journal","volume":"13"},"uris":["http://www.mendeley.com/documents/?uuid=19dbd6b9-1439-4302-b662-019bc249979e"]}],"mendeley":{"formattedCitation":"[2]","plainTextFormattedCitation":"[2]","previouslyFormattedCitation":"[2]"},"properties":{"noteIndex":0},"schema":"https://github.com/citation-style-language/schema/raw/master/csl-citation.json"}</w:instrText>
      </w:r>
      <w:r w:rsidRPr="00724E9F">
        <w:rPr>
          <w:bCs/>
          <w:lang w:val="en-US"/>
        </w:rPr>
        <w:fldChar w:fldCharType="separate"/>
      </w:r>
      <w:r w:rsidRPr="00724E9F">
        <w:rPr>
          <w:bCs/>
          <w:noProof/>
          <w:lang w:val="en-US"/>
        </w:rPr>
        <w:t>[2]</w:t>
      </w:r>
      <w:r w:rsidRPr="00724E9F">
        <w:rPr>
          <w:bCs/>
          <w:lang w:val="en-US"/>
        </w:rPr>
        <w:fldChar w:fldCharType="end"/>
      </w:r>
      <w:r w:rsidRPr="00724E9F">
        <w:rPr>
          <w:bCs/>
          <w:lang w:val="en-US"/>
        </w:rPr>
        <w:t xml:space="preserve">. </w:t>
      </w:r>
      <w:r w:rsidRPr="00724E9F">
        <w:rPr>
          <w:lang w:val="en-US"/>
        </w:rPr>
        <w:t xml:space="preserve">This application enables citizens to report various violations of spatial plans, permit discrepancies, and closures of access to public property areas, which are crucial steps in ensuring fair and sustainable resource management </w:t>
      </w:r>
      <w:r w:rsidRPr="00724E9F">
        <w:rPr>
          <w:bCs/>
          <w:lang w:val="en-US"/>
        </w:rPr>
        <w:fldChar w:fldCharType="begin" w:fldLock="1"/>
      </w:r>
      <w:r w:rsidRPr="00724E9F">
        <w:rPr>
          <w:bCs/>
          <w:lang w:val="en-US"/>
        </w:rPr>
        <w:instrText>ADDIN CSL_CITATION {"citationItems":[{"id":"ITEM-1","itemData":{"author":[{"dropping-particle":"","family":"Wanma","given":"Nuraya","non-dropping-particle":"","parse-names":false,"suffix":""},{"dropping-particle":"","family":"Inan","given":"Dedi I","non-dropping-particle":"","parse-names":false,"suffix":""},{"dropping-particle":"","family":"Baisa","given":"Lorna Y","non-dropping-particle":"","parse-names":false,"suffix":""},{"dropping-particle":"","family":"Papua","given":"West","non-dropping-particle":"","parse-names":false,"suffix":""}],"id":"ITEM-1","issued":{"date-parts":[["0"]]},"title":"Evaluasi User Experience Dan User Interface Aplikasi Laporkitong Dengan End User Computing Satisfaction something that is of great concern and determines the experience of using it for the people of","type":"article-journal"},"uris":["http://www.mendeley.com/documents/?uuid=a14b9be5-0c0b-4351-8fe4-a6c3360bc33c"]}],"mendeley":{"formattedCitation":"[3]","plainTextFormattedCitation":"[3]","previouslyFormattedCitation":"[3]"},"properties":{"noteIndex":0},"schema":"https://github.com/citation-style-language/schema/raw/master/csl-citation.json"}</w:instrText>
      </w:r>
      <w:r w:rsidRPr="00724E9F">
        <w:rPr>
          <w:bCs/>
          <w:lang w:val="en-US"/>
        </w:rPr>
        <w:fldChar w:fldCharType="separate"/>
      </w:r>
      <w:r w:rsidRPr="00724E9F">
        <w:rPr>
          <w:bCs/>
          <w:noProof/>
          <w:lang w:val="en-US"/>
        </w:rPr>
        <w:t>[3]</w:t>
      </w:r>
      <w:r w:rsidRPr="00724E9F">
        <w:rPr>
          <w:bCs/>
          <w:lang w:val="en-US"/>
        </w:rPr>
        <w:fldChar w:fldCharType="end"/>
      </w:r>
      <w:r w:rsidRPr="00724E9F">
        <w:rPr>
          <w:bCs/>
          <w:lang w:val="en-US"/>
        </w:rPr>
        <w:t>.</w:t>
      </w:r>
    </w:p>
    <w:p w14:paraId="4F898C22" w14:textId="2C3E1F6F" w:rsidR="009E45A5" w:rsidRPr="00724E9F" w:rsidRDefault="009E45A5" w:rsidP="004C6712">
      <w:pPr>
        <w:widowControl w:val="0"/>
        <w:shd w:val="clear" w:color="auto" w:fill="FFFFFF" w:themeFill="background1"/>
        <w:ind w:firstLine="709"/>
        <w:jc w:val="both"/>
        <w:rPr>
          <w:bCs/>
          <w:lang w:val="en-US"/>
        </w:rPr>
      </w:pPr>
      <w:r w:rsidRPr="00724E9F">
        <w:rPr>
          <w:lang w:val="en-US"/>
        </w:rPr>
        <w:t xml:space="preserve">By leveraging digital technology, </w:t>
      </w:r>
      <w:proofErr w:type="spellStart"/>
      <w:r w:rsidRPr="00724E9F">
        <w:rPr>
          <w:lang w:val="en-US"/>
        </w:rPr>
        <w:t>Laporkitong</w:t>
      </w:r>
      <w:proofErr w:type="spellEnd"/>
      <w:r w:rsidRPr="00724E9F">
        <w:rPr>
          <w:lang w:val="en-US"/>
        </w:rPr>
        <w:t xml:space="preserve"> enhances transparency and accountability, as well as facilitates public participation in the oversight and enforcement processes related to land use and natural resource management. This is aligned with the SDGs, particularly </w:t>
      </w:r>
      <w:r w:rsidR="00050095" w:rsidRPr="00724E9F">
        <w:rPr>
          <w:lang w:val="en-US"/>
        </w:rPr>
        <w:t>Purpose</w:t>
      </w:r>
      <w:r w:rsidRPr="00724E9F">
        <w:rPr>
          <w:lang w:val="en-US"/>
        </w:rPr>
        <w:t xml:space="preserve"> 11 on sustainable cities and communities, and </w:t>
      </w:r>
      <w:r w:rsidR="00B217C4" w:rsidRPr="00724E9F">
        <w:rPr>
          <w:lang w:val="en-US"/>
        </w:rPr>
        <w:t>Purpose</w:t>
      </w:r>
      <w:r w:rsidRPr="00724E9F">
        <w:rPr>
          <w:lang w:val="en-US"/>
        </w:rPr>
        <w:t xml:space="preserve"> 16 on peace, justice, and strong institutions. Thus, </w:t>
      </w:r>
      <w:proofErr w:type="spellStart"/>
      <w:r w:rsidRPr="00724E9F">
        <w:rPr>
          <w:lang w:val="en-US"/>
        </w:rPr>
        <w:t>Laporkitong</w:t>
      </w:r>
      <w:proofErr w:type="spellEnd"/>
      <w:r w:rsidRPr="00724E9F">
        <w:rPr>
          <w:lang w:val="en-US"/>
        </w:rPr>
        <w:t xml:space="preserve"> serves not only as a reporting tool but also as an instrument for community empowerment and strengthening of good governance </w:t>
      </w:r>
      <w:r w:rsidRPr="00724E9F">
        <w:rPr>
          <w:bCs/>
          <w:lang w:val="en-US"/>
        </w:rPr>
        <w:fldChar w:fldCharType="begin" w:fldLock="1"/>
      </w:r>
      <w:r w:rsidRPr="00724E9F">
        <w:rPr>
          <w:bCs/>
          <w:lang w:val="en-US"/>
        </w:rPr>
        <w:instrText>ADDIN CSL_CITATION {"citationItems":[{"id":"ITEM-1","itemData":{"DOI":"10.34010/komputika.v13i1.10796","author":[{"dropping-particle":"","family":"Permatasari","given":"Noverlina Putri","non-dropping-particle":"","parse-names":false,"suffix":""},{"dropping-particle":"","family":"Wijayanto","given":"Arie Wahyu","non-dropping-particle":"","parse-names":false,"suffix":""},{"dropping-particle":"","family":"Marsisno","given":"Waris","non-dropping-particle":"","parse-names":false,"suffix":""}],"id":"ITEM-1","issue":"148","issued":{"date-parts":[["2024"]]},"title":"Analisis Cluster Kondisi Keterampilan , Akses dan Fasilitas Teknologi Informasi dan Komunikasi di Indonesia Cluster Analysis Conditions of Access , Facilities , and Information and Computer Technology Skills in Indonesia","type":"article-journal","volume":"13"},"uris":["http://www.mendeley.com/documents/?uuid=19dbd6b9-1439-4302-b662-019bc249979e"]}],"mendeley":{"formattedCitation":"[2]","plainTextFormattedCitation":"[2]","previouslyFormattedCitation":"[2]"},"properties":{"noteIndex":0},"schema":"https://github.com/citation-style-language/schema/raw/master/csl-citation.json"}</w:instrText>
      </w:r>
      <w:r w:rsidRPr="00724E9F">
        <w:rPr>
          <w:bCs/>
          <w:lang w:val="en-US"/>
        </w:rPr>
        <w:fldChar w:fldCharType="separate"/>
      </w:r>
      <w:r w:rsidRPr="00724E9F">
        <w:rPr>
          <w:bCs/>
          <w:noProof/>
          <w:lang w:val="en-US"/>
        </w:rPr>
        <w:t>[2]</w:t>
      </w:r>
      <w:r w:rsidRPr="00724E9F">
        <w:rPr>
          <w:bCs/>
          <w:lang w:val="en-US"/>
        </w:rPr>
        <w:fldChar w:fldCharType="end"/>
      </w:r>
      <w:r w:rsidRPr="00724E9F">
        <w:rPr>
          <w:bCs/>
          <w:lang w:val="en-US"/>
        </w:rPr>
        <w:t>.</w:t>
      </w:r>
    </w:p>
    <w:p w14:paraId="7D2CCF67" w14:textId="77777777" w:rsidR="00724E9F" w:rsidRPr="00724E9F" w:rsidRDefault="00724E9F" w:rsidP="004C6712">
      <w:pPr>
        <w:shd w:val="clear" w:color="auto" w:fill="FFFFFF" w:themeFill="background1"/>
        <w:ind w:firstLine="709"/>
        <w:jc w:val="both"/>
        <w:rPr>
          <w:lang w:val="en-US"/>
        </w:rPr>
      </w:pPr>
      <w:r w:rsidRPr="00724E9F">
        <w:rPr>
          <w:lang w:val="en-US"/>
        </w:rPr>
        <w:t>Referring to</w:t>
      </w:r>
      <w:r w:rsidR="009E45A5" w:rsidRPr="00724E9F">
        <w:rPr>
          <w:lang w:val="en-US"/>
        </w:rPr>
        <w:t xml:space="preserve"> </w:t>
      </w:r>
      <w:r w:rsidR="009E45A5" w:rsidRPr="00724E9F">
        <w:rPr>
          <w:lang w:val="en-US"/>
        </w:rPr>
        <w:fldChar w:fldCharType="begin" w:fldLock="1"/>
      </w:r>
      <w:r w:rsidR="009E45A5" w:rsidRPr="00724E9F">
        <w:rPr>
          <w:lang w:val="en-US"/>
        </w:rPr>
        <w:instrText>ADDIN CSL_CITATION {"citationItems":[{"id":"ITEM-1","itemData":{"author":[{"dropping-particle":"","family":"Indriani","given":"Reggi","non-dropping-particle":"","parse-names":false,"suffix":""},{"dropping-particle":"","family":"Tilaar","given":"Sonny","non-dropping-particle":"","parse-names":false,"suffix":""},{"dropping-particle":"","family":"Tinangon","given":"Alvin J","non-dropping-particle":"","parse-names":false,"suffix":""},{"dropping-particle":"","family":"Arkuki","given":"Kawasan","non-dropping-particle":"","parse-names":false,"suffix":""},{"dropping-particle":"","family":"Pante","given":"Kawasan Fanindi","non-dropping-particle":"","parse-names":false,"suffix":""}],"id":"ITEM-1","issue":"1","issued":{"date-parts":[["2020"]]},"page":"11-22","title":"ISSN 2442-3262 ANALISIS TINGKAT KEKUMUHAN KAWASAN PERUMAHAN DAN MANOKWARI BARAT Abstrak Jurnal Perencanaan Wilayah dan Kota Jurnal Perencanaan Wilayah dan Kota","type":"article-journal","volume":"7"},"uris":["http://www.mendeley.com/documents/?uuid=d1359973-e6a4-495b-ba70-136dd2d9c050"]}],"mendeley":{"formattedCitation":"[4]","plainTextFormattedCitation":"[4]","previouslyFormattedCitation":"[4]"},"properties":{"noteIndex":0},"schema":"https://github.com/citation-style-language/schema/raw/master/csl-citation.json"}</w:instrText>
      </w:r>
      <w:r w:rsidR="009E45A5" w:rsidRPr="00724E9F">
        <w:rPr>
          <w:lang w:val="en-US"/>
        </w:rPr>
        <w:fldChar w:fldCharType="separate"/>
      </w:r>
      <w:r w:rsidR="009E45A5" w:rsidRPr="00724E9F">
        <w:rPr>
          <w:noProof/>
          <w:lang w:val="en-US"/>
        </w:rPr>
        <w:t>[4]</w:t>
      </w:r>
      <w:r w:rsidR="009E45A5" w:rsidRPr="00724E9F">
        <w:rPr>
          <w:lang w:val="en-US"/>
        </w:rPr>
        <w:fldChar w:fldCharType="end"/>
      </w:r>
      <w:r w:rsidR="009E45A5" w:rsidRPr="00724E9F">
        <w:rPr>
          <w:lang w:val="en-US"/>
        </w:rPr>
        <w:t xml:space="preserve">, the population growth in Manokwari is continuing to increase, and migration is on the rise, resulting in communities being compelled to construct housing that does not comply with regional spatial planning standards, thus leading to the growth of slum settlements and various physical issues including high building density. In response to these conditions, the </w:t>
      </w:r>
      <w:proofErr w:type="spellStart"/>
      <w:r w:rsidR="009E45A5" w:rsidRPr="00724E9F">
        <w:rPr>
          <w:lang w:val="en-US"/>
        </w:rPr>
        <w:t>Laporkitong</w:t>
      </w:r>
      <w:proofErr w:type="spellEnd"/>
      <w:r w:rsidR="009E45A5" w:rsidRPr="00724E9F">
        <w:rPr>
          <w:lang w:val="en-US"/>
        </w:rPr>
        <w:t xml:space="preserve"> website application serves as an appropriate solution as it can help mitigate the issues present in West Papua Province. </w:t>
      </w:r>
    </w:p>
    <w:p w14:paraId="497EF81A" w14:textId="5A8F86E7" w:rsidR="004C6712" w:rsidRPr="00724E9F" w:rsidRDefault="009E45A5" w:rsidP="004C6712">
      <w:pPr>
        <w:shd w:val="clear" w:color="auto" w:fill="FFFFFF" w:themeFill="background1"/>
        <w:ind w:firstLine="709"/>
        <w:jc w:val="both"/>
        <w:rPr>
          <w:lang w:val="en-US" w:eastAsia="en-ID"/>
        </w:rPr>
      </w:pPr>
      <w:r w:rsidRPr="00724E9F">
        <w:rPr>
          <w:lang w:val="en-US"/>
        </w:rPr>
        <w:t xml:space="preserve">However, there are still challenges in its usage, such as the lack of public awareness of the </w:t>
      </w:r>
      <w:proofErr w:type="spellStart"/>
      <w:r w:rsidRPr="00724E9F">
        <w:rPr>
          <w:lang w:val="en-US"/>
        </w:rPr>
        <w:t>Laporkitong</w:t>
      </w:r>
      <w:proofErr w:type="spellEnd"/>
      <w:r w:rsidRPr="00724E9F">
        <w:rPr>
          <w:lang w:val="en-US"/>
        </w:rPr>
        <w:t xml:space="preserve"> website application, which has only been operational since 2022, and inadequate network support </w:t>
      </w:r>
      <w:r w:rsidRPr="00724E9F">
        <w:rPr>
          <w:bCs/>
          <w:lang w:val="en-US"/>
        </w:rPr>
        <w:fldChar w:fldCharType="begin" w:fldLock="1"/>
      </w:r>
      <w:r w:rsidRPr="00724E9F">
        <w:rPr>
          <w:bCs/>
          <w:lang w:val="en-US"/>
        </w:rPr>
        <w:instrText>ADDIN CSL_CITATION {"citationItems":[{"id":"ITEM-1","itemData":{"author":[{"dropping-particle":"","family":"Rahakbauw","given":"Sitti Mardiah","non-dropping-particle":"","parse-names":false,"suffix":""},{"dropping-particle":"","family":"Inan","given":"Dedi I.","non-dropping-particle":"","parse-names":false,"suffix":""},{"dropping-particle":"","family":"Juita","given":"Ratna","non-dropping-particle":"","parse-names":false,"suffix":""}],"id":"ITEM-1","issued":{"date-parts":[["0"]]},"page":"1-10","title":"Analyzing Privacy Concern and Technology Anxiety as Determinants of Web-Based Laporkitong Adoption Level : UTAUT 2 Perspective","type":"article-journal"},"uris":["http://www.mendeley.com/documents/?uuid=9bb6a8f5-00dc-4214-a59d-4a920baee646"]}],"mendeley":{"formattedCitation":"[5]","plainTextFormattedCitation":"[5]","previouslyFormattedCitation":"[5]"},"properties":{"noteIndex":0},"schema":"https://github.com/citation-style-language/schema/raw/master/csl-citation.json"}</w:instrText>
      </w:r>
      <w:r w:rsidRPr="00724E9F">
        <w:rPr>
          <w:bCs/>
          <w:lang w:val="en-US"/>
        </w:rPr>
        <w:fldChar w:fldCharType="separate"/>
      </w:r>
      <w:r w:rsidRPr="00724E9F">
        <w:rPr>
          <w:bCs/>
          <w:noProof/>
          <w:lang w:val="en-US"/>
        </w:rPr>
        <w:t>[5]</w:t>
      </w:r>
      <w:r w:rsidRPr="00724E9F">
        <w:rPr>
          <w:bCs/>
          <w:lang w:val="en-US"/>
        </w:rPr>
        <w:fldChar w:fldCharType="end"/>
      </w:r>
      <w:r w:rsidRPr="00724E9F">
        <w:rPr>
          <w:bCs/>
          <w:lang w:val="en-US"/>
        </w:rPr>
        <w:t xml:space="preserve">. </w:t>
      </w:r>
      <w:r w:rsidRPr="00724E9F">
        <w:rPr>
          <w:lang w:val="en-US"/>
        </w:rPr>
        <w:t xml:space="preserve">These constraints have resulted in </w:t>
      </w:r>
      <w:r w:rsidR="00DA5D7D" w:rsidRPr="00724E9F">
        <w:rPr>
          <w:lang w:val="en-US"/>
        </w:rPr>
        <w:t>less-than-optimal</w:t>
      </w:r>
      <w:r w:rsidRPr="00724E9F">
        <w:rPr>
          <w:lang w:val="en-US"/>
        </w:rPr>
        <w:t xml:space="preserve"> performance of the </w:t>
      </w:r>
      <w:proofErr w:type="spellStart"/>
      <w:r w:rsidRPr="00724E9F">
        <w:rPr>
          <w:lang w:val="en-US"/>
        </w:rPr>
        <w:t>Laporkitong</w:t>
      </w:r>
      <w:proofErr w:type="spellEnd"/>
      <w:r w:rsidRPr="00724E9F">
        <w:rPr>
          <w:lang w:val="en-US"/>
        </w:rPr>
        <w:t xml:space="preserve"> website application. </w:t>
      </w:r>
      <w:proofErr w:type="spellStart"/>
      <w:r w:rsidR="00724E9F" w:rsidRPr="00724E9F">
        <w:rPr>
          <w:lang w:val="en-US"/>
        </w:rPr>
        <w:t>Moreoever</w:t>
      </w:r>
      <w:proofErr w:type="spellEnd"/>
      <w:r w:rsidR="00724E9F" w:rsidRPr="00724E9F">
        <w:rPr>
          <w:lang w:val="en-US"/>
        </w:rPr>
        <w:t xml:space="preserve">, </w:t>
      </w:r>
      <w:r w:rsidRPr="00724E9F">
        <w:rPr>
          <w:lang w:val="en-US"/>
        </w:rPr>
        <w:t xml:space="preserve">there has been no specific research conducted regarding the adoption of the </w:t>
      </w:r>
      <w:proofErr w:type="spellStart"/>
      <w:r w:rsidRPr="00724E9F">
        <w:rPr>
          <w:lang w:val="en-US"/>
        </w:rPr>
        <w:t>Laporkitong</w:t>
      </w:r>
      <w:proofErr w:type="spellEnd"/>
      <w:r w:rsidRPr="00724E9F">
        <w:rPr>
          <w:lang w:val="en-US"/>
        </w:rPr>
        <w:t xml:space="preserve"> website application up to this point.</w:t>
      </w:r>
      <w:bookmarkEnd w:id="5"/>
    </w:p>
    <w:p w14:paraId="65D9AF7C" w14:textId="20FE8B1B" w:rsidR="00646A06" w:rsidRPr="00724E9F" w:rsidRDefault="00050095" w:rsidP="004C6712">
      <w:pPr>
        <w:shd w:val="clear" w:color="auto" w:fill="FFFFFF" w:themeFill="background1"/>
        <w:ind w:firstLine="709"/>
        <w:jc w:val="both"/>
        <w:rPr>
          <w:lang w:val="en-US" w:eastAsia="en-ID"/>
        </w:rPr>
      </w:pPr>
      <w:bookmarkStart w:id="7" w:name="_Hlk168219362"/>
      <w:r w:rsidRPr="00724E9F">
        <w:rPr>
          <w:lang w:val="en-US"/>
        </w:rPr>
        <w:t>The goal</w:t>
      </w:r>
      <w:r w:rsidR="009E45A5" w:rsidRPr="00724E9F">
        <w:rPr>
          <w:lang w:val="en-US"/>
        </w:rPr>
        <w:t xml:space="preserve"> of this research is to investigate influence of perceived quality, perceived control, and perceived ease of use factors as determinants of the intention of residents of West Papua Province to use the </w:t>
      </w:r>
      <w:proofErr w:type="spellStart"/>
      <w:r w:rsidR="009E45A5" w:rsidRPr="00724E9F">
        <w:rPr>
          <w:lang w:val="en-US"/>
        </w:rPr>
        <w:t>Laporkitong</w:t>
      </w:r>
      <w:proofErr w:type="spellEnd"/>
      <w:r w:rsidR="009E45A5" w:rsidRPr="00724E9F">
        <w:rPr>
          <w:lang w:val="en-US"/>
        </w:rPr>
        <w:t xml:space="preserve"> application. The Technology </w:t>
      </w:r>
      <w:r w:rsidR="009E45A5" w:rsidRPr="00FD444C">
        <w:rPr>
          <w:lang w:val="en-US"/>
        </w:rPr>
        <w:t xml:space="preserve">Acceptance Model (TAM) </w:t>
      </w:r>
      <w:r w:rsidR="00724E9F" w:rsidRPr="00FD444C">
        <w:rPr>
          <w:lang w:val="en-US"/>
        </w:rPr>
        <w:t xml:space="preserve">and Information System Success Model of </w:t>
      </w:r>
      <w:proofErr w:type="spellStart"/>
      <w:r w:rsidR="00724E9F" w:rsidRPr="00FD444C">
        <w:rPr>
          <w:lang w:val="en-US"/>
        </w:rPr>
        <w:t>DeLone</w:t>
      </w:r>
      <w:proofErr w:type="spellEnd"/>
      <w:r w:rsidR="00724E9F" w:rsidRPr="00FD444C">
        <w:rPr>
          <w:lang w:val="en-US"/>
        </w:rPr>
        <w:t xml:space="preserve"> and McL</w:t>
      </w:r>
      <w:r w:rsidR="005333AE" w:rsidRPr="00FD444C">
        <w:rPr>
          <w:lang w:val="en-US"/>
        </w:rPr>
        <w:t>ean</w:t>
      </w:r>
      <w:r w:rsidR="00724E9F" w:rsidRPr="00FD444C">
        <w:rPr>
          <w:lang w:val="en-US"/>
        </w:rPr>
        <w:t xml:space="preserve"> (D&amp;M) </w:t>
      </w:r>
      <w:r w:rsidR="00FD444C">
        <w:rPr>
          <w:lang w:val="en-US"/>
        </w:rPr>
        <w:fldChar w:fldCharType="begin" w:fldLock="1"/>
      </w:r>
      <w:r w:rsidR="00FD444C">
        <w:rPr>
          <w:lang w:val="en-US"/>
        </w:rPr>
        <w:instrText>ADDIN CSL_CITATION {"citationItems":[{"id":"ITEM-1","itemData":{"DOI":"10.1016/0012-1606(78)90250-6","ISSN":"00121606","PMID":"100358","abstract":"The sex-linked temperature-sensitive mutation, shibirets1, which causes, at the restrictive temperature, adult paralysis and pleiotropic morphological defects in embryonic, larval, and pupal development, has been shown to exhibit temperature-sensitive inhibition of differentiation in embryonic cultures in vitro. When shi cultures were incubated at 30°C for 24 hr, both muscle and neuron differentiation were inhibited more than 90% compared to control shi cultures incubated at 20°C. Heat shift experiments showed that the temperature-sensitive periods for neuron and muscle differentiation occurred at 11 to 18 and 14 to 16 hr, respectively, where zero time was the initiation of gastrulation in donor embryos. Short heat pulses (4 and 8 hr) which extended into the temperature-sensitive period resulted in moderate inhibition of differentiation; greater inhibition occurred as the duration of the pulses increased. In contrast, heating wild-type Oregon-R cultures at 30°C for 24 hr did not inhibit muscle cell differentiation and inhibited neuron differentiation relatively little. The temperature-sensitive period in shibire for muscle differentiation occurred well after myoblast division, during the period of myocyte elongation, aggregation, and fusion, whereas that for neuron differentiation took place during a period of enzyme synthesis (acetylcholinesterase and choline acetyltransferase) and axon elongation. Thus, the shi temperature-sensitive gene product affects at least two different cell types, in vitro, at different times during differentiation. © 1978.","author":[{"dropping-particle":"","family":"Buzin","given":"Carolyn H.","non-dropping-particle":"","parse-names":false,"suffix":""},{"dropping-particle":"","family":"Dewhurst","given":"Susan A.","non-dropping-particle":"","parse-names":false,"suffix":""},{"dropping-particle":"","family":"Seecof","given":"Robert L.","non-dropping-particle":"","parse-names":false,"suffix":""}],"container-title":"Developmental Biology","id":"ITEM-1","issue":"2","issued":{"date-parts":[["1978"]]},"page":"442-456","title":"Temperature sensitivity of muscle and neuron differentiation in embryonic cell cultures from the Drosophila mutant, shibirets1","type":"article-journal","volume":"66"},"uris":["http://www.mendeley.com/documents/?uuid=0507a68c-f8ee-4de6-8f22-5de665f1f93e"]}],"mendeley":{"formattedCitation":"[6]","plainTextFormattedCitation":"[6]"},"properties":{"noteIndex":0},"schema":"https://github.com/citation-style-language/schema/raw/master/csl-citation.json"}</w:instrText>
      </w:r>
      <w:r w:rsidR="00FD444C">
        <w:rPr>
          <w:lang w:val="en-US"/>
        </w:rPr>
        <w:fldChar w:fldCharType="separate"/>
      </w:r>
      <w:r w:rsidR="00FD444C" w:rsidRPr="00FD444C">
        <w:rPr>
          <w:noProof/>
          <w:lang w:val="en-US"/>
        </w:rPr>
        <w:t>[6]</w:t>
      </w:r>
      <w:r w:rsidR="00FD444C">
        <w:rPr>
          <w:lang w:val="en-US"/>
        </w:rPr>
        <w:fldChar w:fldCharType="end"/>
      </w:r>
      <w:r w:rsidR="00607E37">
        <w:rPr>
          <w:lang w:val="en-US"/>
        </w:rPr>
        <w:t>,</w:t>
      </w:r>
      <w:r w:rsidR="00724E9F" w:rsidRPr="00FD444C">
        <w:rPr>
          <w:lang w:val="en-US"/>
        </w:rPr>
        <w:t xml:space="preserve"> are</w:t>
      </w:r>
      <w:r w:rsidR="009E45A5" w:rsidRPr="00FD444C">
        <w:rPr>
          <w:lang w:val="en-US"/>
        </w:rPr>
        <w:t xml:space="preserve"> utilized as the theoretical lens in this</w:t>
      </w:r>
      <w:r w:rsidR="00724E9F" w:rsidRPr="00FD444C">
        <w:rPr>
          <w:lang w:val="en-US"/>
        </w:rPr>
        <w:t xml:space="preserve"> study</w:t>
      </w:r>
      <w:r w:rsidR="009E45A5" w:rsidRPr="00FD444C">
        <w:rPr>
          <w:lang w:val="en-US"/>
        </w:rPr>
        <w:t>.</w:t>
      </w:r>
      <w:r w:rsidR="00724E9F" w:rsidRPr="00724E9F">
        <w:rPr>
          <w:lang w:val="en-US"/>
        </w:rPr>
        <w:t xml:space="preserve"> Both theoretical lenses have been recognized by various scholars as the most </w:t>
      </w:r>
      <w:proofErr w:type="spellStart"/>
      <w:r w:rsidR="00724E9F" w:rsidRPr="00724E9F">
        <w:rPr>
          <w:lang w:val="en-US"/>
        </w:rPr>
        <w:t>represenative</w:t>
      </w:r>
      <w:proofErr w:type="spellEnd"/>
      <w:r w:rsidR="00724E9F" w:rsidRPr="00724E9F">
        <w:rPr>
          <w:lang w:val="en-US"/>
        </w:rPr>
        <w:t xml:space="preserve"> theory </w:t>
      </w:r>
      <w:proofErr w:type="spellStart"/>
      <w:r w:rsidR="00724E9F" w:rsidRPr="00724E9F">
        <w:rPr>
          <w:lang w:val="en-US"/>
        </w:rPr>
        <w:t>underpin</w:t>
      </w:r>
      <w:r w:rsidR="00724E9F">
        <w:rPr>
          <w:lang w:val="en-US"/>
        </w:rPr>
        <w:t>ing</w:t>
      </w:r>
      <w:proofErr w:type="spellEnd"/>
      <w:r w:rsidR="009E45A5" w:rsidRPr="00724E9F">
        <w:rPr>
          <w:lang w:val="en-US"/>
        </w:rPr>
        <w:t xml:space="preserve"> </w:t>
      </w:r>
      <w:r w:rsidR="00724E9F">
        <w:rPr>
          <w:lang w:val="en-US"/>
        </w:rPr>
        <w:t xml:space="preserve">the </w:t>
      </w:r>
      <w:proofErr w:type="spellStart"/>
      <w:r w:rsidR="00724E9F">
        <w:rPr>
          <w:lang w:val="en-US"/>
        </w:rPr>
        <w:t>investegitation</w:t>
      </w:r>
      <w:proofErr w:type="spellEnd"/>
      <w:r w:rsidR="00724E9F">
        <w:rPr>
          <w:lang w:val="en-US"/>
        </w:rPr>
        <w:t xml:space="preserve"> of the intention to use a new information technology. Thus, both are </w:t>
      </w:r>
      <w:proofErr w:type="spellStart"/>
      <w:r w:rsidR="00724E9F">
        <w:rPr>
          <w:lang w:val="en-US"/>
        </w:rPr>
        <w:t>imployed</w:t>
      </w:r>
      <w:proofErr w:type="spellEnd"/>
      <w:r w:rsidR="00724E9F">
        <w:rPr>
          <w:lang w:val="en-US"/>
        </w:rPr>
        <w:t xml:space="preserve"> in this study.</w:t>
      </w:r>
      <w:bookmarkEnd w:id="7"/>
      <w:r w:rsidR="00724E9F">
        <w:rPr>
          <w:lang w:val="en-US"/>
        </w:rPr>
        <w:t xml:space="preserve"> </w:t>
      </w:r>
    </w:p>
    <w:bookmarkEnd w:id="6"/>
    <w:p w14:paraId="12F6F9DC" w14:textId="77777777" w:rsidR="009E45A5" w:rsidRPr="00724E9F" w:rsidRDefault="009E45A5" w:rsidP="006C2D83">
      <w:pPr>
        <w:widowControl w:val="0"/>
        <w:shd w:val="clear" w:color="auto" w:fill="FFFFFF" w:themeFill="background1"/>
        <w:spacing w:before="240" w:after="240"/>
        <w:jc w:val="both"/>
        <w:rPr>
          <w:b/>
          <w:lang w:val="en-US"/>
        </w:rPr>
      </w:pPr>
      <w:r w:rsidRPr="00724E9F">
        <w:rPr>
          <w:b/>
          <w:lang w:val="en-US"/>
        </w:rPr>
        <w:t>METHOD</w:t>
      </w:r>
    </w:p>
    <w:p w14:paraId="27DC2BCA" w14:textId="64050E22" w:rsidR="009E45A5" w:rsidRDefault="00D21C83" w:rsidP="006C2D83">
      <w:pPr>
        <w:pStyle w:val="NormalWeb"/>
        <w:shd w:val="clear" w:color="auto" w:fill="FFFFFF" w:themeFill="background1"/>
        <w:spacing w:before="0" w:beforeAutospacing="0" w:after="0" w:afterAutospacing="0"/>
        <w:ind w:firstLine="709"/>
        <w:jc w:val="both"/>
        <w:rPr>
          <w:lang w:val="en-US"/>
        </w:rPr>
      </w:pPr>
      <w:bookmarkStart w:id="8" w:name="_Hlk168219428"/>
      <w:bookmarkStart w:id="9" w:name="_Hlk168219983"/>
      <w:r w:rsidRPr="00724E9F">
        <w:rPr>
          <w:lang w:val="en-US"/>
        </w:rPr>
        <w:t>M</w:t>
      </w:r>
      <w:r w:rsidR="009E45A5" w:rsidRPr="00724E9F">
        <w:rPr>
          <w:lang w:val="en-US"/>
        </w:rPr>
        <w:t>ethod employed in this research utilizes a quantitative</w:t>
      </w:r>
      <w:r w:rsidR="00724E9F">
        <w:rPr>
          <w:lang w:val="en-US"/>
        </w:rPr>
        <w:t xml:space="preserve"> study</w:t>
      </w:r>
      <w:r w:rsidR="009E45A5" w:rsidRPr="00724E9F">
        <w:rPr>
          <w:lang w:val="en-US"/>
        </w:rPr>
        <w:t xml:space="preserve">. Quantitative method utilizes precise numerical data obtained from the field as a tool for analysis </w:t>
      </w:r>
      <w:r w:rsidR="009E45A5" w:rsidRPr="00724E9F">
        <w:rPr>
          <w:lang w:val="en-US"/>
        </w:rPr>
        <w:fldChar w:fldCharType="begin" w:fldLock="1"/>
      </w:r>
      <w:r w:rsidR="009E45A5" w:rsidRPr="00724E9F">
        <w:rPr>
          <w:lang w:val="en-US"/>
        </w:rPr>
        <w:instrText>ADDIN CSL_CITATION {"citationItems":[{"id":"ITEM-1","itemData":{"ISSN":"2549-7839","abstract":"Government","author":[{"dropping-particle":"","family":"Azizah","given":"Putri W","non-dropping-particle":"","parse-names":false,"suffix":""},{"dropping-particle":"","family":"Sanglise","given":"Marlinda","non-dropping-particle":"","parse-names":false,"suffix":""}],"container-title":"Jurnal Riset Sistem Informasi Dan Teknik Informatika (JURASIK","id":"ITEM-1","issue":"1","issued":{"date-parts":[["2024"]]},"page":"383-390","title":"Apa Yang Memotivasi Seseorang Mengakses Aplikasi Mobile Laporkitong? Perspektif Teori Uses And Gratification (U&amp;G) Dengan PLS-SEM","type":"article-journal","volume":"9"},"uris":["http://www.mendeley.com/documents/?uuid=8f3d45a4-11d3-440d-b903-07839e9db3d8"]}],"mendeley":{"formattedCitation":"[1]","plainTextFormattedCitation":"[1]","previouslyFormattedCitation":"[1]"},"properties":{"noteIndex":0},"schema":"https://github.com/citation-style-language/schema/raw/master/csl-citation.json"}</w:instrText>
      </w:r>
      <w:r w:rsidR="009E45A5" w:rsidRPr="00724E9F">
        <w:rPr>
          <w:lang w:val="en-US"/>
        </w:rPr>
        <w:fldChar w:fldCharType="separate"/>
      </w:r>
      <w:r w:rsidR="009E45A5" w:rsidRPr="00724E9F">
        <w:rPr>
          <w:noProof/>
          <w:lang w:val="en-US"/>
        </w:rPr>
        <w:t>[1]</w:t>
      </w:r>
      <w:r w:rsidR="009E45A5" w:rsidRPr="00724E9F">
        <w:rPr>
          <w:lang w:val="en-US"/>
        </w:rPr>
        <w:fldChar w:fldCharType="end"/>
      </w:r>
      <w:r w:rsidR="009E45A5" w:rsidRPr="00724E9F">
        <w:rPr>
          <w:lang w:val="en-US"/>
        </w:rPr>
        <w:t xml:space="preserve">. Researchers distributed online questionnaires to the entire population residing in West Papua Province over a period of three months. The study population includes all users of the </w:t>
      </w:r>
      <w:proofErr w:type="spellStart"/>
      <w:r w:rsidR="009E45A5" w:rsidRPr="00724E9F">
        <w:rPr>
          <w:lang w:val="en-US"/>
        </w:rPr>
        <w:t>Laporkitong</w:t>
      </w:r>
      <w:proofErr w:type="spellEnd"/>
      <w:r w:rsidR="009E45A5" w:rsidRPr="00724E9F">
        <w:rPr>
          <w:lang w:val="en-US"/>
        </w:rPr>
        <w:t xml:space="preserve"> website application in Manokwari, West Papua. Data collection involved distributing questionnaires via Google Forms. The questionnaire included respondent identification, instructions, and statements representing each indicator of the variables: </w:t>
      </w:r>
      <w:r w:rsidR="00B217C4" w:rsidRPr="00724E9F">
        <w:rPr>
          <w:lang w:val="en-US"/>
        </w:rPr>
        <w:t>light</w:t>
      </w:r>
      <w:r w:rsidR="009E45A5" w:rsidRPr="00724E9F">
        <w:rPr>
          <w:lang w:val="en-US"/>
        </w:rPr>
        <w:t xml:space="preserve"> quality, system quality, service quality, computer self-efficacy, internet self-efficacy, perceived ease of use, and satisfaction.</w:t>
      </w:r>
    </w:p>
    <w:p w14:paraId="4E4A9B20" w14:textId="5708230F" w:rsidR="00DA5D7D" w:rsidRDefault="00DA5D7D" w:rsidP="006C2D83">
      <w:pPr>
        <w:pStyle w:val="NormalWeb"/>
        <w:shd w:val="clear" w:color="auto" w:fill="FFFFFF" w:themeFill="background1"/>
        <w:spacing w:before="0" w:beforeAutospacing="0" w:after="0" w:afterAutospacing="0"/>
        <w:ind w:firstLine="709"/>
        <w:jc w:val="both"/>
        <w:rPr>
          <w:color w:val="202124"/>
          <w:lang w:val="en-US"/>
        </w:rPr>
      </w:pPr>
      <w:r w:rsidRPr="00724E9F">
        <w:rPr>
          <w:color w:val="202124"/>
          <w:lang w:val="en-US"/>
        </w:rPr>
        <w:t xml:space="preserve">Based on the framework diagram, it can be elucidated that perceived quality (customers' opinions regarding a product's quality) correlates with user satisfaction in utilizing information systems </w:t>
      </w:r>
      <w:r w:rsidRPr="00724E9F">
        <w:rPr>
          <w:color w:val="202124"/>
          <w:lang w:val="en-US"/>
        </w:rPr>
        <w:fldChar w:fldCharType="begin" w:fldLock="1"/>
      </w:r>
      <w:r w:rsidR="00FD444C">
        <w:rPr>
          <w:color w:val="202124"/>
          <w:lang w:val="en-US"/>
        </w:rPr>
        <w:instrText>ADDIN CSL_CITATION {"citationItems":[{"id":"ITEM-1","itemData":{"DOI":"10.1108/10610420410538050","ISSN":"10610421","abstract":"Perceived value is an extremely important concept in marketing and many authors have dealt with it in recent years. In Slovenia perceived value of product is a rather neglected aspect of the research. Moreover, nobody has empirically researched the impact of individual factors on perceived value of a product. The researched target group was students – the fastest growing segment among the users of mobile phones in Slovenia. In their research the authors focused on two of the perceived value impact factors: Perceived product quality and perceived risk. Based on literature and our own findings, their main researched objective was to design the model of relationships among perceived value, perceived quality and perceived risk. After the model had been tested with the method of structural equation modeling (LISREL 8.0), the authors found that statistically significant relationships (positive and negative, direct and indirect) among the concepts researched exist. © 2004, Emerald Group Publishing Limited","author":[{"dropping-particle":"","family":"Snoj","given":"Boris","non-dropping-particle":"","parse-names":false,"suffix":""},{"dropping-particle":"","family":"Pisnik Korda","given":"Aleksandra","non-dropping-particle":"","parse-names":false,"suffix":""},{"dropping-particle":"","family":"Mumel","given":"Damijan","non-dropping-particle":"","parse-names":false,"suffix":""}],"container-title":"Journal of Product &amp; Brand Management","id":"ITEM-1","issue":"3","issued":{"date-parts":[["2004"]]},"page":"156-167","title":"The relationships among perceived quality, perceived risk and perceived product value","type":"article-journal","volume":"13"},"uris":["http://www.mendeley.com/documents/?uuid=89722b50-6765-4caa-8f98-d0a43f9f73d1"]}],"mendeley":{"formattedCitation":"[7]","plainTextFormattedCitation":"[7]","previouslyFormattedCitation":"[6]"},"properties":{"noteIndex":0},"schema":"https://github.com/citation-style-language/schema/raw/master/csl-citation.json"}</w:instrText>
      </w:r>
      <w:r w:rsidRPr="00724E9F">
        <w:rPr>
          <w:color w:val="202124"/>
          <w:lang w:val="en-US"/>
        </w:rPr>
        <w:fldChar w:fldCharType="separate"/>
      </w:r>
      <w:r w:rsidR="00FD444C" w:rsidRPr="00FD444C">
        <w:rPr>
          <w:noProof/>
          <w:color w:val="202124"/>
          <w:lang w:val="en-US"/>
        </w:rPr>
        <w:t>[7]</w:t>
      </w:r>
      <w:r w:rsidRPr="00724E9F">
        <w:rPr>
          <w:color w:val="202124"/>
          <w:lang w:val="en-US"/>
        </w:rPr>
        <w:fldChar w:fldCharType="end"/>
      </w:r>
      <w:r w:rsidRPr="00724E9F">
        <w:rPr>
          <w:color w:val="202124"/>
          <w:lang w:val="en-US"/>
        </w:rPr>
        <w:t>. Perceived Quality is represented as Information Quality, System Quality, and Service Quality. Hence, this study hypothesizes that:</w:t>
      </w:r>
    </w:p>
    <w:p w14:paraId="6E35D109" w14:textId="77777777" w:rsidR="006C2D83" w:rsidRPr="00724E9F" w:rsidRDefault="006C2D83" w:rsidP="006C2D83">
      <w:pPr>
        <w:pStyle w:val="NormalWeb"/>
        <w:shd w:val="clear" w:color="auto" w:fill="FFFFFF" w:themeFill="background1"/>
        <w:spacing w:before="0" w:beforeAutospacing="0" w:after="0" w:afterAutospacing="0"/>
        <w:ind w:firstLine="709"/>
        <w:jc w:val="both"/>
        <w:rPr>
          <w:lang w:val="en-US"/>
        </w:rPr>
      </w:pPr>
      <w:bookmarkStart w:id="10" w:name="_Hlk168219475"/>
      <w:bookmarkEnd w:id="8"/>
    </w:p>
    <w:p w14:paraId="497E2A57" w14:textId="77777777" w:rsidR="009E45A5" w:rsidRPr="00724E9F" w:rsidRDefault="009E45A5" w:rsidP="009E45A5">
      <w:pPr>
        <w:pStyle w:val="NormalWeb"/>
        <w:widowControl w:val="0"/>
        <w:shd w:val="clear" w:color="auto" w:fill="FFFFFF" w:themeFill="background1"/>
        <w:spacing w:before="0" w:beforeAutospacing="0" w:after="0" w:afterAutospacing="0"/>
        <w:jc w:val="center"/>
        <w:rPr>
          <w:lang w:val="en-US"/>
        </w:rPr>
      </w:pPr>
      <w:r w:rsidRPr="00724E9F">
        <w:rPr>
          <w:rFonts w:ascii="Calibri" w:eastAsia="Calibri" w:hAnsi="Calibri" w:cs="Calibri"/>
          <w:noProof/>
          <w:lang w:val="en-US"/>
        </w:rPr>
        <w:drawing>
          <wp:inline distT="0" distB="0" distL="0" distR="0" wp14:anchorId="35D0241E" wp14:editId="47B4778A">
            <wp:extent cx="2402237" cy="180555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30442" cy="1826752"/>
                    </a:xfrm>
                    <a:prstGeom prst="rect">
                      <a:avLst/>
                    </a:prstGeom>
                    <a:ln/>
                  </pic:spPr>
                </pic:pic>
              </a:graphicData>
            </a:graphic>
          </wp:inline>
        </w:drawing>
      </w:r>
    </w:p>
    <w:p w14:paraId="082B2C6B" w14:textId="0ABD7449" w:rsidR="009E45A5" w:rsidRPr="00724E9F" w:rsidRDefault="009E45A5" w:rsidP="009E45A5">
      <w:pPr>
        <w:pStyle w:val="NormalWeb"/>
        <w:widowControl w:val="0"/>
        <w:shd w:val="clear" w:color="auto" w:fill="FFFFFF" w:themeFill="background1"/>
        <w:spacing w:before="0" w:beforeAutospacing="0" w:after="0" w:afterAutospacing="0"/>
        <w:jc w:val="center"/>
        <w:rPr>
          <w:lang w:val="en-US"/>
        </w:rPr>
      </w:pPr>
      <w:r w:rsidRPr="00724E9F">
        <w:rPr>
          <w:lang w:val="en-US"/>
        </w:rPr>
        <w:t>Figure 1</w:t>
      </w:r>
      <w:r w:rsidR="00471DCD">
        <w:rPr>
          <w:lang w:val="en-US"/>
        </w:rPr>
        <w:t>.</w:t>
      </w:r>
      <w:r w:rsidRPr="00724E9F">
        <w:rPr>
          <w:lang w:val="en-US"/>
        </w:rPr>
        <w:t xml:space="preserve"> </w:t>
      </w:r>
      <w:proofErr w:type="spellStart"/>
      <w:r w:rsidR="00CA064B" w:rsidRPr="00724E9F">
        <w:rPr>
          <w:lang w:val="en-US"/>
        </w:rPr>
        <w:t>Reserach</w:t>
      </w:r>
      <w:proofErr w:type="spellEnd"/>
      <w:r w:rsidR="00CA064B" w:rsidRPr="00724E9F">
        <w:rPr>
          <w:lang w:val="en-US"/>
        </w:rPr>
        <w:t xml:space="preserve"> </w:t>
      </w:r>
      <w:r w:rsidR="00B51302">
        <w:rPr>
          <w:lang w:val="en-US"/>
        </w:rPr>
        <w:t>M</w:t>
      </w:r>
      <w:r w:rsidR="00CA064B" w:rsidRPr="00724E9F">
        <w:rPr>
          <w:lang w:val="en-US"/>
        </w:rPr>
        <w:t>odel</w:t>
      </w:r>
    </w:p>
    <w:p w14:paraId="2DAA32CE" w14:textId="77777777" w:rsidR="00DA5D7D" w:rsidRDefault="00DA5D7D" w:rsidP="006C2D83">
      <w:pPr>
        <w:shd w:val="clear" w:color="auto" w:fill="FFFFFF" w:themeFill="background1"/>
        <w:jc w:val="both"/>
        <w:rPr>
          <w:color w:val="202124"/>
          <w:lang w:val="en-US"/>
        </w:rPr>
      </w:pPr>
    </w:p>
    <w:p w14:paraId="1BF529D6" w14:textId="16F770AC" w:rsidR="009E45A5" w:rsidRPr="00724E9F" w:rsidRDefault="009E45A5" w:rsidP="006C2D83">
      <w:pPr>
        <w:shd w:val="clear" w:color="auto" w:fill="FFFFFF" w:themeFill="background1"/>
        <w:jc w:val="both"/>
        <w:rPr>
          <w:color w:val="202124"/>
          <w:lang w:val="en-US"/>
        </w:rPr>
      </w:pPr>
      <w:r w:rsidRPr="00724E9F">
        <w:rPr>
          <w:color w:val="202124"/>
          <w:lang w:val="en-US"/>
        </w:rPr>
        <w:t xml:space="preserve">H1: Information Quality significantly influences Satisfaction with the </w:t>
      </w:r>
      <w:proofErr w:type="spellStart"/>
      <w:r w:rsidRPr="00724E9F">
        <w:rPr>
          <w:color w:val="202124"/>
          <w:lang w:val="en-US"/>
        </w:rPr>
        <w:t>Laporkitong</w:t>
      </w:r>
      <w:proofErr w:type="spellEnd"/>
      <w:r w:rsidRPr="00724E9F">
        <w:rPr>
          <w:color w:val="202124"/>
          <w:lang w:val="en-US"/>
        </w:rPr>
        <w:t xml:space="preserve"> website application.</w:t>
      </w:r>
    </w:p>
    <w:p w14:paraId="2752BBD4" w14:textId="77777777" w:rsidR="009E45A5" w:rsidRPr="00724E9F" w:rsidRDefault="009E45A5" w:rsidP="006C2D83">
      <w:pPr>
        <w:shd w:val="clear" w:color="auto" w:fill="FFFFFF" w:themeFill="background1"/>
        <w:jc w:val="both"/>
        <w:rPr>
          <w:color w:val="202124"/>
          <w:lang w:val="en-US"/>
        </w:rPr>
      </w:pPr>
      <w:r w:rsidRPr="00724E9F">
        <w:rPr>
          <w:color w:val="202124"/>
          <w:lang w:val="en-US"/>
        </w:rPr>
        <w:t xml:space="preserve">H2: System Quality significantly influences Satisfaction with the </w:t>
      </w:r>
      <w:proofErr w:type="spellStart"/>
      <w:r w:rsidRPr="00724E9F">
        <w:rPr>
          <w:color w:val="202124"/>
          <w:lang w:val="en-US"/>
        </w:rPr>
        <w:t>Laporkitong</w:t>
      </w:r>
      <w:proofErr w:type="spellEnd"/>
      <w:r w:rsidRPr="00724E9F">
        <w:rPr>
          <w:color w:val="202124"/>
          <w:lang w:val="en-US"/>
        </w:rPr>
        <w:t xml:space="preserve"> website application.</w:t>
      </w:r>
    </w:p>
    <w:p w14:paraId="2BFC79A0" w14:textId="77777777" w:rsidR="009E45A5" w:rsidRPr="00724E9F" w:rsidRDefault="009E45A5" w:rsidP="006C2D83">
      <w:pPr>
        <w:shd w:val="clear" w:color="auto" w:fill="FFFFFF" w:themeFill="background1"/>
        <w:jc w:val="both"/>
        <w:rPr>
          <w:color w:val="202124"/>
          <w:lang w:val="en-US"/>
        </w:rPr>
      </w:pPr>
      <w:r w:rsidRPr="00724E9F">
        <w:rPr>
          <w:color w:val="202124"/>
          <w:lang w:val="en-US"/>
        </w:rPr>
        <w:t xml:space="preserve">H3: Service Quality significantly influences Satisfaction with the </w:t>
      </w:r>
      <w:proofErr w:type="spellStart"/>
      <w:r w:rsidRPr="00724E9F">
        <w:rPr>
          <w:color w:val="202124"/>
          <w:lang w:val="en-US"/>
        </w:rPr>
        <w:t>Laporkitong</w:t>
      </w:r>
      <w:proofErr w:type="spellEnd"/>
      <w:r w:rsidRPr="00724E9F">
        <w:rPr>
          <w:color w:val="202124"/>
          <w:lang w:val="en-US"/>
        </w:rPr>
        <w:t xml:space="preserve"> website application.</w:t>
      </w:r>
    </w:p>
    <w:p w14:paraId="0FD2BF27" w14:textId="690D498F" w:rsidR="009E45A5" w:rsidRPr="00724E9F" w:rsidRDefault="009E45A5" w:rsidP="006C2D83">
      <w:pPr>
        <w:shd w:val="clear" w:color="auto" w:fill="FFFFFF" w:themeFill="background1"/>
        <w:ind w:firstLine="709"/>
        <w:jc w:val="both"/>
        <w:rPr>
          <w:color w:val="202124"/>
          <w:lang w:val="en-US"/>
        </w:rPr>
      </w:pPr>
      <w:r w:rsidRPr="00724E9F">
        <w:rPr>
          <w:lang w:val="en-US"/>
        </w:rPr>
        <w:t xml:space="preserve">According to Ajzen (1991) in </w:t>
      </w:r>
      <w:r w:rsidRPr="00724E9F">
        <w:rPr>
          <w:color w:val="202124"/>
          <w:lang w:val="en-US"/>
        </w:rPr>
        <w:fldChar w:fldCharType="begin" w:fldLock="1"/>
      </w:r>
      <w:r w:rsidR="00FD444C">
        <w:rPr>
          <w:color w:val="202124"/>
          <w:lang w:val="en-US"/>
        </w:rPr>
        <w:instrText>ADDIN CSL_CITATION {"citationItems":[{"id":"ITEM-1","itemData":{"DOI":"10.1016/j.ijhcs.2006.01.003","ISSN":"10715819","abstract":"Based on the expectancy disconfirmation theory, this study proposes a decomposed technology acceptance model in the context of an e-learning service. In the proposed model, the perceived performance component is decomposed into perceived quality and perceived usability. A sample of 172 respondents took part in this study. The results suggest that users' continuance intention is determined by satisfaction, which in turn is jointly determined by perceived usefulness, information quality, confirmation, service quality, system quality, perceived ease of use and cognitive absorption. © 2006 Elsevier Ltd. All rights reserved.","author":[{"dropping-particle":"","family":"Roca","given":"Juan Carlos","non-dropping-particle":"","parse-names":false,"suffix":""},{"dropping-particle":"","family":"Chiu","given":"Chao Min","non-dropping-particle":"","parse-names":false,"suffix":""},{"dropping-particle":"","family":"Martínez","given":"Francisco José","non-dropping-particle":"","parse-names":false,"suffix":""}],"container-title":"International Journal of Human Computer Studies","id":"ITEM-1","issue":"8","issued":{"date-parts":[["2006"]]},"page":"683-696","title":"Understanding e-learning continuance intention: An extension of the Technology Acceptance Model","type":"article-journal","volume":"64"},"uris":["http://www.mendeley.com/documents/?uuid=fc4f8c02-f40f-4820-a82e-ad452b6ef243"]}],"mendeley":{"formattedCitation":"[8]","plainTextFormattedCitation":"[8]","previouslyFormattedCitation":"[7]"},"properties":{"noteIndex":0},"schema":"https://github.com/citation-style-language/schema/raw/master/csl-citation.json"}</w:instrText>
      </w:r>
      <w:r w:rsidRPr="00724E9F">
        <w:rPr>
          <w:color w:val="202124"/>
          <w:lang w:val="en-US"/>
        </w:rPr>
        <w:fldChar w:fldCharType="separate"/>
      </w:r>
      <w:r w:rsidR="00FD444C" w:rsidRPr="00FD444C">
        <w:rPr>
          <w:noProof/>
          <w:color w:val="202124"/>
          <w:lang w:val="en-US"/>
        </w:rPr>
        <w:t>[8]</w:t>
      </w:r>
      <w:r w:rsidRPr="00724E9F">
        <w:rPr>
          <w:color w:val="202124"/>
          <w:lang w:val="en-US"/>
        </w:rPr>
        <w:fldChar w:fldCharType="end"/>
      </w:r>
      <w:r w:rsidRPr="00724E9F">
        <w:rPr>
          <w:color w:val="202124"/>
          <w:lang w:val="en-US"/>
        </w:rPr>
        <w:t xml:space="preserve">, </w:t>
      </w:r>
      <w:r w:rsidRPr="00724E9F">
        <w:rPr>
          <w:lang w:val="en-US"/>
        </w:rPr>
        <w:t>Perceived Control is an individual's perspective on the difficulty or ease of realizing a certain behavior. Perceived Control is presented as Computer Self-efficacy and Internet Self-efficacy. Hence, this study hypothesizes that:</w:t>
      </w:r>
    </w:p>
    <w:p w14:paraId="22FBEE59" w14:textId="77777777" w:rsidR="009E45A5" w:rsidRPr="00724E9F" w:rsidRDefault="009E45A5" w:rsidP="004C6712">
      <w:pPr>
        <w:shd w:val="clear" w:color="auto" w:fill="FFFFFF" w:themeFill="background1"/>
        <w:spacing w:after="160"/>
        <w:jc w:val="both"/>
        <w:rPr>
          <w:lang w:val="en-US"/>
        </w:rPr>
      </w:pPr>
      <w:r w:rsidRPr="00724E9F">
        <w:rPr>
          <w:lang w:val="en-US"/>
        </w:rPr>
        <w:t xml:space="preserve">H4: Computer Self-Efficacy significantly influences Perceived Ease of Use of the </w:t>
      </w:r>
      <w:proofErr w:type="spellStart"/>
      <w:r w:rsidRPr="00724E9F">
        <w:rPr>
          <w:lang w:val="en-US"/>
        </w:rPr>
        <w:t>Laporkitong</w:t>
      </w:r>
      <w:proofErr w:type="spellEnd"/>
      <w:r w:rsidRPr="00724E9F">
        <w:rPr>
          <w:lang w:val="en-US"/>
        </w:rPr>
        <w:t xml:space="preserve"> website application.</w:t>
      </w:r>
    </w:p>
    <w:p w14:paraId="35F38222" w14:textId="2409EAE0" w:rsidR="009E45A5" w:rsidRPr="00724E9F" w:rsidRDefault="009E45A5" w:rsidP="00AF153C">
      <w:pPr>
        <w:shd w:val="clear" w:color="auto" w:fill="FFFFFF" w:themeFill="background1"/>
        <w:jc w:val="both"/>
        <w:rPr>
          <w:lang w:val="en-US"/>
        </w:rPr>
      </w:pPr>
      <w:r w:rsidRPr="00724E9F">
        <w:rPr>
          <w:lang w:val="en-US"/>
        </w:rPr>
        <w:t>H5:</w:t>
      </w:r>
      <w:r w:rsidR="00520112" w:rsidRPr="00724E9F">
        <w:rPr>
          <w:lang w:val="en-US"/>
        </w:rPr>
        <w:t xml:space="preserve"> The </w:t>
      </w:r>
      <w:proofErr w:type="spellStart"/>
      <w:r w:rsidR="00520112" w:rsidRPr="00724E9F">
        <w:rPr>
          <w:lang w:val="en-US"/>
        </w:rPr>
        <w:t>Laporkitong</w:t>
      </w:r>
      <w:proofErr w:type="spellEnd"/>
      <w:r w:rsidR="00520112" w:rsidRPr="00724E9F">
        <w:rPr>
          <w:lang w:val="en-US"/>
        </w:rPr>
        <w:t xml:space="preserve"> website application's perceived ease of use is highly influenced by internet self-efficacy</w:t>
      </w:r>
      <w:r w:rsidRPr="00724E9F">
        <w:rPr>
          <w:lang w:val="en-US"/>
        </w:rPr>
        <w:t>.</w:t>
      </w:r>
    </w:p>
    <w:p w14:paraId="52042B4D" w14:textId="6F15C9F6" w:rsidR="00E331E7" w:rsidRDefault="00304923" w:rsidP="00AF153C">
      <w:pPr>
        <w:shd w:val="clear" w:color="auto" w:fill="FFFFFF" w:themeFill="background1"/>
        <w:ind w:firstLine="709"/>
        <w:jc w:val="both"/>
        <w:rPr>
          <w:lang w:val="en-US"/>
        </w:rPr>
      </w:pPr>
      <w:r w:rsidRPr="00724E9F">
        <w:rPr>
          <w:lang w:val="en-US"/>
        </w:rPr>
        <w:t xml:space="preserve">Perceived </w:t>
      </w:r>
      <w:r w:rsidR="005D705C">
        <w:rPr>
          <w:lang w:val="en-US"/>
        </w:rPr>
        <w:t>E</w:t>
      </w:r>
      <w:r w:rsidRPr="00724E9F">
        <w:rPr>
          <w:lang w:val="en-US"/>
        </w:rPr>
        <w:t xml:space="preserve">ase </w:t>
      </w:r>
      <w:r w:rsidR="005D705C">
        <w:rPr>
          <w:lang w:val="en-US"/>
        </w:rPr>
        <w:t>o</w:t>
      </w:r>
      <w:r w:rsidRPr="00724E9F">
        <w:rPr>
          <w:lang w:val="en-US"/>
        </w:rPr>
        <w:t xml:space="preserve">f </w:t>
      </w:r>
      <w:r w:rsidR="005D705C">
        <w:rPr>
          <w:lang w:val="en-US"/>
        </w:rPr>
        <w:t>U</w:t>
      </w:r>
      <w:r w:rsidRPr="00724E9F">
        <w:rPr>
          <w:lang w:val="en-US"/>
        </w:rPr>
        <w:t xml:space="preserve">se refers to how much a person thinks using a technology will be easy and won't need a lot of labor. People will use an information system if they think it's user-friendly. On the other </w:t>
      </w:r>
    </w:p>
    <w:p w14:paraId="59D415DC" w14:textId="411EB4A0" w:rsidR="009E45A5" w:rsidRPr="00724E9F" w:rsidRDefault="00304923" w:rsidP="00E331E7">
      <w:pPr>
        <w:shd w:val="clear" w:color="auto" w:fill="FFFFFF" w:themeFill="background1"/>
        <w:spacing w:after="160"/>
        <w:jc w:val="both"/>
        <w:rPr>
          <w:lang w:val="en-US"/>
        </w:rPr>
      </w:pPr>
      <w:r w:rsidRPr="00724E9F">
        <w:rPr>
          <w:lang w:val="en-US"/>
        </w:rPr>
        <w:t xml:space="preserve">hand, people won't use the information system if they think it's difficult to use. </w:t>
      </w:r>
      <w:r w:rsidR="009E45A5" w:rsidRPr="00724E9F">
        <w:rPr>
          <w:lang w:val="en-US"/>
        </w:rPr>
        <w:fldChar w:fldCharType="begin" w:fldLock="1"/>
      </w:r>
      <w:r w:rsidR="00FD444C">
        <w:rPr>
          <w:lang w:val="en-US"/>
        </w:rPr>
        <w:instrText>ADDIN CSL_CITATION {"citationItems":[{"id":"ITEM-1","itemData":{"abstract":"Tujuan utama dari penelitian ini adalah mengembangkan sistem e-learning yang dapat meningkatkan proses belajar mengajar serta mengoptimalkan pemanfaatan teknologi informasi, sehingga diharapkan akan berimbas pada minat kemajuan pendidikan. Minimnya model pembelajaran dan aplikasi yang belum dimilikia dan proses transfer pengetahuain yang tidak dikelola secara profesional, merupakan kendala yang dihadapi sekolah. Salah satu strategi yang dapat dilakukan adalah dengan mengembangkan e-learning yang terintegrasi ke berbagai sumber. Penelitian ini akan mengembangkan sistem informasi e-learning menurut model penerimaannya, sehingga dihasilkan sistem informasi yang mudah dan sesuai karakteristik penggunanya. Tahapan dalam penelitian ini adalah, 1) pengidentifikasian determinan-determinan penggunaan sistem informasi manajemen e-learning, 2) penyusunan model penggunaan sistem informasi e-learning, 3) penyusunan prototipe sistem informasi manajemen e-learning, 4) pengembangan sistem, 5) uji coba sistem pada skala terbatas,dan 6) mengimplementasikan sistem e-learning. Luaran penelitian adalah sistem informasi manajemen e-learning beserta buku panduan penggunaan sistem tersebut. Penelitian ini dilakukan di Propinsi DIY yaitu di SMK BOPKRI 1 Yogyakarta. Metode pengidentifikasian keinginan pengguna dalam mengadopsi sistem informasi e-learning didasarkan pada teori TAM yang telah dimodifikasi. Sementara itu penyusunan sistem informasi akan menggunakan metode sequential linear.","author":[{"dropping-particle":"","family":"Marwanta","given":"Y Yohakim","non-dropping-particle":"","parse-names":false,"suffix":""}],"container-title":"Seminar Riset Teknologi Informasi (SRITI).","id":"ITEM-1","issued":{"date-parts":[["2016"]]},"page":"283-294","title":"Perekayasaan Model Sistem Informasi E-Learning Menggunakan Modifikasi Technology Acceptance Model Untuk Pembelajaran Siswa Sekolah Menengah Kejuruan","type":"article-journal"},"uris":["http://www.mendeley.com/documents/?uuid=cd69b2f8-d5ea-4f78-b4c4-56611496cae9"]}],"mendeley":{"formattedCitation":"[9]","plainTextFormattedCitation":"[9]","previouslyFormattedCitation":"[8]"},"properties":{"noteIndex":0},"schema":"https://github.com/citation-style-language/schema/raw/master/csl-citation.json"}</w:instrText>
      </w:r>
      <w:r w:rsidR="009E45A5" w:rsidRPr="00724E9F">
        <w:rPr>
          <w:lang w:val="en-US"/>
        </w:rPr>
        <w:fldChar w:fldCharType="separate"/>
      </w:r>
      <w:r w:rsidR="00FD444C" w:rsidRPr="00FD444C">
        <w:rPr>
          <w:noProof/>
          <w:lang w:val="en-US"/>
        </w:rPr>
        <w:t>[9]</w:t>
      </w:r>
      <w:r w:rsidR="009E45A5" w:rsidRPr="00724E9F">
        <w:rPr>
          <w:lang w:val="en-US"/>
        </w:rPr>
        <w:fldChar w:fldCharType="end"/>
      </w:r>
      <w:r w:rsidR="009E45A5" w:rsidRPr="00724E9F">
        <w:rPr>
          <w:lang w:val="en-US"/>
        </w:rPr>
        <w:t>. Hence, this study hypothesizes that:</w:t>
      </w:r>
    </w:p>
    <w:p w14:paraId="38578C03" w14:textId="2928054C" w:rsidR="009E45A5" w:rsidRPr="00724E9F" w:rsidRDefault="009E45A5" w:rsidP="004C6712">
      <w:pPr>
        <w:shd w:val="clear" w:color="auto" w:fill="FFFFFF" w:themeFill="background1"/>
        <w:spacing w:after="160"/>
        <w:jc w:val="both"/>
        <w:rPr>
          <w:color w:val="202124"/>
          <w:lang w:val="en-US"/>
        </w:rPr>
      </w:pPr>
      <w:r w:rsidRPr="00724E9F">
        <w:rPr>
          <w:lang w:val="en-US"/>
        </w:rPr>
        <w:t xml:space="preserve">H6: Perceived Ease of Use significantly influences Satisfaction with </w:t>
      </w:r>
      <w:proofErr w:type="spellStart"/>
      <w:r w:rsidRPr="00724E9F">
        <w:rPr>
          <w:lang w:val="en-US"/>
        </w:rPr>
        <w:t>Laporkitong</w:t>
      </w:r>
      <w:proofErr w:type="spellEnd"/>
      <w:r w:rsidRPr="00724E9F">
        <w:rPr>
          <w:lang w:val="en-US"/>
        </w:rPr>
        <w:t xml:space="preserve"> website application.</w:t>
      </w:r>
    </w:p>
    <w:p w14:paraId="11A328EF" w14:textId="634DAD44" w:rsidR="009E45A5" w:rsidRPr="00724E9F" w:rsidRDefault="009E45A5" w:rsidP="004C6712">
      <w:pPr>
        <w:shd w:val="clear" w:color="auto" w:fill="FFFFFF" w:themeFill="background1"/>
        <w:spacing w:after="160"/>
        <w:ind w:firstLine="709"/>
        <w:jc w:val="both"/>
        <w:rPr>
          <w:lang w:val="en-US"/>
        </w:rPr>
      </w:pPr>
      <w:r w:rsidRPr="00724E9F">
        <w:rPr>
          <w:lang w:val="en-US"/>
        </w:rPr>
        <w:t xml:space="preserve">Satisfaction is defined as "an affective state that is an emotional response to a product or service experience" </w:t>
      </w:r>
      <w:r w:rsidRPr="00724E9F">
        <w:rPr>
          <w:lang w:val="en-US"/>
        </w:rPr>
        <w:fldChar w:fldCharType="begin" w:fldLock="1"/>
      </w:r>
      <w:r w:rsidR="00FD444C">
        <w:rPr>
          <w:lang w:val="en-US"/>
        </w:rPr>
        <w:instrText>ADDIN CSL_CITATION {"citationItems":[{"id":"ITEM-1","itemData":{"DOI":"10.1016/j.ijhcs.2006.01.003","ISSN":"10715819","abstract":"Based on the expectancy disconfirmation theory, this study proposes a decomposed technology acceptance model in the context of an e-learning service. In the proposed model, the perceived performance component is decomposed into perceived quality and perceived usability. A sample of 172 respondents took part in this study. The results suggest that users' continuance intention is determined by satisfaction, which in turn is jointly determined by perceived usefulness, information quality, confirmation, service quality, system quality, perceived ease of use and cognitive absorption. © 2006 Elsevier Ltd. All rights reserved.","author":[{"dropping-particle":"","family":"Roca","given":"Juan Carlos","non-dropping-particle":"","parse-names":false,"suffix":""},{"dropping-particle":"","family":"Chiu","given":"Chao Min","non-dropping-particle":"","parse-names":false,"suffix":""},{"dropping-particle":"","family":"Martínez","given":"Francisco José","non-dropping-particle":"","parse-names":false,"suffix":""}],"container-title":"International Journal of Human Computer Studies","id":"ITEM-1","issue":"8","issued":{"date-parts":[["2006"]]},"page":"683-696","title":"Understanding e-learning continuance intention: An extension of the Technology Acceptance Model","type":"article-journal","volume":"64"},"uris":["http://www.mendeley.com/documents/?uuid=fc4f8c02-f40f-4820-a82e-ad452b6ef243"]}],"mendeley":{"formattedCitation":"[8]","plainTextFormattedCitation":"[8]","previouslyFormattedCitation":"[7]"},"properties":{"noteIndex":0},"schema":"https://github.com/citation-style-language/schema/raw/master/csl-citation.json"}</w:instrText>
      </w:r>
      <w:r w:rsidRPr="00724E9F">
        <w:rPr>
          <w:lang w:val="en-US"/>
        </w:rPr>
        <w:fldChar w:fldCharType="separate"/>
      </w:r>
      <w:r w:rsidR="00FD444C" w:rsidRPr="00FD444C">
        <w:rPr>
          <w:noProof/>
          <w:lang w:val="en-US"/>
        </w:rPr>
        <w:t>[8]</w:t>
      </w:r>
      <w:r w:rsidRPr="00724E9F">
        <w:rPr>
          <w:lang w:val="en-US"/>
        </w:rPr>
        <w:fldChar w:fldCharType="end"/>
      </w:r>
      <w:r w:rsidRPr="00724E9F">
        <w:rPr>
          <w:lang w:val="en-US"/>
        </w:rPr>
        <w:t>.</w:t>
      </w:r>
      <w:r w:rsidRPr="00724E9F">
        <w:rPr>
          <w:color w:val="202124"/>
          <w:lang w:val="en-US"/>
        </w:rPr>
        <w:t xml:space="preserve"> </w:t>
      </w:r>
      <w:r w:rsidRPr="00724E9F">
        <w:rPr>
          <w:lang w:val="en-US"/>
        </w:rPr>
        <w:t>Hence, this study hypothesizes that:</w:t>
      </w:r>
    </w:p>
    <w:p w14:paraId="0894138C" w14:textId="730E11B1" w:rsidR="006A4029" w:rsidRDefault="009E45A5" w:rsidP="006A4029">
      <w:pPr>
        <w:shd w:val="clear" w:color="auto" w:fill="FFFFFF" w:themeFill="background1"/>
        <w:jc w:val="both"/>
        <w:rPr>
          <w:lang w:val="en-US"/>
        </w:rPr>
      </w:pPr>
      <w:r w:rsidRPr="00724E9F">
        <w:rPr>
          <w:lang w:val="en-US"/>
        </w:rPr>
        <w:t xml:space="preserve">H7: Satisfaction significantly influences Adoption Intention of the </w:t>
      </w:r>
      <w:proofErr w:type="spellStart"/>
      <w:r w:rsidRPr="00724E9F">
        <w:rPr>
          <w:lang w:val="en-US"/>
        </w:rPr>
        <w:t>Laporkitong</w:t>
      </w:r>
      <w:proofErr w:type="spellEnd"/>
      <w:r w:rsidRPr="00724E9F">
        <w:rPr>
          <w:lang w:val="en-US"/>
        </w:rPr>
        <w:t xml:space="preserve"> website application.</w:t>
      </w:r>
      <w:bookmarkEnd w:id="9"/>
      <w:bookmarkEnd w:id="10"/>
    </w:p>
    <w:p w14:paraId="7DC9AE2E" w14:textId="77777777" w:rsidR="006A4029" w:rsidRDefault="006A4029" w:rsidP="006A4029">
      <w:pPr>
        <w:shd w:val="clear" w:color="auto" w:fill="FFFFFF" w:themeFill="background1"/>
        <w:jc w:val="both"/>
        <w:rPr>
          <w:lang w:val="en-US"/>
        </w:rPr>
      </w:pPr>
    </w:p>
    <w:p w14:paraId="53B965BD" w14:textId="376714C1" w:rsidR="009E45A5" w:rsidRPr="006A4029" w:rsidRDefault="009E45A5" w:rsidP="006A4029">
      <w:pPr>
        <w:shd w:val="clear" w:color="auto" w:fill="FFFFFF" w:themeFill="background1"/>
        <w:spacing w:before="240"/>
        <w:jc w:val="both"/>
        <w:rPr>
          <w:lang w:val="en-US"/>
        </w:rPr>
      </w:pPr>
      <w:r w:rsidRPr="00724E9F">
        <w:rPr>
          <w:b/>
          <w:lang w:val="en-US"/>
        </w:rPr>
        <w:t>RESULT AND DISCUSSION</w:t>
      </w:r>
    </w:p>
    <w:p w14:paraId="0A80F841" w14:textId="602B3BCF" w:rsidR="009E45A5" w:rsidRPr="00724E9F" w:rsidRDefault="009E45A5" w:rsidP="006A4029">
      <w:pPr>
        <w:shd w:val="clear" w:color="auto" w:fill="FFFFFF" w:themeFill="background1"/>
        <w:spacing w:before="240"/>
        <w:ind w:firstLine="709"/>
        <w:jc w:val="both"/>
        <w:rPr>
          <w:lang w:val="en-US"/>
        </w:rPr>
      </w:pPr>
      <w:bookmarkStart w:id="11" w:name="_Hlk168219503"/>
      <w:bookmarkStart w:id="12" w:name="_Hlk168220021"/>
      <w:r w:rsidRPr="00724E9F">
        <w:rPr>
          <w:lang w:val="en-US"/>
        </w:rPr>
        <w:t>The data collection process was successfully conducted for 7 months, from July 2023 to January 2024. The researcher obtained 160 valid responses. The measurement model describes the relationship</w:t>
      </w:r>
      <w:r w:rsidR="00D70A6E" w:rsidRPr="00724E9F">
        <w:rPr>
          <w:lang w:val="en-US"/>
        </w:rPr>
        <w:t xml:space="preserve"> between indicators and hidden variables</w:t>
      </w:r>
      <w:r w:rsidRPr="00724E9F">
        <w:rPr>
          <w:lang w:val="en-US"/>
        </w:rPr>
        <w:t xml:space="preserve">. </w:t>
      </w:r>
      <w:r w:rsidR="00D70A6E" w:rsidRPr="00724E9F">
        <w:rPr>
          <w:lang w:val="en-US"/>
        </w:rPr>
        <w:t xml:space="preserve">Three criteria are employed in this study to evaluate the outer model: composite reliability, discriminant validity, and convergent validity </w:t>
      </w:r>
      <w:r w:rsidRPr="00724E9F">
        <w:rPr>
          <w:lang w:val="en-US"/>
        </w:rPr>
        <w:fldChar w:fldCharType="begin" w:fldLock="1"/>
      </w:r>
      <w:r w:rsidRPr="00724E9F">
        <w:rPr>
          <w:lang w:val="en-US"/>
        </w:rPr>
        <w:instrText>ADDIN CSL_CITATION {"citationItems":[{"id":"ITEM-1","itemData":{"ISSN":"2549-7839","abstract":"Government","author":[{"dropping-particle":"","family":"Azizah","given":"Putri W","non-dropping-particle":"","parse-names":false,"suffix":""},{"dropping-particle":"","family":"Sanglise","given":"Marlinda","non-dropping-particle":"","parse-names":false,"suffix":""}],"container-title":"Jurnal Riset Sistem Informasi Dan Teknik Informatika (JURASIK","id":"ITEM-1","issue":"1","issued":{"date-parts":[["2024"]]},"page":"383-390","title":"Apa Yang Memotivasi Seseorang Mengakses Aplikasi Mobile Laporkitong? Perspektif Teori Uses And Gratification (U&amp;G) Dengan PLS-SEM","type":"article-journal","volume":"9"},"uris":["http://www.mendeley.com/documents/?uuid=8f3d45a4-11d3-440d-b903-07839e9db3d8"]}],"mendeley":{"formattedCitation":"[1]","plainTextFormattedCitation":"[1]","previouslyFormattedCitation":"[1]"},"properties":{"noteIndex":0},"schema":"https://github.com/citation-style-language/schema/raw/master/csl-citation.json"}</w:instrText>
      </w:r>
      <w:r w:rsidRPr="00724E9F">
        <w:rPr>
          <w:lang w:val="en-US"/>
        </w:rPr>
        <w:fldChar w:fldCharType="separate"/>
      </w:r>
      <w:r w:rsidRPr="00724E9F">
        <w:rPr>
          <w:noProof/>
          <w:lang w:val="en-US"/>
        </w:rPr>
        <w:t>[1]</w:t>
      </w:r>
      <w:r w:rsidRPr="00724E9F">
        <w:rPr>
          <w:lang w:val="en-US"/>
        </w:rPr>
        <w:fldChar w:fldCharType="end"/>
      </w:r>
      <w:r w:rsidRPr="00724E9F">
        <w:rPr>
          <w:lang w:val="en-US"/>
        </w:rPr>
        <w:t xml:space="preserve">. As cited in </w:t>
      </w:r>
      <w:r w:rsidRPr="00724E9F">
        <w:rPr>
          <w:lang w:val="en-US"/>
        </w:rPr>
        <w:fldChar w:fldCharType="begin" w:fldLock="1"/>
      </w:r>
      <w:r w:rsidRPr="00724E9F">
        <w:rPr>
          <w:lang w:val="en-US"/>
        </w:rPr>
        <w:instrText>ADDIN CSL_CITATION {"citationItems":[{"id":"ITEM-1","itemData":{"author":[{"dropping-particle":"","family":"Wanma","given":"Nuraya","non-dropping-particle":"","parse-names":false,"suffix":""},{"dropping-particle":"","family":"Inan","given":"Dedi I","non-dropping-particle":"","parse-names":false,"suffix":""},{"dropping-particle":"","family":"Baisa","given":"Lorna Y","non-dropping-particle":"","parse-names":false,"suffix":""},{"dropping-particle":"","family":"Papua","given":"West","non-dropping-particle":"","parse-names":false,"suffix":""}],"id":"ITEM-1","issued":{"date-parts":[["0"]]},"title":"Evaluasi User Experience Dan User Interface Aplikasi Laporkitong Dengan End User Computing Satisfaction something that is of great concern and determines the experience of using it for the people of","type":"article-journal"},"uris":["http://www.mendeley.com/documents/?uuid=a14b9be5-0c0b-4351-8fe4-a6c3360bc33c"]}],"mendeley":{"formattedCitation":"[3]","plainTextFormattedCitation":"[3]","previouslyFormattedCitation":"[3]"},"properties":{"noteIndex":0},"schema":"https://github.com/citation-style-language/schema/raw/master/csl-citation.json"}</w:instrText>
      </w:r>
      <w:r w:rsidRPr="00724E9F">
        <w:rPr>
          <w:lang w:val="en-US"/>
        </w:rPr>
        <w:fldChar w:fldCharType="separate"/>
      </w:r>
      <w:r w:rsidRPr="00724E9F">
        <w:rPr>
          <w:noProof/>
          <w:lang w:val="en-US"/>
        </w:rPr>
        <w:t>[3]</w:t>
      </w:r>
      <w:r w:rsidRPr="00724E9F">
        <w:rPr>
          <w:lang w:val="en-US"/>
        </w:rPr>
        <w:fldChar w:fldCharType="end"/>
      </w:r>
      <w:r w:rsidRPr="00724E9F">
        <w:rPr>
          <w:lang w:val="en-US"/>
        </w:rPr>
        <w:t>, the loading factor value must be above 0.7 to be considered valid.</w:t>
      </w:r>
    </w:p>
    <w:p w14:paraId="727834FC" w14:textId="420E085B" w:rsidR="00CC6251" w:rsidRDefault="00CC6251" w:rsidP="00E331E7">
      <w:pPr>
        <w:shd w:val="clear" w:color="auto" w:fill="FFFFFF" w:themeFill="background1"/>
        <w:ind w:firstLine="709"/>
        <w:rPr>
          <w:lang w:val="en-US"/>
        </w:rPr>
      </w:pPr>
      <w:r w:rsidRPr="00724E9F">
        <w:rPr>
          <w:lang w:val="en-US"/>
        </w:rPr>
        <w:t xml:space="preserve">Convergent validity testing can be conducted by examining the loading factor values (outer loading) and the </w:t>
      </w:r>
      <w:r w:rsidR="005D705C">
        <w:rPr>
          <w:lang w:val="en-US"/>
        </w:rPr>
        <w:t>A</w:t>
      </w:r>
      <w:r w:rsidRPr="00724E9F">
        <w:rPr>
          <w:lang w:val="en-US"/>
        </w:rPr>
        <w:t xml:space="preserve">verage </w:t>
      </w:r>
      <w:r w:rsidR="005D705C">
        <w:rPr>
          <w:lang w:val="en-US"/>
        </w:rPr>
        <w:t>V</w:t>
      </w:r>
      <w:r w:rsidRPr="00724E9F">
        <w:rPr>
          <w:lang w:val="en-US"/>
        </w:rPr>
        <w:t xml:space="preserve">ariance </w:t>
      </w:r>
      <w:r w:rsidR="005D705C">
        <w:rPr>
          <w:lang w:val="en-US"/>
        </w:rPr>
        <w:t>E</w:t>
      </w:r>
      <w:r w:rsidRPr="00724E9F">
        <w:rPr>
          <w:lang w:val="en-US"/>
        </w:rPr>
        <w:t>xtracted (AVE).</w:t>
      </w:r>
    </w:p>
    <w:p w14:paraId="118DDE39" w14:textId="77777777" w:rsidR="00CC6251" w:rsidRPr="00724E9F" w:rsidRDefault="00CC6251" w:rsidP="00CC6251">
      <w:pPr>
        <w:widowControl w:val="0"/>
        <w:shd w:val="clear" w:color="auto" w:fill="FFFFFF" w:themeFill="background1"/>
        <w:ind w:firstLine="709"/>
        <w:jc w:val="both"/>
        <w:rPr>
          <w:lang w:val="en-US"/>
        </w:rPr>
      </w:pPr>
      <w:r w:rsidRPr="00724E9F">
        <w:rPr>
          <w:lang w:val="en-US"/>
        </w:rPr>
        <w:t xml:space="preserve">For each construct, the goodness of fit of the model should be shown by a number larger than 0.50 </w:t>
      </w:r>
      <w:r w:rsidRPr="00724E9F">
        <w:rPr>
          <w:lang w:val="en-US"/>
        </w:rPr>
        <w:fldChar w:fldCharType="begin" w:fldLock="1"/>
      </w:r>
      <w:r w:rsidRPr="00724E9F">
        <w:rPr>
          <w:lang w:val="en-US"/>
        </w:rPr>
        <w:instrText>ADDIN CSL_CITATION {"citationItems":[{"id":"ITEM-1","itemData":{"author":[{"dropping-particle":"","family":"Rahakbauw","given":"Sitti Mardiah","non-dropping-particle":"","parse-names":false,"suffix":""},{"dropping-particle":"","family":"Inan","given":"Dedi I.","non-dropping-particle":"","parse-names":false,"suffix":""},{"dropping-particle":"","family":"Juita","given":"Ratna","non-dropping-particle":"","parse-names":false,"suffix":""}],"id":"ITEM-1","issued":{"date-parts":[["0"]]},"page":"1-10","title":"Analyzing Privacy Concern and Technology Anxiety as Determinants of Web-Based Laporkitong Adoption Level : UTAUT 2 Perspective","type":"article-journal"},"uris":["http://www.mendeley.com/documents/?uuid=9bb6a8f5-00dc-4214-a59d-4a920baee646"]}],"mendeley":{"formattedCitation":"[5]","plainTextFormattedCitation":"[5]","previouslyFormattedCitation":"[5]"},"properties":{"noteIndex":0},"schema":"https://github.com/citation-style-language/schema/raw/master/csl-citation.json"}</w:instrText>
      </w:r>
      <w:r w:rsidRPr="00724E9F">
        <w:rPr>
          <w:lang w:val="en-US"/>
        </w:rPr>
        <w:fldChar w:fldCharType="separate"/>
      </w:r>
      <w:r w:rsidRPr="00724E9F">
        <w:rPr>
          <w:noProof/>
          <w:lang w:val="en-US"/>
        </w:rPr>
        <w:t>[5]</w:t>
      </w:r>
      <w:r w:rsidRPr="00724E9F">
        <w:rPr>
          <w:lang w:val="en-US"/>
        </w:rPr>
        <w:fldChar w:fldCharType="end"/>
      </w:r>
      <w:r w:rsidRPr="00724E9F">
        <w:rPr>
          <w:lang w:val="en-US"/>
        </w:rPr>
        <w:t>.</w:t>
      </w:r>
      <w:r>
        <w:rPr>
          <w:lang w:val="en-US"/>
        </w:rPr>
        <w:t xml:space="preserve"> </w:t>
      </w:r>
      <w:r w:rsidRPr="00724E9F">
        <w:rPr>
          <w:lang w:val="en-US"/>
        </w:rPr>
        <w:t xml:space="preserve">Testing for reliability Two methodologies are employed in its execution: Cronbach's alpha (CA) and composite reliability (CR). If CA and CR have values above 0.70, then the construct is considered reliable </w:t>
      </w:r>
      <w:r w:rsidRPr="00724E9F">
        <w:rPr>
          <w:lang w:val="en-US"/>
        </w:rPr>
        <w:fldChar w:fldCharType="begin" w:fldLock="1"/>
      </w:r>
      <w:r w:rsidRPr="00724E9F">
        <w:rPr>
          <w:lang w:val="en-US"/>
        </w:rPr>
        <w:instrText>ADDIN CSL_CITATION {"citationItems":[{"id":"ITEM-1","itemData":{"author":[{"dropping-particle":"","family":"Rahakbauw","given":"Sitti Mardiah","non-dropping-particle":"","parse-names":false,"suffix":""},{"dropping-particle":"","family":"Inan","given":"Dedi I.","non-dropping-particle":"","parse-names":false,"suffix":""},{"dropping-particle":"","family":"Juita","given":"Ratna","non-dropping-particle":"","parse-names":false,"suffix":""}],"id":"ITEM-1","issued":{"date-parts":[["0"]]},"page":"1-10","title":"Analyzing Privacy Concern and Technology Anxiety as Determinants of Web-Based Laporkitong Adoption Level : UTAUT 2 Perspective","type":"article-journal"},"uris":["http://www.mendeley.com/documents/?uuid=9bb6a8f5-00dc-4214-a59d-4a920baee646"]}],"mendeley":{"formattedCitation":"[5]","plainTextFormattedCitation":"[5]","previouslyFormattedCitation":"[5]"},"properties":{"noteIndex":0},"schema":"https://github.com/citation-style-language/schema/raw/master/csl-citation.json"}</w:instrText>
      </w:r>
      <w:r w:rsidRPr="00724E9F">
        <w:rPr>
          <w:lang w:val="en-US"/>
        </w:rPr>
        <w:fldChar w:fldCharType="separate"/>
      </w:r>
      <w:r w:rsidRPr="00724E9F">
        <w:rPr>
          <w:noProof/>
          <w:lang w:val="en-US"/>
        </w:rPr>
        <w:t>[5]</w:t>
      </w:r>
      <w:r w:rsidRPr="00724E9F">
        <w:rPr>
          <w:lang w:val="en-US"/>
        </w:rPr>
        <w:fldChar w:fldCharType="end"/>
      </w:r>
      <w:r w:rsidRPr="00724E9F">
        <w:rPr>
          <w:lang w:val="en-US"/>
        </w:rPr>
        <w:t>.</w:t>
      </w:r>
    </w:p>
    <w:bookmarkEnd w:id="11"/>
    <w:p w14:paraId="433BA157" w14:textId="77777777" w:rsidR="009E45A5" w:rsidRPr="00724E9F" w:rsidRDefault="009E45A5" w:rsidP="00691A70">
      <w:pPr>
        <w:shd w:val="clear" w:color="auto" w:fill="FFFFFF" w:themeFill="background1"/>
        <w:spacing w:after="160"/>
        <w:rPr>
          <w:lang w:val="en-US"/>
        </w:rPr>
        <w:sectPr w:rsidR="009E45A5" w:rsidRPr="00724E9F" w:rsidSect="00637F9E">
          <w:headerReference w:type="default" r:id="rId11"/>
          <w:footerReference w:type="default" r:id="rId12"/>
          <w:type w:val="continuous"/>
          <w:pgSz w:w="11907" w:h="16839" w:code="9"/>
          <w:pgMar w:top="2268" w:right="1701" w:bottom="1701" w:left="1701" w:header="720" w:footer="720" w:gutter="0"/>
          <w:cols w:num="2" w:space="454"/>
          <w:docGrid w:linePitch="360"/>
        </w:sectPr>
      </w:pPr>
    </w:p>
    <w:p w14:paraId="51F846E8" w14:textId="77777777" w:rsidR="00AF153C" w:rsidRDefault="00AF153C" w:rsidP="00691A70">
      <w:pPr>
        <w:shd w:val="clear" w:color="auto" w:fill="FFFFFF" w:themeFill="background1"/>
        <w:spacing w:after="160"/>
        <w:rPr>
          <w:lang w:val="en-US"/>
        </w:rPr>
      </w:pPr>
    </w:p>
    <w:p w14:paraId="61A9677C" w14:textId="00C54243" w:rsidR="009E45A5" w:rsidRPr="00724E9F" w:rsidRDefault="009E45A5" w:rsidP="009E45A5">
      <w:pPr>
        <w:shd w:val="clear" w:color="auto" w:fill="FFFFFF" w:themeFill="background1"/>
        <w:spacing w:after="160"/>
        <w:jc w:val="center"/>
        <w:rPr>
          <w:lang w:val="en-US"/>
        </w:rPr>
      </w:pPr>
      <w:bookmarkStart w:id="13" w:name="_Hlk168219583"/>
      <w:r w:rsidRPr="00724E9F">
        <w:rPr>
          <w:lang w:val="en-US"/>
        </w:rPr>
        <w:t>Table 1</w:t>
      </w:r>
      <w:r w:rsidR="00471DCD">
        <w:rPr>
          <w:lang w:val="en-US"/>
        </w:rPr>
        <w:t>.</w:t>
      </w:r>
      <w:r w:rsidRPr="00724E9F">
        <w:rPr>
          <w:lang w:val="en-US"/>
        </w:rPr>
        <w:t xml:space="preserve"> Loading Factor</w:t>
      </w:r>
      <w:r w:rsidR="002069F5">
        <w:rPr>
          <w:lang w:val="en-US"/>
        </w:rPr>
        <w:t xml:space="preserve"> Test Result</w:t>
      </w:r>
    </w:p>
    <w:p w14:paraId="3AF3FAEE" w14:textId="77777777" w:rsidR="009E45A5" w:rsidRPr="00724E9F" w:rsidRDefault="009E45A5" w:rsidP="009E45A5">
      <w:pPr>
        <w:pStyle w:val="ListParagraph"/>
        <w:shd w:val="clear" w:color="auto" w:fill="FFFFFF" w:themeFill="background1"/>
        <w:ind w:left="0"/>
        <w:jc w:val="both"/>
        <w:rPr>
          <w:bCs/>
          <w:lang w:val="en-US"/>
        </w:rPr>
        <w:sectPr w:rsidR="009E45A5" w:rsidRPr="00724E9F" w:rsidSect="00925D19">
          <w:headerReference w:type="default" r:id="rId13"/>
          <w:type w:val="continuous"/>
          <w:pgSz w:w="11907" w:h="16839" w:code="9"/>
          <w:pgMar w:top="2268" w:right="1701" w:bottom="1701" w:left="1701" w:header="720" w:footer="720" w:gutter="0"/>
          <w:cols w:space="454"/>
          <w:docGrid w:linePitch="360"/>
        </w:sectPr>
      </w:pPr>
    </w:p>
    <w:tbl>
      <w:tblPr>
        <w:tblStyle w:val="TableGrid"/>
        <w:tblW w:w="732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81"/>
        <w:gridCol w:w="689"/>
        <w:gridCol w:w="752"/>
        <w:gridCol w:w="805"/>
        <w:gridCol w:w="714"/>
        <w:gridCol w:w="848"/>
        <w:gridCol w:w="689"/>
        <w:gridCol w:w="941"/>
        <w:gridCol w:w="808"/>
      </w:tblGrid>
      <w:tr w:rsidR="009E45A5" w:rsidRPr="00CC6251" w14:paraId="344F1622" w14:textId="77777777" w:rsidTr="00933394">
        <w:trPr>
          <w:jc w:val="center"/>
        </w:trPr>
        <w:tc>
          <w:tcPr>
            <w:tcW w:w="1096" w:type="dxa"/>
            <w:shd w:val="clear" w:color="auto" w:fill="auto"/>
          </w:tcPr>
          <w:p w14:paraId="3CEE521B" w14:textId="77777777" w:rsidR="009E45A5" w:rsidRPr="00CC6251" w:rsidRDefault="009E45A5" w:rsidP="00933394">
            <w:pPr>
              <w:pStyle w:val="ListParagraph"/>
              <w:shd w:val="clear" w:color="auto" w:fill="FFFFFF" w:themeFill="background1"/>
              <w:ind w:left="0"/>
              <w:jc w:val="both"/>
              <w:rPr>
                <w:bCs/>
                <w:sz w:val="21"/>
                <w:szCs w:val="21"/>
                <w:lang w:val="en-US"/>
              </w:rPr>
            </w:pPr>
          </w:p>
        </w:tc>
        <w:tc>
          <w:tcPr>
            <w:tcW w:w="672" w:type="dxa"/>
            <w:shd w:val="clear" w:color="auto" w:fill="auto"/>
          </w:tcPr>
          <w:p w14:paraId="1DD0A0E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 xml:space="preserve">AI </w:t>
            </w:r>
          </w:p>
        </w:tc>
        <w:tc>
          <w:tcPr>
            <w:tcW w:w="767" w:type="dxa"/>
            <w:shd w:val="clear" w:color="auto" w:fill="auto"/>
          </w:tcPr>
          <w:p w14:paraId="67B8FE7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CSE</w:t>
            </w:r>
          </w:p>
        </w:tc>
        <w:tc>
          <w:tcPr>
            <w:tcW w:w="828" w:type="dxa"/>
            <w:shd w:val="clear" w:color="auto" w:fill="auto"/>
          </w:tcPr>
          <w:p w14:paraId="3F0687C0"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INFQ</w:t>
            </w:r>
          </w:p>
        </w:tc>
        <w:tc>
          <w:tcPr>
            <w:tcW w:w="720" w:type="dxa"/>
            <w:shd w:val="clear" w:color="auto" w:fill="auto"/>
          </w:tcPr>
          <w:p w14:paraId="7892A1E5"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ISE</w:t>
            </w:r>
          </w:p>
        </w:tc>
        <w:tc>
          <w:tcPr>
            <w:tcW w:w="868" w:type="dxa"/>
            <w:shd w:val="clear" w:color="auto" w:fill="auto"/>
          </w:tcPr>
          <w:p w14:paraId="2C59C388"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PEOU</w:t>
            </w:r>
          </w:p>
        </w:tc>
        <w:tc>
          <w:tcPr>
            <w:tcW w:w="605" w:type="dxa"/>
            <w:shd w:val="clear" w:color="auto" w:fill="auto"/>
          </w:tcPr>
          <w:p w14:paraId="0AAEFD45"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w:t>
            </w:r>
          </w:p>
        </w:tc>
        <w:tc>
          <w:tcPr>
            <w:tcW w:w="950" w:type="dxa"/>
            <w:shd w:val="clear" w:color="auto" w:fill="auto"/>
          </w:tcPr>
          <w:p w14:paraId="7636F0C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SERVQ</w:t>
            </w:r>
          </w:p>
        </w:tc>
        <w:tc>
          <w:tcPr>
            <w:tcW w:w="821" w:type="dxa"/>
            <w:shd w:val="clear" w:color="auto" w:fill="auto"/>
          </w:tcPr>
          <w:p w14:paraId="34BF91F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SYSQ</w:t>
            </w:r>
          </w:p>
        </w:tc>
      </w:tr>
      <w:tr w:rsidR="009E45A5" w:rsidRPr="00CC6251" w14:paraId="6885A593" w14:textId="77777777" w:rsidTr="00933394">
        <w:trPr>
          <w:jc w:val="center"/>
        </w:trPr>
        <w:tc>
          <w:tcPr>
            <w:tcW w:w="1096" w:type="dxa"/>
            <w:shd w:val="clear" w:color="auto" w:fill="auto"/>
          </w:tcPr>
          <w:p w14:paraId="5910DDAF"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AI1</w:t>
            </w:r>
          </w:p>
        </w:tc>
        <w:tc>
          <w:tcPr>
            <w:tcW w:w="672" w:type="dxa"/>
            <w:shd w:val="clear" w:color="auto" w:fill="auto"/>
          </w:tcPr>
          <w:p w14:paraId="7715596A" w14:textId="77777777" w:rsidR="009E45A5" w:rsidRPr="00CC6251" w:rsidRDefault="009E45A5" w:rsidP="00933394">
            <w:pPr>
              <w:shd w:val="clear" w:color="auto" w:fill="FFFFFF" w:themeFill="background1"/>
              <w:rPr>
                <w:bCs/>
                <w:sz w:val="21"/>
                <w:szCs w:val="21"/>
                <w:lang w:val="en-US"/>
              </w:rPr>
            </w:pPr>
            <w:r w:rsidRPr="00CC6251">
              <w:rPr>
                <w:bCs/>
                <w:sz w:val="21"/>
                <w:szCs w:val="21"/>
                <w:lang w:val="en-US"/>
              </w:rPr>
              <w:t>0.837</w:t>
            </w:r>
          </w:p>
        </w:tc>
        <w:tc>
          <w:tcPr>
            <w:tcW w:w="767" w:type="dxa"/>
            <w:shd w:val="clear" w:color="auto" w:fill="auto"/>
          </w:tcPr>
          <w:p w14:paraId="0914255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64E9D29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7942114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769E944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3CAA875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7517B71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29D842C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4C8B2556" w14:textId="77777777" w:rsidTr="00933394">
        <w:trPr>
          <w:jc w:val="center"/>
        </w:trPr>
        <w:tc>
          <w:tcPr>
            <w:tcW w:w="1096" w:type="dxa"/>
            <w:shd w:val="clear" w:color="auto" w:fill="auto"/>
          </w:tcPr>
          <w:p w14:paraId="6A2DF2D5"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AI2</w:t>
            </w:r>
          </w:p>
        </w:tc>
        <w:tc>
          <w:tcPr>
            <w:tcW w:w="672" w:type="dxa"/>
            <w:shd w:val="clear" w:color="auto" w:fill="auto"/>
          </w:tcPr>
          <w:p w14:paraId="7FC9CDEF" w14:textId="77777777" w:rsidR="009E45A5" w:rsidRPr="00CC6251" w:rsidRDefault="009E45A5" w:rsidP="00933394">
            <w:pPr>
              <w:pStyle w:val="ListParagraph"/>
              <w:shd w:val="clear" w:color="auto" w:fill="FFFFFF" w:themeFill="background1"/>
              <w:ind w:left="0"/>
              <w:jc w:val="center"/>
              <w:rPr>
                <w:bCs/>
                <w:sz w:val="21"/>
                <w:szCs w:val="21"/>
                <w:lang w:val="en-US"/>
              </w:rPr>
            </w:pPr>
            <w:r w:rsidRPr="00CC6251">
              <w:rPr>
                <w:bCs/>
                <w:sz w:val="21"/>
                <w:szCs w:val="21"/>
                <w:lang w:val="en-US"/>
              </w:rPr>
              <w:t>0.885</w:t>
            </w:r>
          </w:p>
        </w:tc>
        <w:tc>
          <w:tcPr>
            <w:tcW w:w="767" w:type="dxa"/>
            <w:shd w:val="clear" w:color="auto" w:fill="auto"/>
          </w:tcPr>
          <w:p w14:paraId="7BEE53F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1190F0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3961DAE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7A17B09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79DDE8D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513A809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4C64A7E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A1AC7A8" w14:textId="77777777" w:rsidTr="00933394">
        <w:trPr>
          <w:jc w:val="center"/>
        </w:trPr>
        <w:tc>
          <w:tcPr>
            <w:tcW w:w="1096" w:type="dxa"/>
            <w:shd w:val="clear" w:color="auto" w:fill="auto"/>
          </w:tcPr>
          <w:p w14:paraId="11241FD9"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AI3</w:t>
            </w:r>
          </w:p>
        </w:tc>
        <w:tc>
          <w:tcPr>
            <w:tcW w:w="672" w:type="dxa"/>
            <w:shd w:val="clear" w:color="auto" w:fill="auto"/>
          </w:tcPr>
          <w:p w14:paraId="31E685E0" w14:textId="77777777" w:rsidR="009E45A5" w:rsidRPr="00CC6251" w:rsidRDefault="009E45A5" w:rsidP="00933394">
            <w:pPr>
              <w:pStyle w:val="ListParagraph"/>
              <w:shd w:val="clear" w:color="auto" w:fill="FFFFFF" w:themeFill="background1"/>
              <w:ind w:left="0"/>
              <w:jc w:val="center"/>
              <w:rPr>
                <w:bCs/>
                <w:sz w:val="21"/>
                <w:szCs w:val="21"/>
                <w:lang w:val="en-US"/>
              </w:rPr>
            </w:pPr>
            <w:r w:rsidRPr="00CC6251">
              <w:rPr>
                <w:bCs/>
                <w:sz w:val="21"/>
                <w:szCs w:val="21"/>
                <w:lang w:val="en-US"/>
              </w:rPr>
              <w:t>0.908</w:t>
            </w:r>
          </w:p>
        </w:tc>
        <w:tc>
          <w:tcPr>
            <w:tcW w:w="767" w:type="dxa"/>
            <w:shd w:val="clear" w:color="auto" w:fill="auto"/>
          </w:tcPr>
          <w:p w14:paraId="73AAA52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748E037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072888E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3918220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6DDEAE9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12DD230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4895E90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71DF9EE4" w14:textId="77777777" w:rsidTr="00933394">
        <w:trPr>
          <w:jc w:val="center"/>
        </w:trPr>
        <w:tc>
          <w:tcPr>
            <w:tcW w:w="1096" w:type="dxa"/>
            <w:shd w:val="clear" w:color="auto" w:fill="auto"/>
          </w:tcPr>
          <w:p w14:paraId="306A3E6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CSE1</w:t>
            </w:r>
          </w:p>
        </w:tc>
        <w:tc>
          <w:tcPr>
            <w:tcW w:w="672" w:type="dxa"/>
            <w:shd w:val="clear" w:color="auto" w:fill="auto"/>
          </w:tcPr>
          <w:p w14:paraId="76E84B4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489DEC6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0.721</w:t>
            </w:r>
          </w:p>
        </w:tc>
        <w:tc>
          <w:tcPr>
            <w:tcW w:w="828" w:type="dxa"/>
            <w:shd w:val="clear" w:color="auto" w:fill="auto"/>
          </w:tcPr>
          <w:p w14:paraId="6D82984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461A02B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6EE5FAA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07CE5F1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1321ED3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179608E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72C319CC" w14:textId="77777777" w:rsidTr="00933394">
        <w:trPr>
          <w:jc w:val="center"/>
        </w:trPr>
        <w:tc>
          <w:tcPr>
            <w:tcW w:w="1096" w:type="dxa"/>
            <w:shd w:val="clear" w:color="auto" w:fill="auto"/>
          </w:tcPr>
          <w:p w14:paraId="2ADF7409"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CSE2</w:t>
            </w:r>
          </w:p>
        </w:tc>
        <w:tc>
          <w:tcPr>
            <w:tcW w:w="672" w:type="dxa"/>
            <w:shd w:val="clear" w:color="auto" w:fill="auto"/>
          </w:tcPr>
          <w:p w14:paraId="597343A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35F64078"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0.727</w:t>
            </w:r>
          </w:p>
        </w:tc>
        <w:tc>
          <w:tcPr>
            <w:tcW w:w="828" w:type="dxa"/>
            <w:shd w:val="clear" w:color="auto" w:fill="auto"/>
          </w:tcPr>
          <w:p w14:paraId="4314124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740E5A6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65AFF49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2A48365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2F5901B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04A2C09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9BEA7F7" w14:textId="77777777" w:rsidTr="00933394">
        <w:trPr>
          <w:jc w:val="center"/>
        </w:trPr>
        <w:tc>
          <w:tcPr>
            <w:tcW w:w="1096" w:type="dxa"/>
            <w:shd w:val="clear" w:color="auto" w:fill="auto"/>
          </w:tcPr>
          <w:p w14:paraId="41C1A91C"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CSE3</w:t>
            </w:r>
          </w:p>
        </w:tc>
        <w:tc>
          <w:tcPr>
            <w:tcW w:w="672" w:type="dxa"/>
            <w:shd w:val="clear" w:color="auto" w:fill="auto"/>
          </w:tcPr>
          <w:p w14:paraId="3D8176B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2AB3C7EF"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0.784</w:t>
            </w:r>
          </w:p>
        </w:tc>
        <w:tc>
          <w:tcPr>
            <w:tcW w:w="828" w:type="dxa"/>
            <w:shd w:val="clear" w:color="auto" w:fill="auto"/>
          </w:tcPr>
          <w:p w14:paraId="4E09EEE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6E1F981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4D19B73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6E95A5B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7E046D2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0ADC1FD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4E45F2C5" w14:textId="77777777" w:rsidTr="00933394">
        <w:trPr>
          <w:jc w:val="center"/>
        </w:trPr>
        <w:tc>
          <w:tcPr>
            <w:tcW w:w="1096" w:type="dxa"/>
            <w:shd w:val="clear" w:color="auto" w:fill="auto"/>
          </w:tcPr>
          <w:p w14:paraId="623E8A4B"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CSE4</w:t>
            </w:r>
          </w:p>
        </w:tc>
        <w:tc>
          <w:tcPr>
            <w:tcW w:w="672" w:type="dxa"/>
            <w:shd w:val="clear" w:color="auto" w:fill="auto"/>
          </w:tcPr>
          <w:p w14:paraId="144C37B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4B0314FE"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0.830</w:t>
            </w:r>
          </w:p>
        </w:tc>
        <w:tc>
          <w:tcPr>
            <w:tcW w:w="828" w:type="dxa"/>
            <w:shd w:val="clear" w:color="auto" w:fill="auto"/>
          </w:tcPr>
          <w:p w14:paraId="50492B1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2207E56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23F79F0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6D9C420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1E9EF89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53B47DA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4340056" w14:textId="77777777" w:rsidTr="00933394">
        <w:trPr>
          <w:jc w:val="center"/>
        </w:trPr>
        <w:tc>
          <w:tcPr>
            <w:tcW w:w="1096" w:type="dxa"/>
            <w:shd w:val="clear" w:color="auto" w:fill="auto"/>
          </w:tcPr>
          <w:p w14:paraId="6C7F4DC0"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INFQ1</w:t>
            </w:r>
          </w:p>
        </w:tc>
        <w:tc>
          <w:tcPr>
            <w:tcW w:w="672" w:type="dxa"/>
            <w:shd w:val="clear" w:color="auto" w:fill="auto"/>
          </w:tcPr>
          <w:p w14:paraId="6AD6A4F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4782F53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6051678"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0.799</w:t>
            </w:r>
          </w:p>
        </w:tc>
        <w:tc>
          <w:tcPr>
            <w:tcW w:w="720" w:type="dxa"/>
            <w:shd w:val="clear" w:color="auto" w:fill="auto"/>
          </w:tcPr>
          <w:p w14:paraId="0C3BBFE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6B3CDCB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18ED8C9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6C364FD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7AA2020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12134064" w14:textId="77777777" w:rsidTr="00933394">
        <w:trPr>
          <w:jc w:val="center"/>
        </w:trPr>
        <w:tc>
          <w:tcPr>
            <w:tcW w:w="1096" w:type="dxa"/>
            <w:shd w:val="clear" w:color="auto" w:fill="auto"/>
          </w:tcPr>
          <w:p w14:paraId="49FDB597"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INFQ3</w:t>
            </w:r>
          </w:p>
        </w:tc>
        <w:tc>
          <w:tcPr>
            <w:tcW w:w="672" w:type="dxa"/>
            <w:shd w:val="clear" w:color="auto" w:fill="auto"/>
          </w:tcPr>
          <w:p w14:paraId="252C2D3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2AD0264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E5A00BD"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0.772</w:t>
            </w:r>
          </w:p>
        </w:tc>
        <w:tc>
          <w:tcPr>
            <w:tcW w:w="720" w:type="dxa"/>
            <w:shd w:val="clear" w:color="auto" w:fill="auto"/>
          </w:tcPr>
          <w:p w14:paraId="2DDAFEF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45734AC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73097FD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4E7A9ED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512BA2D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65199D04" w14:textId="77777777" w:rsidTr="00933394">
        <w:trPr>
          <w:jc w:val="center"/>
        </w:trPr>
        <w:tc>
          <w:tcPr>
            <w:tcW w:w="1096" w:type="dxa"/>
            <w:shd w:val="clear" w:color="auto" w:fill="auto"/>
          </w:tcPr>
          <w:p w14:paraId="079A02D7"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INFQ4</w:t>
            </w:r>
          </w:p>
        </w:tc>
        <w:tc>
          <w:tcPr>
            <w:tcW w:w="672" w:type="dxa"/>
            <w:shd w:val="clear" w:color="auto" w:fill="auto"/>
          </w:tcPr>
          <w:p w14:paraId="3A6BA2A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4E4BFBD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54096E20"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0.795</w:t>
            </w:r>
          </w:p>
        </w:tc>
        <w:tc>
          <w:tcPr>
            <w:tcW w:w="720" w:type="dxa"/>
            <w:shd w:val="clear" w:color="auto" w:fill="auto"/>
          </w:tcPr>
          <w:p w14:paraId="08D2A79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1474A0F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594F7A9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591EFDC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14FA65A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729DFB47" w14:textId="77777777" w:rsidTr="00933394">
        <w:trPr>
          <w:jc w:val="center"/>
        </w:trPr>
        <w:tc>
          <w:tcPr>
            <w:tcW w:w="1096" w:type="dxa"/>
            <w:shd w:val="clear" w:color="auto" w:fill="auto"/>
          </w:tcPr>
          <w:p w14:paraId="22A97FE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INFQ2</w:t>
            </w:r>
          </w:p>
        </w:tc>
        <w:tc>
          <w:tcPr>
            <w:tcW w:w="672" w:type="dxa"/>
            <w:shd w:val="clear" w:color="auto" w:fill="auto"/>
          </w:tcPr>
          <w:p w14:paraId="5B9C14B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0DD35D8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0B74ACD"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0.815</w:t>
            </w:r>
          </w:p>
        </w:tc>
        <w:tc>
          <w:tcPr>
            <w:tcW w:w="720" w:type="dxa"/>
            <w:shd w:val="clear" w:color="auto" w:fill="auto"/>
          </w:tcPr>
          <w:p w14:paraId="12BD56A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04B1A5F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2E382E7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3C5C2D0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3737CC1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13E2E234" w14:textId="77777777" w:rsidTr="00933394">
        <w:trPr>
          <w:jc w:val="center"/>
        </w:trPr>
        <w:tc>
          <w:tcPr>
            <w:tcW w:w="1096" w:type="dxa"/>
            <w:shd w:val="clear" w:color="auto" w:fill="auto"/>
          </w:tcPr>
          <w:p w14:paraId="31BDB9F8"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ISE1</w:t>
            </w:r>
          </w:p>
        </w:tc>
        <w:tc>
          <w:tcPr>
            <w:tcW w:w="672" w:type="dxa"/>
            <w:shd w:val="clear" w:color="auto" w:fill="auto"/>
          </w:tcPr>
          <w:p w14:paraId="56943D9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100B327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189C58C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41057CD7"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0.752</w:t>
            </w:r>
          </w:p>
        </w:tc>
        <w:tc>
          <w:tcPr>
            <w:tcW w:w="868" w:type="dxa"/>
            <w:shd w:val="clear" w:color="auto" w:fill="auto"/>
          </w:tcPr>
          <w:p w14:paraId="0A931BB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489A627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65C0512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1DF67B3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91E899E" w14:textId="77777777" w:rsidTr="00933394">
        <w:trPr>
          <w:jc w:val="center"/>
        </w:trPr>
        <w:tc>
          <w:tcPr>
            <w:tcW w:w="1096" w:type="dxa"/>
            <w:shd w:val="clear" w:color="auto" w:fill="auto"/>
          </w:tcPr>
          <w:p w14:paraId="020C8EDB"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ISE2</w:t>
            </w:r>
          </w:p>
        </w:tc>
        <w:tc>
          <w:tcPr>
            <w:tcW w:w="672" w:type="dxa"/>
            <w:shd w:val="clear" w:color="auto" w:fill="auto"/>
          </w:tcPr>
          <w:p w14:paraId="36D1103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0D690C9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1213F2B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225225E0"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0.805</w:t>
            </w:r>
          </w:p>
        </w:tc>
        <w:tc>
          <w:tcPr>
            <w:tcW w:w="868" w:type="dxa"/>
            <w:shd w:val="clear" w:color="auto" w:fill="auto"/>
          </w:tcPr>
          <w:p w14:paraId="4483D75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10E9241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5B192C2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6FC0237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E836A39" w14:textId="77777777" w:rsidTr="00933394">
        <w:trPr>
          <w:jc w:val="center"/>
        </w:trPr>
        <w:tc>
          <w:tcPr>
            <w:tcW w:w="1096" w:type="dxa"/>
            <w:shd w:val="clear" w:color="auto" w:fill="auto"/>
          </w:tcPr>
          <w:p w14:paraId="63923B27"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ISE3</w:t>
            </w:r>
          </w:p>
        </w:tc>
        <w:tc>
          <w:tcPr>
            <w:tcW w:w="672" w:type="dxa"/>
            <w:shd w:val="clear" w:color="auto" w:fill="auto"/>
          </w:tcPr>
          <w:p w14:paraId="7BF42F5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61C822B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55E7F2A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3E54273D"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0.826</w:t>
            </w:r>
          </w:p>
        </w:tc>
        <w:tc>
          <w:tcPr>
            <w:tcW w:w="868" w:type="dxa"/>
            <w:shd w:val="clear" w:color="auto" w:fill="auto"/>
          </w:tcPr>
          <w:p w14:paraId="3D7228B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5F90373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3AA2165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773EC7C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27F0CDFD" w14:textId="77777777" w:rsidTr="00933394">
        <w:trPr>
          <w:jc w:val="center"/>
        </w:trPr>
        <w:tc>
          <w:tcPr>
            <w:tcW w:w="1096" w:type="dxa"/>
            <w:shd w:val="clear" w:color="auto" w:fill="auto"/>
          </w:tcPr>
          <w:p w14:paraId="528EDE7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ISE4</w:t>
            </w:r>
          </w:p>
        </w:tc>
        <w:tc>
          <w:tcPr>
            <w:tcW w:w="672" w:type="dxa"/>
            <w:shd w:val="clear" w:color="auto" w:fill="auto"/>
          </w:tcPr>
          <w:p w14:paraId="4DF8E87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60FC409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4847467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7165FF24"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0.798</w:t>
            </w:r>
          </w:p>
        </w:tc>
        <w:tc>
          <w:tcPr>
            <w:tcW w:w="868" w:type="dxa"/>
            <w:shd w:val="clear" w:color="auto" w:fill="auto"/>
          </w:tcPr>
          <w:p w14:paraId="70F9FAB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41143B6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4037170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1C7AA3F6"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6ACCACCD" w14:textId="77777777" w:rsidTr="00933394">
        <w:trPr>
          <w:jc w:val="center"/>
        </w:trPr>
        <w:tc>
          <w:tcPr>
            <w:tcW w:w="1096" w:type="dxa"/>
            <w:shd w:val="clear" w:color="auto" w:fill="auto"/>
          </w:tcPr>
          <w:p w14:paraId="5C1B3089"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PEOU1</w:t>
            </w:r>
          </w:p>
        </w:tc>
        <w:tc>
          <w:tcPr>
            <w:tcW w:w="672" w:type="dxa"/>
            <w:shd w:val="clear" w:color="auto" w:fill="auto"/>
          </w:tcPr>
          <w:p w14:paraId="1A21D88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1F7B937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62D45A4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0799064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14939902"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0.807</w:t>
            </w:r>
          </w:p>
        </w:tc>
        <w:tc>
          <w:tcPr>
            <w:tcW w:w="605" w:type="dxa"/>
            <w:shd w:val="clear" w:color="auto" w:fill="auto"/>
          </w:tcPr>
          <w:p w14:paraId="7D619DD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24F04EB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3207A83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68A263F" w14:textId="77777777" w:rsidTr="00933394">
        <w:trPr>
          <w:jc w:val="center"/>
        </w:trPr>
        <w:tc>
          <w:tcPr>
            <w:tcW w:w="1096" w:type="dxa"/>
            <w:shd w:val="clear" w:color="auto" w:fill="auto"/>
          </w:tcPr>
          <w:p w14:paraId="490E337A"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PEOU2</w:t>
            </w:r>
          </w:p>
        </w:tc>
        <w:tc>
          <w:tcPr>
            <w:tcW w:w="672" w:type="dxa"/>
            <w:shd w:val="clear" w:color="auto" w:fill="auto"/>
          </w:tcPr>
          <w:p w14:paraId="40D9A4A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788EE35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1CB3D1A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397DC55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29074DE7"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0.817</w:t>
            </w:r>
          </w:p>
        </w:tc>
        <w:tc>
          <w:tcPr>
            <w:tcW w:w="605" w:type="dxa"/>
            <w:shd w:val="clear" w:color="auto" w:fill="auto"/>
          </w:tcPr>
          <w:p w14:paraId="1844677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1342243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6B7304C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10AE352D" w14:textId="77777777" w:rsidTr="00933394">
        <w:trPr>
          <w:jc w:val="center"/>
        </w:trPr>
        <w:tc>
          <w:tcPr>
            <w:tcW w:w="1096" w:type="dxa"/>
            <w:shd w:val="clear" w:color="auto" w:fill="auto"/>
          </w:tcPr>
          <w:p w14:paraId="6CEA1953"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PEOU3</w:t>
            </w:r>
          </w:p>
        </w:tc>
        <w:tc>
          <w:tcPr>
            <w:tcW w:w="672" w:type="dxa"/>
            <w:shd w:val="clear" w:color="auto" w:fill="auto"/>
          </w:tcPr>
          <w:p w14:paraId="6BDA683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34DC983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DC748A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313BC32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5CBA92BF"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0.804</w:t>
            </w:r>
          </w:p>
        </w:tc>
        <w:tc>
          <w:tcPr>
            <w:tcW w:w="605" w:type="dxa"/>
            <w:shd w:val="clear" w:color="auto" w:fill="auto"/>
          </w:tcPr>
          <w:p w14:paraId="7C9C929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1DB05F3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1242331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5E27AE80" w14:textId="77777777" w:rsidTr="00933394">
        <w:trPr>
          <w:jc w:val="center"/>
        </w:trPr>
        <w:tc>
          <w:tcPr>
            <w:tcW w:w="1096" w:type="dxa"/>
            <w:shd w:val="clear" w:color="auto" w:fill="auto"/>
          </w:tcPr>
          <w:p w14:paraId="063AA797"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S1</w:t>
            </w:r>
          </w:p>
        </w:tc>
        <w:tc>
          <w:tcPr>
            <w:tcW w:w="672" w:type="dxa"/>
            <w:shd w:val="clear" w:color="auto" w:fill="auto"/>
          </w:tcPr>
          <w:p w14:paraId="133BEDB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7D1BAFF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2A39934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7DD500C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6F8B021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42DD2B9D"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0.788</w:t>
            </w:r>
          </w:p>
        </w:tc>
        <w:tc>
          <w:tcPr>
            <w:tcW w:w="950" w:type="dxa"/>
            <w:shd w:val="clear" w:color="auto" w:fill="auto"/>
          </w:tcPr>
          <w:p w14:paraId="39DF037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3B94FFD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6E1E5190" w14:textId="77777777" w:rsidTr="00933394">
        <w:trPr>
          <w:jc w:val="center"/>
        </w:trPr>
        <w:tc>
          <w:tcPr>
            <w:tcW w:w="1096" w:type="dxa"/>
            <w:shd w:val="clear" w:color="auto" w:fill="auto"/>
          </w:tcPr>
          <w:p w14:paraId="335E44B6"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S2</w:t>
            </w:r>
          </w:p>
        </w:tc>
        <w:tc>
          <w:tcPr>
            <w:tcW w:w="672" w:type="dxa"/>
            <w:shd w:val="clear" w:color="auto" w:fill="auto"/>
          </w:tcPr>
          <w:p w14:paraId="427EB64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1223E2E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5C40C8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4D21B71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2179C69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57C49BDF"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0.834</w:t>
            </w:r>
          </w:p>
        </w:tc>
        <w:tc>
          <w:tcPr>
            <w:tcW w:w="950" w:type="dxa"/>
            <w:shd w:val="clear" w:color="auto" w:fill="auto"/>
          </w:tcPr>
          <w:p w14:paraId="2C9C8E0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0D00ADF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01F82506" w14:textId="77777777" w:rsidTr="00933394">
        <w:trPr>
          <w:jc w:val="center"/>
        </w:trPr>
        <w:tc>
          <w:tcPr>
            <w:tcW w:w="1096" w:type="dxa"/>
            <w:shd w:val="clear" w:color="auto" w:fill="auto"/>
          </w:tcPr>
          <w:p w14:paraId="1C2BFF0B"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S3</w:t>
            </w:r>
          </w:p>
        </w:tc>
        <w:tc>
          <w:tcPr>
            <w:tcW w:w="672" w:type="dxa"/>
            <w:shd w:val="clear" w:color="auto" w:fill="auto"/>
          </w:tcPr>
          <w:p w14:paraId="5EE41B0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6FEE4AD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23BAE04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533A84C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07043AE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485498BE"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0.809</w:t>
            </w:r>
          </w:p>
        </w:tc>
        <w:tc>
          <w:tcPr>
            <w:tcW w:w="950" w:type="dxa"/>
            <w:shd w:val="clear" w:color="auto" w:fill="auto"/>
          </w:tcPr>
          <w:p w14:paraId="70748F4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42A9AA5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29EE696" w14:textId="77777777" w:rsidTr="00933394">
        <w:trPr>
          <w:jc w:val="center"/>
        </w:trPr>
        <w:tc>
          <w:tcPr>
            <w:tcW w:w="1096" w:type="dxa"/>
            <w:shd w:val="clear" w:color="auto" w:fill="auto"/>
          </w:tcPr>
          <w:p w14:paraId="27B0F5C1"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SERVQ1</w:t>
            </w:r>
          </w:p>
        </w:tc>
        <w:tc>
          <w:tcPr>
            <w:tcW w:w="672" w:type="dxa"/>
            <w:shd w:val="clear" w:color="auto" w:fill="auto"/>
          </w:tcPr>
          <w:p w14:paraId="4AD0A4C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414EA24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0B4C09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314DDE5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135775E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1D52795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0005E812"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0.808</w:t>
            </w:r>
          </w:p>
        </w:tc>
        <w:tc>
          <w:tcPr>
            <w:tcW w:w="821" w:type="dxa"/>
            <w:shd w:val="clear" w:color="auto" w:fill="auto"/>
          </w:tcPr>
          <w:p w14:paraId="7DA4B41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5D443FF3" w14:textId="77777777" w:rsidTr="00933394">
        <w:trPr>
          <w:jc w:val="center"/>
        </w:trPr>
        <w:tc>
          <w:tcPr>
            <w:tcW w:w="1096" w:type="dxa"/>
            <w:shd w:val="clear" w:color="auto" w:fill="auto"/>
          </w:tcPr>
          <w:p w14:paraId="1500E615"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SERVQ2</w:t>
            </w:r>
          </w:p>
        </w:tc>
        <w:tc>
          <w:tcPr>
            <w:tcW w:w="672" w:type="dxa"/>
            <w:shd w:val="clear" w:color="auto" w:fill="auto"/>
          </w:tcPr>
          <w:p w14:paraId="5E87621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0ACAB126"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1CFAB96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59A7598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0422FB06"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4D04BA4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496ABF89"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0.783</w:t>
            </w:r>
          </w:p>
        </w:tc>
        <w:tc>
          <w:tcPr>
            <w:tcW w:w="821" w:type="dxa"/>
            <w:shd w:val="clear" w:color="auto" w:fill="auto"/>
          </w:tcPr>
          <w:p w14:paraId="1F42B5C6"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509D6D3B" w14:textId="77777777" w:rsidTr="00933394">
        <w:trPr>
          <w:jc w:val="center"/>
        </w:trPr>
        <w:tc>
          <w:tcPr>
            <w:tcW w:w="1096" w:type="dxa"/>
            <w:shd w:val="clear" w:color="auto" w:fill="auto"/>
          </w:tcPr>
          <w:p w14:paraId="1E563102"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SERVQ3</w:t>
            </w:r>
          </w:p>
        </w:tc>
        <w:tc>
          <w:tcPr>
            <w:tcW w:w="672" w:type="dxa"/>
            <w:shd w:val="clear" w:color="auto" w:fill="auto"/>
          </w:tcPr>
          <w:p w14:paraId="6BA2EA7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640B02F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157ECA0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3C193CC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2F3D1D52"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569A9EC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04C9A617"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0.805</w:t>
            </w:r>
          </w:p>
        </w:tc>
        <w:tc>
          <w:tcPr>
            <w:tcW w:w="821" w:type="dxa"/>
            <w:shd w:val="clear" w:color="auto" w:fill="auto"/>
          </w:tcPr>
          <w:p w14:paraId="46F56E83"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47F9A27B" w14:textId="77777777" w:rsidTr="00933394">
        <w:trPr>
          <w:jc w:val="center"/>
        </w:trPr>
        <w:tc>
          <w:tcPr>
            <w:tcW w:w="1096" w:type="dxa"/>
            <w:shd w:val="clear" w:color="auto" w:fill="auto"/>
          </w:tcPr>
          <w:p w14:paraId="427461E0"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SERVQ4</w:t>
            </w:r>
          </w:p>
        </w:tc>
        <w:tc>
          <w:tcPr>
            <w:tcW w:w="672" w:type="dxa"/>
            <w:shd w:val="clear" w:color="auto" w:fill="auto"/>
          </w:tcPr>
          <w:p w14:paraId="05DBA85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56D6D76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0B120ED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4ED01D1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20F8735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766D99B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65AFA5EC"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0.815</w:t>
            </w:r>
          </w:p>
        </w:tc>
        <w:tc>
          <w:tcPr>
            <w:tcW w:w="821" w:type="dxa"/>
            <w:shd w:val="clear" w:color="auto" w:fill="auto"/>
          </w:tcPr>
          <w:p w14:paraId="1E7D4CD7"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r>
      <w:tr w:rsidR="009E45A5" w:rsidRPr="00CC6251" w14:paraId="3A282728" w14:textId="77777777" w:rsidTr="00933394">
        <w:trPr>
          <w:jc w:val="center"/>
        </w:trPr>
        <w:tc>
          <w:tcPr>
            <w:tcW w:w="1096" w:type="dxa"/>
            <w:shd w:val="clear" w:color="auto" w:fill="auto"/>
          </w:tcPr>
          <w:p w14:paraId="4EDB225F"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SYSQ1</w:t>
            </w:r>
          </w:p>
        </w:tc>
        <w:tc>
          <w:tcPr>
            <w:tcW w:w="672" w:type="dxa"/>
            <w:shd w:val="clear" w:color="auto" w:fill="auto"/>
          </w:tcPr>
          <w:p w14:paraId="47C2809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0BCCC24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4946F7D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429DB95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37DCCD3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2CBAC706"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1472028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74D8BF19"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0.771</w:t>
            </w:r>
          </w:p>
        </w:tc>
      </w:tr>
      <w:tr w:rsidR="009E45A5" w:rsidRPr="00CC6251" w14:paraId="4E063F2D" w14:textId="77777777" w:rsidTr="00933394">
        <w:trPr>
          <w:jc w:val="center"/>
        </w:trPr>
        <w:tc>
          <w:tcPr>
            <w:tcW w:w="1096" w:type="dxa"/>
            <w:shd w:val="clear" w:color="auto" w:fill="auto"/>
          </w:tcPr>
          <w:p w14:paraId="3172F3C9"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SYSQ2</w:t>
            </w:r>
          </w:p>
        </w:tc>
        <w:tc>
          <w:tcPr>
            <w:tcW w:w="672" w:type="dxa"/>
            <w:shd w:val="clear" w:color="auto" w:fill="auto"/>
          </w:tcPr>
          <w:p w14:paraId="21FF4016"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584A4C34"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355A5A48"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66464B8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31CB7B6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664A6C6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502D453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73C45538"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0.780</w:t>
            </w:r>
          </w:p>
        </w:tc>
      </w:tr>
      <w:tr w:rsidR="009E45A5" w:rsidRPr="00CC6251" w14:paraId="7404C0C2" w14:textId="77777777" w:rsidTr="00933394">
        <w:trPr>
          <w:jc w:val="center"/>
        </w:trPr>
        <w:tc>
          <w:tcPr>
            <w:tcW w:w="1096" w:type="dxa"/>
            <w:shd w:val="clear" w:color="auto" w:fill="auto"/>
          </w:tcPr>
          <w:p w14:paraId="60B288AC"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SYSQ3</w:t>
            </w:r>
          </w:p>
        </w:tc>
        <w:tc>
          <w:tcPr>
            <w:tcW w:w="672" w:type="dxa"/>
            <w:shd w:val="clear" w:color="auto" w:fill="auto"/>
          </w:tcPr>
          <w:p w14:paraId="3C321AD5"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693C29E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441F8809"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08B29F4F"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47964B9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6BDF2BBC"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6B9DAE80"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1B3C5139"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0.807</w:t>
            </w:r>
          </w:p>
        </w:tc>
      </w:tr>
      <w:tr w:rsidR="009E45A5" w:rsidRPr="00CC6251" w14:paraId="3A246FA4" w14:textId="77777777" w:rsidTr="00933394">
        <w:trPr>
          <w:jc w:val="center"/>
        </w:trPr>
        <w:tc>
          <w:tcPr>
            <w:tcW w:w="1096" w:type="dxa"/>
            <w:shd w:val="clear" w:color="auto" w:fill="auto"/>
          </w:tcPr>
          <w:p w14:paraId="7563D67F"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SYSQ4</w:t>
            </w:r>
          </w:p>
        </w:tc>
        <w:tc>
          <w:tcPr>
            <w:tcW w:w="672" w:type="dxa"/>
            <w:shd w:val="clear" w:color="auto" w:fill="auto"/>
          </w:tcPr>
          <w:p w14:paraId="1228C871"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67" w:type="dxa"/>
            <w:shd w:val="clear" w:color="auto" w:fill="auto"/>
          </w:tcPr>
          <w:p w14:paraId="419E45BB"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8" w:type="dxa"/>
            <w:shd w:val="clear" w:color="auto" w:fill="auto"/>
          </w:tcPr>
          <w:p w14:paraId="6FE5F6FD"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720" w:type="dxa"/>
            <w:shd w:val="clear" w:color="auto" w:fill="auto"/>
          </w:tcPr>
          <w:p w14:paraId="644142D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68" w:type="dxa"/>
            <w:shd w:val="clear" w:color="auto" w:fill="auto"/>
          </w:tcPr>
          <w:p w14:paraId="36AF1B56"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605" w:type="dxa"/>
            <w:shd w:val="clear" w:color="auto" w:fill="auto"/>
          </w:tcPr>
          <w:p w14:paraId="76B8802A"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950" w:type="dxa"/>
            <w:shd w:val="clear" w:color="auto" w:fill="auto"/>
          </w:tcPr>
          <w:p w14:paraId="1F19C7DE" w14:textId="77777777" w:rsidR="009E45A5" w:rsidRPr="00CC6251" w:rsidRDefault="009E45A5" w:rsidP="00933394">
            <w:pPr>
              <w:pStyle w:val="ListParagraph"/>
              <w:shd w:val="clear" w:color="auto" w:fill="FFFFFF" w:themeFill="background1"/>
              <w:ind w:left="0"/>
              <w:jc w:val="both"/>
              <w:rPr>
                <w:bCs/>
                <w:color w:val="538135" w:themeColor="accent6" w:themeShade="BF"/>
                <w:sz w:val="21"/>
                <w:szCs w:val="21"/>
                <w:lang w:val="en-US"/>
              </w:rPr>
            </w:pPr>
          </w:p>
        </w:tc>
        <w:tc>
          <w:tcPr>
            <w:tcW w:w="821" w:type="dxa"/>
            <w:shd w:val="clear" w:color="auto" w:fill="auto"/>
          </w:tcPr>
          <w:p w14:paraId="3B1545D2" w14:textId="77777777" w:rsidR="009E45A5" w:rsidRPr="00CC6251" w:rsidRDefault="009E45A5" w:rsidP="00933394">
            <w:pPr>
              <w:pStyle w:val="ListParagraph"/>
              <w:shd w:val="clear" w:color="auto" w:fill="FFFFFF" w:themeFill="background1"/>
              <w:ind w:left="0"/>
              <w:jc w:val="both"/>
              <w:rPr>
                <w:bCs/>
                <w:sz w:val="21"/>
                <w:szCs w:val="21"/>
                <w:lang w:val="en-US"/>
              </w:rPr>
            </w:pPr>
            <w:r w:rsidRPr="00CC6251">
              <w:rPr>
                <w:bCs/>
                <w:sz w:val="21"/>
                <w:szCs w:val="21"/>
                <w:lang w:val="en-US"/>
              </w:rPr>
              <w:t>0.823</w:t>
            </w:r>
          </w:p>
        </w:tc>
      </w:tr>
    </w:tbl>
    <w:p w14:paraId="4D857240" w14:textId="77777777" w:rsidR="009E45A5" w:rsidRDefault="009E45A5" w:rsidP="009E45A5">
      <w:pPr>
        <w:widowControl w:val="0"/>
        <w:shd w:val="clear" w:color="auto" w:fill="FFFFFF" w:themeFill="background1"/>
        <w:jc w:val="both"/>
        <w:rPr>
          <w:lang w:val="en-US"/>
        </w:rPr>
      </w:pPr>
    </w:p>
    <w:p w14:paraId="75BEA485" w14:textId="77777777" w:rsidR="00691A70" w:rsidRDefault="00691A70" w:rsidP="009E45A5">
      <w:pPr>
        <w:widowControl w:val="0"/>
        <w:shd w:val="clear" w:color="auto" w:fill="FFFFFF" w:themeFill="background1"/>
        <w:jc w:val="both"/>
        <w:rPr>
          <w:lang w:val="en-US"/>
        </w:rPr>
      </w:pPr>
    </w:p>
    <w:p w14:paraId="22DBC511" w14:textId="591E2D59" w:rsidR="00D956D6" w:rsidRPr="00724E9F" w:rsidRDefault="00D956D6" w:rsidP="009E45A5">
      <w:pPr>
        <w:widowControl w:val="0"/>
        <w:shd w:val="clear" w:color="auto" w:fill="FFFFFF" w:themeFill="background1"/>
        <w:jc w:val="both"/>
        <w:rPr>
          <w:lang w:val="en-US"/>
        </w:rPr>
        <w:sectPr w:rsidR="00D956D6" w:rsidRPr="00724E9F" w:rsidSect="000F05F1">
          <w:type w:val="continuous"/>
          <w:pgSz w:w="11907" w:h="16839" w:code="9"/>
          <w:pgMar w:top="2268" w:right="1701" w:bottom="1701" w:left="1701" w:header="720" w:footer="720" w:gutter="0"/>
          <w:cols w:space="454"/>
          <w:docGrid w:linePitch="360"/>
        </w:sectPr>
      </w:pPr>
    </w:p>
    <w:p w14:paraId="6423D286" w14:textId="77777777" w:rsidR="009E45A5" w:rsidRPr="00724E9F" w:rsidRDefault="009E45A5" w:rsidP="00691A70">
      <w:pPr>
        <w:widowControl w:val="0"/>
        <w:shd w:val="clear" w:color="auto" w:fill="FFFFFF" w:themeFill="background1"/>
        <w:jc w:val="both"/>
        <w:rPr>
          <w:lang w:val="en-US"/>
        </w:rPr>
        <w:sectPr w:rsidR="009E45A5" w:rsidRPr="00724E9F" w:rsidSect="000F05F1">
          <w:type w:val="continuous"/>
          <w:pgSz w:w="11907" w:h="16839" w:code="9"/>
          <w:pgMar w:top="2268" w:right="1701" w:bottom="1701" w:left="1701" w:header="720" w:footer="720" w:gutter="0"/>
          <w:cols w:space="454"/>
          <w:docGrid w:linePitch="360"/>
        </w:sectPr>
      </w:pPr>
    </w:p>
    <w:p w14:paraId="0A7C32FE" w14:textId="75B21A99" w:rsidR="00E331E7" w:rsidRPr="00724E9F" w:rsidRDefault="009E45A5" w:rsidP="00691A70">
      <w:pPr>
        <w:widowControl w:val="0"/>
        <w:shd w:val="clear" w:color="auto" w:fill="FFFFFF" w:themeFill="background1"/>
        <w:jc w:val="center"/>
        <w:rPr>
          <w:lang w:val="en-US"/>
        </w:rPr>
      </w:pPr>
      <w:r w:rsidRPr="00724E9F">
        <w:rPr>
          <w:lang w:val="en-US"/>
        </w:rPr>
        <w:t>Table 2</w:t>
      </w:r>
      <w:r w:rsidR="00471DCD">
        <w:rPr>
          <w:lang w:val="en-US"/>
        </w:rPr>
        <w:t>.</w:t>
      </w:r>
      <w:r w:rsidRPr="00724E9F">
        <w:rPr>
          <w:lang w:val="en-US"/>
        </w:rPr>
        <w:t xml:space="preserve"> Average </w:t>
      </w:r>
      <w:r w:rsidR="00471DCD">
        <w:rPr>
          <w:lang w:val="en-US"/>
        </w:rPr>
        <w:t>V</w:t>
      </w:r>
      <w:r w:rsidRPr="00724E9F">
        <w:rPr>
          <w:lang w:val="en-US"/>
        </w:rPr>
        <w:t xml:space="preserve">ariance </w:t>
      </w:r>
      <w:r w:rsidR="00471DCD">
        <w:rPr>
          <w:lang w:val="en-US"/>
        </w:rPr>
        <w:t>E</w:t>
      </w:r>
      <w:r w:rsidRPr="00724E9F">
        <w:rPr>
          <w:lang w:val="en-US"/>
        </w:rPr>
        <w:t>xtracted (AVE)</w:t>
      </w:r>
    </w:p>
    <w:tbl>
      <w:tblPr>
        <w:tblStyle w:val="TableGrid"/>
        <w:tblW w:w="0" w:type="auto"/>
        <w:tblLook w:val="04A0" w:firstRow="1" w:lastRow="0" w:firstColumn="1" w:lastColumn="0" w:noHBand="0" w:noVBand="1"/>
      </w:tblPr>
      <w:tblGrid>
        <w:gridCol w:w="1338"/>
        <w:gridCol w:w="2626"/>
      </w:tblGrid>
      <w:tr w:rsidR="009E45A5" w:rsidRPr="00724E9F" w14:paraId="0CA3DC6C" w14:textId="77777777" w:rsidTr="00933394">
        <w:tc>
          <w:tcPr>
            <w:tcW w:w="1338" w:type="dxa"/>
            <w:tcBorders>
              <w:left w:val="nil"/>
              <w:bottom w:val="single" w:sz="4" w:space="0" w:color="000000"/>
              <w:right w:val="nil"/>
            </w:tcBorders>
          </w:tcPr>
          <w:p w14:paraId="0099E044" w14:textId="77777777" w:rsidR="009E45A5" w:rsidRPr="00724E9F" w:rsidRDefault="009E45A5" w:rsidP="00933394">
            <w:pPr>
              <w:widowControl w:val="0"/>
              <w:shd w:val="clear" w:color="auto" w:fill="FFFFFF" w:themeFill="background1"/>
              <w:jc w:val="center"/>
              <w:rPr>
                <w:sz w:val="22"/>
                <w:szCs w:val="22"/>
                <w:lang w:val="en-US"/>
              </w:rPr>
            </w:pPr>
          </w:p>
        </w:tc>
        <w:tc>
          <w:tcPr>
            <w:tcW w:w="2626" w:type="dxa"/>
            <w:tcBorders>
              <w:left w:val="nil"/>
              <w:bottom w:val="single" w:sz="4" w:space="0" w:color="000000"/>
              <w:right w:val="nil"/>
            </w:tcBorders>
          </w:tcPr>
          <w:p w14:paraId="2A3D4C46" w14:textId="54951C24"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 xml:space="preserve">Average </w:t>
            </w:r>
            <w:proofErr w:type="spellStart"/>
            <w:r w:rsidR="00532E0B">
              <w:rPr>
                <w:sz w:val="22"/>
                <w:szCs w:val="22"/>
                <w:lang w:val="en-US"/>
              </w:rPr>
              <w:t>A</w:t>
            </w:r>
            <w:r w:rsidRPr="00724E9F">
              <w:rPr>
                <w:sz w:val="22"/>
                <w:szCs w:val="22"/>
                <w:lang w:val="en-US"/>
              </w:rPr>
              <w:t>riance</w:t>
            </w:r>
            <w:proofErr w:type="spellEnd"/>
            <w:r w:rsidRPr="00724E9F">
              <w:rPr>
                <w:sz w:val="22"/>
                <w:szCs w:val="22"/>
                <w:lang w:val="en-US"/>
              </w:rPr>
              <w:t xml:space="preserve"> </w:t>
            </w:r>
            <w:r w:rsidR="00532E0B">
              <w:rPr>
                <w:sz w:val="22"/>
                <w:szCs w:val="22"/>
                <w:lang w:val="en-US"/>
              </w:rPr>
              <w:t>E</w:t>
            </w:r>
            <w:r w:rsidRPr="00724E9F">
              <w:rPr>
                <w:sz w:val="22"/>
                <w:szCs w:val="22"/>
                <w:lang w:val="en-US"/>
              </w:rPr>
              <w:t>xtracted (AVE)</w:t>
            </w:r>
          </w:p>
        </w:tc>
      </w:tr>
      <w:tr w:rsidR="009E45A5" w:rsidRPr="00724E9F" w14:paraId="1A9AD453" w14:textId="77777777" w:rsidTr="00933394">
        <w:tc>
          <w:tcPr>
            <w:tcW w:w="1338" w:type="dxa"/>
            <w:tcBorders>
              <w:left w:val="nil"/>
              <w:right w:val="nil"/>
            </w:tcBorders>
          </w:tcPr>
          <w:p w14:paraId="054BC2B0"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AI</w:t>
            </w:r>
          </w:p>
        </w:tc>
        <w:tc>
          <w:tcPr>
            <w:tcW w:w="2626" w:type="dxa"/>
            <w:tcBorders>
              <w:left w:val="nil"/>
              <w:right w:val="nil"/>
            </w:tcBorders>
          </w:tcPr>
          <w:p w14:paraId="4678928C"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0.769</w:t>
            </w:r>
          </w:p>
        </w:tc>
      </w:tr>
      <w:tr w:rsidR="009E45A5" w:rsidRPr="00724E9F" w14:paraId="79123DF5" w14:textId="77777777" w:rsidTr="00933394">
        <w:tc>
          <w:tcPr>
            <w:tcW w:w="1338" w:type="dxa"/>
            <w:tcBorders>
              <w:left w:val="nil"/>
              <w:right w:val="nil"/>
            </w:tcBorders>
          </w:tcPr>
          <w:p w14:paraId="40D02CA6"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CSE</w:t>
            </w:r>
          </w:p>
        </w:tc>
        <w:tc>
          <w:tcPr>
            <w:tcW w:w="2626" w:type="dxa"/>
            <w:tcBorders>
              <w:left w:val="nil"/>
              <w:right w:val="nil"/>
            </w:tcBorders>
          </w:tcPr>
          <w:p w14:paraId="0D4DB480"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0.588</w:t>
            </w:r>
          </w:p>
        </w:tc>
      </w:tr>
      <w:tr w:rsidR="009E45A5" w:rsidRPr="00724E9F" w14:paraId="7E5F43A7" w14:textId="77777777" w:rsidTr="00933394">
        <w:tc>
          <w:tcPr>
            <w:tcW w:w="1338" w:type="dxa"/>
            <w:tcBorders>
              <w:left w:val="nil"/>
              <w:right w:val="nil"/>
            </w:tcBorders>
          </w:tcPr>
          <w:p w14:paraId="4BDFC754"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INFQ</w:t>
            </w:r>
          </w:p>
        </w:tc>
        <w:tc>
          <w:tcPr>
            <w:tcW w:w="2626" w:type="dxa"/>
            <w:tcBorders>
              <w:left w:val="nil"/>
              <w:right w:val="nil"/>
            </w:tcBorders>
          </w:tcPr>
          <w:p w14:paraId="62EECDEF"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0.632</w:t>
            </w:r>
          </w:p>
        </w:tc>
      </w:tr>
      <w:tr w:rsidR="009E45A5" w:rsidRPr="00724E9F" w14:paraId="7F50645E" w14:textId="77777777" w:rsidTr="00933394">
        <w:tc>
          <w:tcPr>
            <w:tcW w:w="1338" w:type="dxa"/>
            <w:tcBorders>
              <w:left w:val="nil"/>
              <w:right w:val="nil"/>
            </w:tcBorders>
          </w:tcPr>
          <w:p w14:paraId="27B36B36"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ISE</w:t>
            </w:r>
          </w:p>
        </w:tc>
        <w:tc>
          <w:tcPr>
            <w:tcW w:w="2626" w:type="dxa"/>
            <w:tcBorders>
              <w:left w:val="nil"/>
              <w:right w:val="nil"/>
            </w:tcBorders>
          </w:tcPr>
          <w:p w14:paraId="2924AEBD"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0.633</w:t>
            </w:r>
          </w:p>
        </w:tc>
      </w:tr>
      <w:tr w:rsidR="009E45A5" w:rsidRPr="00724E9F" w14:paraId="21A9DD0B" w14:textId="77777777" w:rsidTr="00933394">
        <w:tc>
          <w:tcPr>
            <w:tcW w:w="1338" w:type="dxa"/>
            <w:tcBorders>
              <w:left w:val="nil"/>
              <w:right w:val="nil"/>
            </w:tcBorders>
          </w:tcPr>
          <w:p w14:paraId="4A2776F0"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PEOU</w:t>
            </w:r>
          </w:p>
        </w:tc>
        <w:tc>
          <w:tcPr>
            <w:tcW w:w="2626" w:type="dxa"/>
            <w:tcBorders>
              <w:left w:val="nil"/>
              <w:right w:val="nil"/>
            </w:tcBorders>
          </w:tcPr>
          <w:p w14:paraId="670ABAB7"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0.655</w:t>
            </w:r>
          </w:p>
        </w:tc>
      </w:tr>
      <w:tr w:rsidR="009E45A5" w:rsidRPr="00724E9F" w14:paraId="22DC41FA" w14:textId="77777777" w:rsidTr="00933394">
        <w:tc>
          <w:tcPr>
            <w:tcW w:w="1338" w:type="dxa"/>
            <w:tcBorders>
              <w:left w:val="nil"/>
              <w:right w:val="nil"/>
            </w:tcBorders>
          </w:tcPr>
          <w:p w14:paraId="0C91AB51"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S</w:t>
            </w:r>
          </w:p>
        </w:tc>
        <w:tc>
          <w:tcPr>
            <w:tcW w:w="2626" w:type="dxa"/>
            <w:tcBorders>
              <w:left w:val="nil"/>
              <w:right w:val="nil"/>
            </w:tcBorders>
          </w:tcPr>
          <w:p w14:paraId="4B65FE5E"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0.657</w:t>
            </w:r>
          </w:p>
        </w:tc>
      </w:tr>
      <w:tr w:rsidR="009E45A5" w:rsidRPr="00724E9F" w14:paraId="79E1120E" w14:textId="77777777" w:rsidTr="00933394">
        <w:tc>
          <w:tcPr>
            <w:tcW w:w="1338" w:type="dxa"/>
            <w:tcBorders>
              <w:left w:val="nil"/>
              <w:right w:val="nil"/>
            </w:tcBorders>
          </w:tcPr>
          <w:p w14:paraId="76DBE7E3"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SERVQ</w:t>
            </w:r>
          </w:p>
        </w:tc>
        <w:tc>
          <w:tcPr>
            <w:tcW w:w="2626" w:type="dxa"/>
            <w:tcBorders>
              <w:left w:val="nil"/>
              <w:right w:val="nil"/>
            </w:tcBorders>
          </w:tcPr>
          <w:p w14:paraId="6D5BE806"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0.645</w:t>
            </w:r>
          </w:p>
        </w:tc>
      </w:tr>
      <w:tr w:rsidR="009E45A5" w:rsidRPr="00724E9F" w14:paraId="063090A2" w14:textId="77777777" w:rsidTr="00933394">
        <w:tc>
          <w:tcPr>
            <w:tcW w:w="1338" w:type="dxa"/>
            <w:tcBorders>
              <w:left w:val="nil"/>
              <w:right w:val="nil"/>
            </w:tcBorders>
          </w:tcPr>
          <w:p w14:paraId="4A7EA83C"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SYSQ</w:t>
            </w:r>
          </w:p>
        </w:tc>
        <w:tc>
          <w:tcPr>
            <w:tcW w:w="2626" w:type="dxa"/>
            <w:tcBorders>
              <w:left w:val="nil"/>
              <w:right w:val="nil"/>
            </w:tcBorders>
          </w:tcPr>
          <w:p w14:paraId="7808D717"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0.633</w:t>
            </w:r>
          </w:p>
        </w:tc>
      </w:tr>
    </w:tbl>
    <w:p w14:paraId="10295352" w14:textId="77777777" w:rsidR="009E45A5" w:rsidRPr="00724E9F" w:rsidRDefault="009E45A5" w:rsidP="00691A70">
      <w:pPr>
        <w:widowControl w:val="0"/>
        <w:shd w:val="clear" w:color="auto" w:fill="FFFFFF" w:themeFill="background1"/>
        <w:jc w:val="both"/>
        <w:rPr>
          <w:lang w:val="en-US"/>
        </w:rPr>
      </w:pPr>
    </w:p>
    <w:p w14:paraId="2B1844BE" w14:textId="77777777" w:rsidR="00691A70" w:rsidRDefault="00691A70" w:rsidP="00691A70">
      <w:pPr>
        <w:widowControl w:val="0"/>
        <w:shd w:val="clear" w:color="auto" w:fill="FFFFFF" w:themeFill="background1"/>
        <w:jc w:val="center"/>
        <w:rPr>
          <w:lang w:val="en-US"/>
        </w:rPr>
      </w:pPr>
    </w:p>
    <w:p w14:paraId="280EE793" w14:textId="187CD30C" w:rsidR="009E45A5" w:rsidRPr="00724E9F" w:rsidRDefault="009E45A5" w:rsidP="00D956D6">
      <w:pPr>
        <w:widowControl w:val="0"/>
        <w:shd w:val="clear" w:color="auto" w:fill="FFFFFF" w:themeFill="background1"/>
        <w:jc w:val="center"/>
        <w:rPr>
          <w:lang w:val="en-US"/>
        </w:rPr>
      </w:pPr>
      <w:r w:rsidRPr="00724E9F">
        <w:rPr>
          <w:lang w:val="en-US"/>
        </w:rPr>
        <w:t xml:space="preserve">Table </w:t>
      </w:r>
      <w:r w:rsidR="002C45F5">
        <w:rPr>
          <w:lang w:val="en-US"/>
        </w:rPr>
        <w:t>3</w:t>
      </w:r>
      <w:r w:rsidR="00471DCD">
        <w:rPr>
          <w:lang w:val="en-US"/>
        </w:rPr>
        <w:t>.</w:t>
      </w:r>
      <w:r w:rsidRPr="00724E9F">
        <w:rPr>
          <w:lang w:val="en-US"/>
        </w:rPr>
        <w:t xml:space="preserve"> </w:t>
      </w:r>
      <w:r w:rsidR="00D70A6E" w:rsidRPr="00724E9F">
        <w:rPr>
          <w:lang w:val="en-US"/>
        </w:rPr>
        <w:t>Results of the Cronbach's Alpha Test and Composite Reliability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8"/>
        <w:gridCol w:w="1846"/>
        <w:gridCol w:w="1241"/>
      </w:tblGrid>
      <w:tr w:rsidR="009E45A5" w:rsidRPr="00724E9F" w14:paraId="389C4125" w14:textId="77777777" w:rsidTr="00790284">
        <w:tc>
          <w:tcPr>
            <w:tcW w:w="709" w:type="dxa"/>
          </w:tcPr>
          <w:p w14:paraId="5ED6BD8E" w14:textId="77777777" w:rsidR="009E45A5" w:rsidRPr="00724E9F" w:rsidRDefault="009E45A5" w:rsidP="00933394">
            <w:pPr>
              <w:widowControl w:val="0"/>
              <w:shd w:val="clear" w:color="auto" w:fill="FFFFFF" w:themeFill="background1"/>
              <w:jc w:val="center"/>
              <w:rPr>
                <w:sz w:val="22"/>
                <w:szCs w:val="22"/>
                <w:lang w:val="en-US"/>
              </w:rPr>
            </w:pPr>
          </w:p>
        </w:tc>
        <w:tc>
          <w:tcPr>
            <w:tcW w:w="1967" w:type="dxa"/>
          </w:tcPr>
          <w:p w14:paraId="6F32D18A"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Cronbach's Alpha (CA)</w:t>
            </w:r>
          </w:p>
        </w:tc>
        <w:tc>
          <w:tcPr>
            <w:tcW w:w="1339" w:type="dxa"/>
          </w:tcPr>
          <w:p w14:paraId="0B9D9CFD"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Composite Reliability (CR)</w:t>
            </w:r>
          </w:p>
        </w:tc>
      </w:tr>
      <w:tr w:rsidR="009E45A5" w:rsidRPr="00724E9F" w14:paraId="06368316" w14:textId="77777777" w:rsidTr="00790284">
        <w:tc>
          <w:tcPr>
            <w:tcW w:w="709" w:type="dxa"/>
          </w:tcPr>
          <w:p w14:paraId="5D7BFADC"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AI</w:t>
            </w:r>
          </w:p>
        </w:tc>
        <w:tc>
          <w:tcPr>
            <w:tcW w:w="1967" w:type="dxa"/>
          </w:tcPr>
          <w:p w14:paraId="7853C2A1"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0,850</w:t>
            </w:r>
          </w:p>
        </w:tc>
        <w:tc>
          <w:tcPr>
            <w:tcW w:w="1339" w:type="dxa"/>
          </w:tcPr>
          <w:p w14:paraId="405E8C3B"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0,909</w:t>
            </w:r>
          </w:p>
        </w:tc>
      </w:tr>
      <w:tr w:rsidR="009E45A5" w:rsidRPr="00724E9F" w14:paraId="7C054488" w14:textId="77777777" w:rsidTr="00790284">
        <w:tc>
          <w:tcPr>
            <w:tcW w:w="709" w:type="dxa"/>
          </w:tcPr>
          <w:p w14:paraId="744F99B0"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CSE</w:t>
            </w:r>
          </w:p>
        </w:tc>
        <w:tc>
          <w:tcPr>
            <w:tcW w:w="1967" w:type="dxa"/>
          </w:tcPr>
          <w:p w14:paraId="2CC7E5B5"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0,782</w:t>
            </w:r>
          </w:p>
        </w:tc>
        <w:tc>
          <w:tcPr>
            <w:tcW w:w="1339" w:type="dxa"/>
          </w:tcPr>
          <w:p w14:paraId="0BC41278"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0,851</w:t>
            </w:r>
          </w:p>
        </w:tc>
      </w:tr>
      <w:tr w:rsidR="009E45A5" w:rsidRPr="00724E9F" w14:paraId="3A38259D" w14:textId="77777777" w:rsidTr="00790284">
        <w:tc>
          <w:tcPr>
            <w:tcW w:w="709" w:type="dxa"/>
          </w:tcPr>
          <w:p w14:paraId="7123056C"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INFQ</w:t>
            </w:r>
          </w:p>
        </w:tc>
        <w:tc>
          <w:tcPr>
            <w:tcW w:w="1967" w:type="dxa"/>
          </w:tcPr>
          <w:p w14:paraId="6793EF5A"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0,807</w:t>
            </w:r>
          </w:p>
        </w:tc>
        <w:tc>
          <w:tcPr>
            <w:tcW w:w="1339" w:type="dxa"/>
          </w:tcPr>
          <w:p w14:paraId="315237EC"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0,873</w:t>
            </w:r>
          </w:p>
        </w:tc>
      </w:tr>
      <w:tr w:rsidR="009E45A5" w:rsidRPr="00724E9F" w14:paraId="2DBD32E0" w14:textId="77777777" w:rsidTr="00790284">
        <w:tc>
          <w:tcPr>
            <w:tcW w:w="709" w:type="dxa"/>
          </w:tcPr>
          <w:p w14:paraId="1707B973"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ISE</w:t>
            </w:r>
          </w:p>
        </w:tc>
        <w:tc>
          <w:tcPr>
            <w:tcW w:w="1967" w:type="dxa"/>
          </w:tcPr>
          <w:p w14:paraId="1E623A36"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0,807</w:t>
            </w:r>
          </w:p>
        </w:tc>
        <w:tc>
          <w:tcPr>
            <w:tcW w:w="1339" w:type="dxa"/>
          </w:tcPr>
          <w:p w14:paraId="395FDD65"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0,873</w:t>
            </w:r>
          </w:p>
        </w:tc>
      </w:tr>
      <w:tr w:rsidR="009E45A5" w:rsidRPr="00724E9F" w14:paraId="61624FD9" w14:textId="77777777" w:rsidTr="00790284">
        <w:tc>
          <w:tcPr>
            <w:tcW w:w="709" w:type="dxa"/>
          </w:tcPr>
          <w:p w14:paraId="4E558448"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PEOU</w:t>
            </w:r>
          </w:p>
        </w:tc>
        <w:tc>
          <w:tcPr>
            <w:tcW w:w="1967" w:type="dxa"/>
          </w:tcPr>
          <w:p w14:paraId="41C08DE1"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0,737</w:t>
            </w:r>
          </w:p>
        </w:tc>
        <w:tc>
          <w:tcPr>
            <w:tcW w:w="1339" w:type="dxa"/>
          </w:tcPr>
          <w:p w14:paraId="130FD4C5"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0,851</w:t>
            </w:r>
          </w:p>
        </w:tc>
      </w:tr>
      <w:tr w:rsidR="009E45A5" w:rsidRPr="00724E9F" w14:paraId="56AABB4C" w14:textId="77777777" w:rsidTr="00790284">
        <w:tc>
          <w:tcPr>
            <w:tcW w:w="709" w:type="dxa"/>
          </w:tcPr>
          <w:p w14:paraId="139E2036"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S</w:t>
            </w:r>
          </w:p>
        </w:tc>
        <w:tc>
          <w:tcPr>
            <w:tcW w:w="1967" w:type="dxa"/>
          </w:tcPr>
          <w:p w14:paraId="34466C11"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0,739</w:t>
            </w:r>
          </w:p>
        </w:tc>
        <w:tc>
          <w:tcPr>
            <w:tcW w:w="1339" w:type="dxa"/>
          </w:tcPr>
          <w:p w14:paraId="0CACA7B6"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0,852</w:t>
            </w:r>
          </w:p>
        </w:tc>
      </w:tr>
      <w:tr w:rsidR="009E45A5" w:rsidRPr="00724E9F" w14:paraId="013CBF9A" w14:textId="77777777" w:rsidTr="00790284">
        <w:tc>
          <w:tcPr>
            <w:tcW w:w="709" w:type="dxa"/>
          </w:tcPr>
          <w:p w14:paraId="6EE025B4"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SERVQ</w:t>
            </w:r>
          </w:p>
        </w:tc>
        <w:tc>
          <w:tcPr>
            <w:tcW w:w="1967" w:type="dxa"/>
          </w:tcPr>
          <w:p w14:paraId="28135517"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0,817</w:t>
            </w:r>
          </w:p>
        </w:tc>
        <w:tc>
          <w:tcPr>
            <w:tcW w:w="1339" w:type="dxa"/>
          </w:tcPr>
          <w:p w14:paraId="08B42003"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0,879</w:t>
            </w:r>
          </w:p>
        </w:tc>
      </w:tr>
      <w:tr w:rsidR="009E45A5" w:rsidRPr="00724E9F" w14:paraId="62C1C0E8" w14:textId="77777777" w:rsidTr="00790284">
        <w:tc>
          <w:tcPr>
            <w:tcW w:w="709" w:type="dxa"/>
          </w:tcPr>
          <w:p w14:paraId="128F2661" w14:textId="77777777" w:rsidR="009E45A5" w:rsidRPr="00724E9F" w:rsidRDefault="009E45A5" w:rsidP="00790284">
            <w:pPr>
              <w:widowControl w:val="0"/>
              <w:shd w:val="clear" w:color="auto" w:fill="FFFFFF" w:themeFill="background1"/>
              <w:rPr>
                <w:sz w:val="22"/>
                <w:szCs w:val="22"/>
                <w:lang w:val="en-US"/>
              </w:rPr>
            </w:pPr>
            <w:r w:rsidRPr="00724E9F">
              <w:rPr>
                <w:sz w:val="22"/>
                <w:szCs w:val="22"/>
                <w:lang w:val="en-US"/>
              </w:rPr>
              <w:t>SYSQ</w:t>
            </w:r>
          </w:p>
        </w:tc>
        <w:tc>
          <w:tcPr>
            <w:tcW w:w="1967" w:type="dxa"/>
          </w:tcPr>
          <w:p w14:paraId="18C009E5"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0,807</w:t>
            </w:r>
          </w:p>
        </w:tc>
        <w:tc>
          <w:tcPr>
            <w:tcW w:w="1339" w:type="dxa"/>
          </w:tcPr>
          <w:p w14:paraId="1A484D14" w14:textId="77777777" w:rsidR="009E45A5" w:rsidRPr="00724E9F" w:rsidRDefault="009E45A5" w:rsidP="00933394">
            <w:pPr>
              <w:widowControl w:val="0"/>
              <w:shd w:val="clear" w:color="auto" w:fill="FFFFFF" w:themeFill="background1"/>
              <w:jc w:val="center"/>
              <w:rPr>
                <w:sz w:val="22"/>
                <w:szCs w:val="22"/>
                <w:lang w:val="en-US"/>
              </w:rPr>
            </w:pPr>
            <w:r w:rsidRPr="00724E9F">
              <w:rPr>
                <w:sz w:val="22"/>
                <w:szCs w:val="22"/>
                <w:lang w:val="en-US"/>
              </w:rPr>
              <w:t>0,873</w:t>
            </w:r>
          </w:p>
        </w:tc>
      </w:tr>
      <w:bookmarkEnd w:id="13"/>
    </w:tbl>
    <w:p w14:paraId="65258534" w14:textId="77777777" w:rsidR="009E45A5" w:rsidRPr="00724E9F" w:rsidRDefault="009E45A5" w:rsidP="009E45A5">
      <w:pPr>
        <w:widowControl w:val="0"/>
        <w:shd w:val="clear" w:color="auto" w:fill="FFFFFF" w:themeFill="background1"/>
        <w:jc w:val="both"/>
        <w:rPr>
          <w:lang w:val="en-US"/>
        </w:rPr>
      </w:pPr>
    </w:p>
    <w:p w14:paraId="6B73F787" w14:textId="7327B2CC" w:rsidR="009E45A5" w:rsidRPr="00724E9F" w:rsidRDefault="009E45A5" w:rsidP="004C6712">
      <w:pPr>
        <w:shd w:val="clear" w:color="auto" w:fill="FFFFFF" w:themeFill="background1"/>
        <w:tabs>
          <w:tab w:val="left" w:pos="2750"/>
        </w:tabs>
        <w:spacing w:after="160"/>
        <w:ind w:firstLine="709"/>
        <w:jc w:val="both"/>
        <w:rPr>
          <w:lang w:val="en-US"/>
        </w:rPr>
        <w:sectPr w:rsidR="009E45A5" w:rsidRPr="00724E9F" w:rsidSect="000F05F1">
          <w:headerReference w:type="default" r:id="rId14"/>
          <w:type w:val="continuous"/>
          <w:pgSz w:w="11907" w:h="16839" w:code="9"/>
          <w:pgMar w:top="2268" w:right="1701" w:bottom="1701" w:left="1701" w:header="720" w:footer="720" w:gutter="0"/>
          <w:cols w:num="2" w:space="454"/>
          <w:docGrid w:linePitch="360"/>
        </w:sectPr>
      </w:pPr>
      <w:bookmarkStart w:id="14" w:name="_Hlk168219675"/>
      <w:r w:rsidRPr="00724E9F">
        <w:rPr>
          <w:lang w:val="en-US"/>
        </w:rPr>
        <w:t>Discriminant Validity</w:t>
      </w:r>
      <w:r w:rsidR="00CA064B" w:rsidRPr="00724E9F">
        <w:rPr>
          <w:lang w:val="en-US"/>
        </w:rPr>
        <w:t xml:space="preserve"> used in this research is</w:t>
      </w:r>
      <w:r w:rsidRPr="00724E9F">
        <w:rPr>
          <w:lang w:val="en-US"/>
        </w:rPr>
        <w:t xml:space="preserve"> Hetero</w:t>
      </w:r>
      <w:r w:rsidR="00607E37">
        <w:rPr>
          <w:lang w:val="en-US"/>
        </w:rPr>
        <w:t xml:space="preserve"> </w:t>
      </w:r>
      <w:r w:rsidR="00CA064B" w:rsidRPr="00724E9F">
        <w:rPr>
          <w:lang w:val="en-US"/>
        </w:rPr>
        <w:t>T</w:t>
      </w:r>
      <w:r w:rsidRPr="00724E9F">
        <w:rPr>
          <w:lang w:val="en-US"/>
        </w:rPr>
        <w:t>rait</w:t>
      </w:r>
      <w:r w:rsidR="00CA064B" w:rsidRPr="00724E9F">
        <w:rPr>
          <w:lang w:val="en-US"/>
        </w:rPr>
        <w:t xml:space="preserve"> M</w:t>
      </w:r>
      <w:r w:rsidRPr="00724E9F">
        <w:rPr>
          <w:lang w:val="en-US"/>
        </w:rPr>
        <w:t>ono</w:t>
      </w:r>
      <w:r w:rsidR="00CA064B" w:rsidRPr="00724E9F">
        <w:rPr>
          <w:lang w:val="en-US"/>
        </w:rPr>
        <w:t xml:space="preserve"> T</w:t>
      </w:r>
      <w:r w:rsidRPr="00724E9F">
        <w:rPr>
          <w:lang w:val="en-US"/>
        </w:rPr>
        <w:t xml:space="preserve">rait (HTMT) criterion. The results can be seen in Table </w:t>
      </w:r>
      <w:r w:rsidR="0063513D">
        <w:rPr>
          <w:lang w:val="en-US"/>
        </w:rPr>
        <w:t>4</w:t>
      </w:r>
      <w:r w:rsidRPr="00724E9F">
        <w:rPr>
          <w:lang w:val="en-US"/>
        </w:rPr>
        <w:t>.</w:t>
      </w:r>
    </w:p>
    <w:p w14:paraId="5AEBD580" w14:textId="77777777" w:rsidR="009E45A5" w:rsidRPr="00724E9F" w:rsidRDefault="009E45A5" w:rsidP="009E45A5">
      <w:pPr>
        <w:widowControl w:val="0"/>
        <w:shd w:val="clear" w:color="auto" w:fill="FFFFFF" w:themeFill="background1"/>
        <w:jc w:val="center"/>
        <w:rPr>
          <w:lang w:val="en-US"/>
        </w:rPr>
      </w:pPr>
    </w:p>
    <w:p w14:paraId="246A793A" w14:textId="47DE3C29" w:rsidR="009E45A5" w:rsidRPr="00724E9F" w:rsidRDefault="009E45A5" w:rsidP="009E45A5">
      <w:pPr>
        <w:widowControl w:val="0"/>
        <w:shd w:val="clear" w:color="auto" w:fill="FFFFFF" w:themeFill="background1"/>
        <w:jc w:val="center"/>
        <w:rPr>
          <w:lang w:val="en-US"/>
        </w:rPr>
      </w:pPr>
      <w:r w:rsidRPr="00724E9F">
        <w:rPr>
          <w:lang w:val="en-US"/>
        </w:rPr>
        <w:t xml:space="preserve">Table </w:t>
      </w:r>
      <w:r w:rsidR="0063513D">
        <w:rPr>
          <w:lang w:val="en-US"/>
        </w:rPr>
        <w:t>4</w:t>
      </w:r>
      <w:r w:rsidR="00471DCD">
        <w:rPr>
          <w:lang w:val="en-US"/>
        </w:rPr>
        <w:t xml:space="preserve">. </w:t>
      </w:r>
      <w:r w:rsidRPr="00724E9F">
        <w:rPr>
          <w:lang w:val="en-US"/>
        </w:rPr>
        <w:t>HTMT</w:t>
      </w:r>
      <w:r w:rsidR="00FC07B0">
        <w:rPr>
          <w:lang w:val="en-US"/>
        </w:rPr>
        <w:t xml:space="preserve"> Result</w:t>
      </w:r>
    </w:p>
    <w:tbl>
      <w:tblPr>
        <w:tblW w:w="76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047"/>
        <w:gridCol w:w="756"/>
        <w:gridCol w:w="756"/>
        <w:gridCol w:w="777"/>
        <w:gridCol w:w="756"/>
        <w:gridCol w:w="843"/>
        <w:gridCol w:w="756"/>
        <w:gridCol w:w="1113"/>
        <w:gridCol w:w="851"/>
      </w:tblGrid>
      <w:tr w:rsidR="009E45A5" w:rsidRPr="00D673B2" w14:paraId="0176A9C6" w14:textId="77777777" w:rsidTr="00933394">
        <w:trPr>
          <w:jc w:val="center"/>
        </w:trPr>
        <w:tc>
          <w:tcPr>
            <w:tcW w:w="1047" w:type="dxa"/>
            <w:shd w:val="clear" w:color="auto" w:fill="auto"/>
          </w:tcPr>
          <w:p w14:paraId="23B964DD"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tcPr>
          <w:p w14:paraId="1A5F2E01"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AI</w:t>
            </w:r>
          </w:p>
        </w:tc>
        <w:tc>
          <w:tcPr>
            <w:tcW w:w="756" w:type="dxa"/>
            <w:shd w:val="clear" w:color="auto" w:fill="auto"/>
          </w:tcPr>
          <w:p w14:paraId="5074AD49"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CSE</w:t>
            </w:r>
          </w:p>
        </w:tc>
        <w:tc>
          <w:tcPr>
            <w:tcW w:w="777" w:type="dxa"/>
            <w:shd w:val="clear" w:color="auto" w:fill="auto"/>
          </w:tcPr>
          <w:p w14:paraId="2728A9F4"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INFQ</w:t>
            </w:r>
          </w:p>
        </w:tc>
        <w:tc>
          <w:tcPr>
            <w:tcW w:w="756" w:type="dxa"/>
            <w:shd w:val="clear" w:color="auto" w:fill="auto"/>
          </w:tcPr>
          <w:p w14:paraId="5E0CC6B6"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ISE</w:t>
            </w:r>
          </w:p>
        </w:tc>
        <w:tc>
          <w:tcPr>
            <w:tcW w:w="843" w:type="dxa"/>
            <w:shd w:val="clear" w:color="auto" w:fill="auto"/>
          </w:tcPr>
          <w:p w14:paraId="2B30227D"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PEOU</w:t>
            </w:r>
          </w:p>
        </w:tc>
        <w:tc>
          <w:tcPr>
            <w:tcW w:w="756" w:type="dxa"/>
            <w:shd w:val="clear" w:color="auto" w:fill="auto"/>
          </w:tcPr>
          <w:p w14:paraId="70A7DE3D"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S</w:t>
            </w:r>
          </w:p>
        </w:tc>
        <w:tc>
          <w:tcPr>
            <w:tcW w:w="1113" w:type="dxa"/>
            <w:shd w:val="clear" w:color="auto" w:fill="auto"/>
          </w:tcPr>
          <w:p w14:paraId="7305B947"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SERVQ</w:t>
            </w:r>
          </w:p>
        </w:tc>
        <w:tc>
          <w:tcPr>
            <w:tcW w:w="851" w:type="dxa"/>
            <w:shd w:val="clear" w:color="auto" w:fill="auto"/>
          </w:tcPr>
          <w:p w14:paraId="3DA1C105"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SYSQ</w:t>
            </w:r>
          </w:p>
        </w:tc>
      </w:tr>
      <w:tr w:rsidR="009E45A5" w:rsidRPr="00D673B2" w14:paraId="3DECDA54" w14:textId="77777777" w:rsidTr="00933394">
        <w:trPr>
          <w:jc w:val="center"/>
        </w:trPr>
        <w:tc>
          <w:tcPr>
            <w:tcW w:w="1047" w:type="dxa"/>
            <w:shd w:val="clear" w:color="auto" w:fill="auto"/>
          </w:tcPr>
          <w:p w14:paraId="405BB2F3"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AI</w:t>
            </w:r>
          </w:p>
        </w:tc>
        <w:tc>
          <w:tcPr>
            <w:tcW w:w="756" w:type="dxa"/>
            <w:shd w:val="clear" w:color="auto" w:fill="auto"/>
            <w:vAlign w:val="bottom"/>
          </w:tcPr>
          <w:p w14:paraId="18ECD997"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51643578" w14:textId="77777777" w:rsidR="009E45A5" w:rsidRPr="00D673B2" w:rsidRDefault="009E45A5" w:rsidP="00933394">
            <w:pPr>
              <w:shd w:val="clear" w:color="auto" w:fill="FFFFFF" w:themeFill="background1"/>
              <w:spacing w:line="360" w:lineRule="auto"/>
              <w:jc w:val="center"/>
              <w:rPr>
                <w:sz w:val="22"/>
                <w:szCs w:val="22"/>
                <w:lang w:val="en-US"/>
              </w:rPr>
            </w:pPr>
          </w:p>
        </w:tc>
        <w:tc>
          <w:tcPr>
            <w:tcW w:w="777" w:type="dxa"/>
            <w:shd w:val="clear" w:color="auto" w:fill="auto"/>
            <w:vAlign w:val="bottom"/>
          </w:tcPr>
          <w:p w14:paraId="0C641E9A"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77F6C3E5" w14:textId="77777777" w:rsidR="009E45A5" w:rsidRPr="00D673B2" w:rsidRDefault="009E45A5" w:rsidP="00933394">
            <w:pPr>
              <w:shd w:val="clear" w:color="auto" w:fill="FFFFFF" w:themeFill="background1"/>
              <w:spacing w:line="360" w:lineRule="auto"/>
              <w:jc w:val="center"/>
              <w:rPr>
                <w:sz w:val="22"/>
                <w:szCs w:val="22"/>
                <w:lang w:val="en-US"/>
              </w:rPr>
            </w:pPr>
          </w:p>
        </w:tc>
        <w:tc>
          <w:tcPr>
            <w:tcW w:w="843" w:type="dxa"/>
            <w:shd w:val="clear" w:color="auto" w:fill="auto"/>
            <w:vAlign w:val="bottom"/>
          </w:tcPr>
          <w:p w14:paraId="50C6331C"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5EA38A05" w14:textId="77777777" w:rsidR="009E45A5" w:rsidRPr="00D673B2" w:rsidRDefault="009E45A5" w:rsidP="00933394">
            <w:pPr>
              <w:shd w:val="clear" w:color="auto" w:fill="FFFFFF" w:themeFill="background1"/>
              <w:spacing w:line="360" w:lineRule="auto"/>
              <w:jc w:val="center"/>
              <w:rPr>
                <w:sz w:val="22"/>
                <w:szCs w:val="22"/>
                <w:lang w:val="en-US"/>
              </w:rPr>
            </w:pPr>
          </w:p>
        </w:tc>
        <w:tc>
          <w:tcPr>
            <w:tcW w:w="1113" w:type="dxa"/>
            <w:shd w:val="clear" w:color="auto" w:fill="auto"/>
            <w:vAlign w:val="bottom"/>
          </w:tcPr>
          <w:p w14:paraId="42F2BB48" w14:textId="77777777" w:rsidR="009E45A5" w:rsidRPr="00D673B2" w:rsidRDefault="009E45A5" w:rsidP="00933394">
            <w:pPr>
              <w:shd w:val="clear" w:color="auto" w:fill="FFFFFF" w:themeFill="background1"/>
              <w:spacing w:line="360" w:lineRule="auto"/>
              <w:jc w:val="center"/>
              <w:rPr>
                <w:sz w:val="22"/>
                <w:szCs w:val="22"/>
                <w:lang w:val="en-US"/>
              </w:rPr>
            </w:pPr>
          </w:p>
        </w:tc>
        <w:tc>
          <w:tcPr>
            <w:tcW w:w="851" w:type="dxa"/>
            <w:shd w:val="clear" w:color="auto" w:fill="auto"/>
            <w:vAlign w:val="bottom"/>
          </w:tcPr>
          <w:p w14:paraId="75078E59" w14:textId="77777777" w:rsidR="009E45A5" w:rsidRPr="00D673B2" w:rsidRDefault="009E45A5" w:rsidP="00933394">
            <w:pPr>
              <w:shd w:val="clear" w:color="auto" w:fill="FFFFFF" w:themeFill="background1"/>
              <w:spacing w:line="360" w:lineRule="auto"/>
              <w:jc w:val="center"/>
              <w:rPr>
                <w:sz w:val="22"/>
                <w:szCs w:val="22"/>
                <w:lang w:val="en-US"/>
              </w:rPr>
            </w:pPr>
          </w:p>
        </w:tc>
      </w:tr>
      <w:tr w:rsidR="009E45A5" w:rsidRPr="00D673B2" w14:paraId="403752F7" w14:textId="77777777" w:rsidTr="00933394">
        <w:trPr>
          <w:jc w:val="center"/>
        </w:trPr>
        <w:tc>
          <w:tcPr>
            <w:tcW w:w="1047" w:type="dxa"/>
            <w:shd w:val="clear" w:color="auto" w:fill="auto"/>
          </w:tcPr>
          <w:p w14:paraId="428094DE"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CSE</w:t>
            </w:r>
          </w:p>
        </w:tc>
        <w:tc>
          <w:tcPr>
            <w:tcW w:w="756" w:type="dxa"/>
            <w:shd w:val="clear" w:color="auto" w:fill="auto"/>
            <w:vAlign w:val="bottom"/>
          </w:tcPr>
          <w:p w14:paraId="59DBE602"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0,186</w:t>
            </w:r>
          </w:p>
        </w:tc>
        <w:tc>
          <w:tcPr>
            <w:tcW w:w="756" w:type="dxa"/>
            <w:shd w:val="clear" w:color="auto" w:fill="auto"/>
            <w:vAlign w:val="bottom"/>
          </w:tcPr>
          <w:p w14:paraId="6413C100" w14:textId="77777777" w:rsidR="009E45A5" w:rsidRPr="00D673B2" w:rsidRDefault="009E45A5" w:rsidP="00933394">
            <w:pPr>
              <w:shd w:val="clear" w:color="auto" w:fill="FFFFFF" w:themeFill="background1"/>
              <w:spacing w:line="360" w:lineRule="auto"/>
              <w:jc w:val="center"/>
              <w:rPr>
                <w:sz w:val="22"/>
                <w:szCs w:val="22"/>
                <w:lang w:val="en-US"/>
              </w:rPr>
            </w:pPr>
          </w:p>
        </w:tc>
        <w:tc>
          <w:tcPr>
            <w:tcW w:w="777" w:type="dxa"/>
            <w:shd w:val="clear" w:color="auto" w:fill="auto"/>
            <w:vAlign w:val="bottom"/>
          </w:tcPr>
          <w:p w14:paraId="64E01AE1"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04740993" w14:textId="77777777" w:rsidR="009E45A5" w:rsidRPr="00D673B2" w:rsidRDefault="009E45A5" w:rsidP="00933394">
            <w:pPr>
              <w:shd w:val="clear" w:color="auto" w:fill="FFFFFF" w:themeFill="background1"/>
              <w:spacing w:line="360" w:lineRule="auto"/>
              <w:jc w:val="center"/>
              <w:rPr>
                <w:sz w:val="22"/>
                <w:szCs w:val="22"/>
                <w:lang w:val="en-US"/>
              </w:rPr>
            </w:pPr>
          </w:p>
        </w:tc>
        <w:tc>
          <w:tcPr>
            <w:tcW w:w="843" w:type="dxa"/>
            <w:shd w:val="clear" w:color="auto" w:fill="auto"/>
            <w:vAlign w:val="bottom"/>
          </w:tcPr>
          <w:p w14:paraId="72A00C17"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00FCB756" w14:textId="77777777" w:rsidR="009E45A5" w:rsidRPr="00D673B2" w:rsidRDefault="009E45A5" w:rsidP="00933394">
            <w:pPr>
              <w:shd w:val="clear" w:color="auto" w:fill="FFFFFF" w:themeFill="background1"/>
              <w:spacing w:line="360" w:lineRule="auto"/>
              <w:jc w:val="center"/>
              <w:rPr>
                <w:sz w:val="22"/>
                <w:szCs w:val="22"/>
                <w:lang w:val="en-US"/>
              </w:rPr>
            </w:pPr>
          </w:p>
        </w:tc>
        <w:tc>
          <w:tcPr>
            <w:tcW w:w="1113" w:type="dxa"/>
            <w:shd w:val="clear" w:color="auto" w:fill="auto"/>
            <w:vAlign w:val="bottom"/>
          </w:tcPr>
          <w:p w14:paraId="7A11FDC9" w14:textId="77777777" w:rsidR="009E45A5" w:rsidRPr="00D673B2" w:rsidRDefault="009E45A5" w:rsidP="00933394">
            <w:pPr>
              <w:shd w:val="clear" w:color="auto" w:fill="FFFFFF" w:themeFill="background1"/>
              <w:spacing w:line="360" w:lineRule="auto"/>
              <w:jc w:val="center"/>
              <w:rPr>
                <w:sz w:val="22"/>
                <w:szCs w:val="22"/>
                <w:lang w:val="en-US"/>
              </w:rPr>
            </w:pPr>
          </w:p>
        </w:tc>
        <w:tc>
          <w:tcPr>
            <w:tcW w:w="851" w:type="dxa"/>
            <w:shd w:val="clear" w:color="auto" w:fill="auto"/>
            <w:vAlign w:val="bottom"/>
          </w:tcPr>
          <w:p w14:paraId="1F41F3EB" w14:textId="77777777" w:rsidR="009E45A5" w:rsidRPr="00D673B2" w:rsidRDefault="009E45A5" w:rsidP="00933394">
            <w:pPr>
              <w:shd w:val="clear" w:color="auto" w:fill="FFFFFF" w:themeFill="background1"/>
              <w:spacing w:line="360" w:lineRule="auto"/>
              <w:jc w:val="center"/>
              <w:rPr>
                <w:sz w:val="22"/>
                <w:szCs w:val="22"/>
                <w:lang w:val="en-US"/>
              </w:rPr>
            </w:pPr>
          </w:p>
        </w:tc>
      </w:tr>
      <w:tr w:rsidR="009E45A5" w:rsidRPr="00D673B2" w14:paraId="7E1A446C" w14:textId="77777777" w:rsidTr="00933394">
        <w:trPr>
          <w:jc w:val="center"/>
        </w:trPr>
        <w:tc>
          <w:tcPr>
            <w:tcW w:w="1047" w:type="dxa"/>
            <w:shd w:val="clear" w:color="auto" w:fill="auto"/>
          </w:tcPr>
          <w:p w14:paraId="2576AA58"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INFQ</w:t>
            </w:r>
          </w:p>
        </w:tc>
        <w:tc>
          <w:tcPr>
            <w:tcW w:w="756" w:type="dxa"/>
            <w:shd w:val="clear" w:color="auto" w:fill="auto"/>
            <w:vAlign w:val="bottom"/>
          </w:tcPr>
          <w:p w14:paraId="5471B8ED"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0,425</w:t>
            </w:r>
          </w:p>
        </w:tc>
        <w:tc>
          <w:tcPr>
            <w:tcW w:w="756" w:type="dxa"/>
            <w:shd w:val="clear" w:color="auto" w:fill="auto"/>
            <w:vAlign w:val="bottom"/>
          </w:tcPr>
          <w:p w14:paraId="29D03676"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0,346</w:t>
            </w:r>
          </w:p>
        </w:tc>
        <w:tc>
          <w:tcPr>
            <w:tcW w:w="777" w:type="dxa"/>
            <w:shd w:val="clear" w:color="auto" w:fill="auto"/>
            <w:vAlign w:val="bottom"/>
          </w:tcPr>
          <w:p w14:paraId="33C628F5"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541DFB8C" w14:textId="77777777" w:rsidR="009E45A5" w:rsidRPr="00D673B2" w:rsidRDefault="009E45A5" w:rsidP="00933394">
            <w:pPr>
              <w:shd w:val="clear" w:color="auto" w:fill="FFFFFF" w:themeFill="background1"/>
              <w:spacing w:line="360" w:lineRule="auto"/>
              <w:jc w:val="center"/>
              <w:rPr>
                <w:sz w:val="22"/>
                <w:szCs w:val="22"/>
                <w:lang w:val="en-US"/>
              </w:rPr>
            </w:pPr>
          </w:p>
        </w:tc>
        <w:tc>
          <w:tcPr>
            <w:tcW w:w="843" w:type="dxa"/>
            <w:shd w:val="clear" w:color="auto" w:fill="auto"/>
            <w:vAlign w:val="bottom"/>
          </w:tcPr>
          <w:p w14:paraId="1D47FAB6"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6D69CB37" w14:textId="77777777" w:rsidR="009E45A5" w:rsidRPr="00D673B2" w:rsidRDefault="009E45A5" w:rsidP="00933394">
            <w:pPr>
              <w:shd w:val="clear" w:color="auto" w:fill="FFFFFF" w:themeFill="background1"/>
              <w:spacing w:line="360" w:lineRule="auto"/>
              <w:jc w:val="center"/>
              <w:rPr>
                <w:sz w:val="22"/>
                <w:szCs w:val="22"/>
                <w:lang w:val="en-US"/>
              </w:rPr>
            </w:pPr>
          </w:p>
        </w:tc>
        <w:tc>
          <w:tcPr>
            <w:tcW w:w="1113" w:type="dxa"/>
            <w:shd w:val="clear" w:color="auto" w:fill="auto"/>
            <w:vAlign w:val="bottom"/>
          </w:tcPr>
          <w:p w14:paraId="0EA5F88A" w14:textId="77777777" w:rsidR="009E45A5" w:rsidRPr="00D673B2" w:rsidRDefault="009E45A5" w:rsidP="00933394">
            <w:pPr>
              <w:shd w:val="clear" w:color="auto" w:fill="FFFFFF" w:themeFill="background1"/>
              <w:spacing w:line="360" w:lineRule="auto"/>
              <w:jc w:val="center"/>
              <w:rPr>
                <w:sz w:val="22"/>
                <w:szCs w:val="22"/>
                <w:lang w:val="en-US"/>
              </w:rPr>
            </w:pPr>
          </w:p>
        </w:tc>
        <w:tc>
          <w:tcPr>
            <w:tcW w:w="851" w:type="dxa"/>
            <w:shd w:val="clear" w:color="auto" w:fill="auto"/>
            <w:vAlign w:val="bottom"/>
          </w:tcPr>
          <w:p w14:paraId="103C8DD8" w14:textId="77777777" w:rsidR="009E45A5" w:rsidRPr="00D673B2" w:rsidRDefault="009E45A5" w:rsidP="00933394">
            <w:pPr>
              <w:shd w:val="clear" w:color="auto" w:fill="FFFFFF" w:themeFill="background1"/>
              <w:spacing w:line="360" w:lineRule="auto"/>
              <w:jc w:val="center"/>
              <w:rPr>
                <w:sz w:val="22"/>
                <w:szCs w:val="22"/>
                <w:lang w:val="en-US"/>
              </w:rPr>
            </w:pPr>
          </w:p>
        </w:tc>
      </w:tr>
      <w:tr w:rsidR="009E45A5" w:rsidRPr="00D673B2" w14:paraId="4452E4AB" w14:textId="77777777" w:rsidTr="00933394">
        <w:trPr>
          <w:jc w:val="center"/>
        </w:trPr>
        <w:tc>
          <w:tcPr>
            <w:tcW w:w="1047" w:type="dxa"/>
            <w:shd w:val="clear" w:color="auto" w:fill="auto"/>
          </w:tcPr>
          <w:p w14:paraId="50BFE2D6"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ISE</w:t>
            </w:r>
          </w:p>
        </w:tc>
        <w:tc>
          <w:tcPr>
            <w:tcW w:w="756" w:type="dxa"/>
            <w:shd w:val="clear" w:color="auto" w:fill="auto"/>
            <w:vAlign w:val="bottom"/>
          </w:tcPr>
          <w:p w14:paraId="6C6E1277"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0,317</w:t>
            </w:r>
          </w:p>
        </w:tc>
        <w:tc>
          <w:tcPr>
            <w:tcW w:w="756" w:type="dxa"/>
            <w:shd w:val="clear" w:color="auto" w:fill="auto"/>
            <w:vAlign w:val="bottom"/>
          </w:tcPr>
          <w:p w14:paraId="55C7608E"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0,353</w:t>
            </w:r>
          </w:p>
        </w:tc>
        <w:tc>
          <w:tcPr>
            <w:tcW w:w="777" w:type="dxa"/>
            <w:shd w:val="clear" w:color="auto" w:fill="auto"/>
            <w:vAlign w:val="bottom"/>
          </w:tcPr>
          <w:p w14:paraId="5CD01534"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0,462</w:t>
            </w:r>
          </w:p>
        </w:tc>
        <w:tc>
          <w:tcPr>
            <w:tcW w:w="756" w:type="dxa"/>
            <w:shd w:val="clear" w:color="auto" w:fill="auto"/>
            <w:vAlign w:val="bottom"/>
          </w:tcPr>
          <w:p w14:paraId="35CA6221" w14:textId="77777777" w:rsidR="009E45A5" w:rsidRPr="00D673B2" w:rsidRDefault="009E45A5" w:rsidP="00933394">
            <w:pPr>
              <w:shd w:val="clear" w:color="auto" w:fill="FFFFFF" w:themeFill="background1"/>
              <w:spacing w:line="360" w:lineRule="auto"/>
              <w:jc w:val="center"/>
              <w:rPr>
                <w:sz w:val="22"/>
                <w:szCs w:val="22"/>
                <w:lang w:val="en-US"/>
              </w:rPr>
            </w:pPr>
          </w:p>
        </w:tc>
        <w:tc>
          <w:tcPr>
            <w:tcW w:w="843" w:type="dxa"/>
            <w:shd w:val="clear" w:color="auto" w:fill="auto"/>
            <w:vAlign w:val="bottom"/>
          </w:tcPr>
          <w:p w14:paraId="30235798"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56E42042" w14:textId="77777777" w:rsidR="009E45A5" w:rsidRPr="00D673B2" w:rsidRDefault="009E45A5" w:rsidP="00933394">
            <w:pPr>
              <w:shd w:val="clear" w:color="auto" w:fill="FFFFFF" w:themeFill="background1"/>
              <w:spacing w:line="360" w:lineRule="auto"/>
              <w:jc w:val="center"/>
              <w:rPr>
                <w:sz w:val="22"/>
                <w:szCs w:val="22"/>
                <w:lang w:val="en-US"/>
              </w:rPr>
            </w:pPr>
          </w:p>
        </w:tc>
        <w:tc>
          <w:tcPr>
            <w:tcW w:w="1113" w:type="dxa"/>
            <w:shd w:val="clear" w:color="auto" w:fill="auto"/>
            <w:vAlign w:val="bottom"/>
          </w:tcPr>
          <w:p w14:paraId="08B66D1B" w14:textId="77777777" w:rsidR="009E45A5" w:rsidRPr="00D673B2" w:rsidRDefault="009E45A5" w:rsidP="00933394">
            <w:pPr>
              <w:shd w:val="clear" w:color="auto" w:fill="FFFFFF" w:themeFill="background1"/>
              <w:spacing w:line="360" w:lineRule="auto"/>
              <w:jc w:val="center"/>
              <w:rPr>
                <w:sz w:val="22"/>
                <w:szCs w:val="22"/>
                <w:lang w:val="en-US"/>
              </w:rPr>
            </w:pPr>
          </w:p>
        </w:tc>
        <w:tc>
          <w:tcPr>
            <w:tcW w:w="851" w:type="dxa"/>
            <w:shd w:val="clear" w:color="auto" w:fill="auto"/>
            <w:vAlign w:val="bottom"/>
          </w:tcPr>
          <w:p w14:paraId="59845237" w14:textId="77777777" w:rsidR="009E45A5" w:rsidRPr="00D673B2" w:rsidRDefault="009E45A5" w:rsidP="00933394">
            <w:pPr>
              <w:shd w:val="clear" w:color="auto" w:fill="FFFFFF" w:themeFill="background1"/>
              <w:spacing w:line="360" w:lineRule="auto"/>
              <w:jc w:val="center"/>
              <w:rPr>
                <w:sz w:val="22"/>
                <w:szCs w:val="22"/>
                <w:lang w:val="en-US"/>
              </w:rPr>
            </w:pPr>
          </w:p>
        </w:tc>
      </w:tr>
      <w:tr w:rsidR="009E45A5" w:rsidRPr="00D673B2" w14:paraId="134B7635" w14:textId="77777777" w:rsidTr="00933394">
        <w:trPr>
          <w:jc w:val="center"/>
        </w:trPr>
        <w:tc>
          <w:tcPr>
            <w:tcW w:w="1047" w:type="dxa"/>
            <w:shd w:val="clear" w:color="auto" w:fill="auto"/>
          </w:tcPr>
          <w:p w14:paraId="3B1B420C"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PEOU</w:t>
            </w:r>
          </w:p>
        </w:tc>
        <w:tc>
          <w:tcPr>
            <w:tcW w:w="756" w:type="dxa"/>
            <w:shd w:val="clear" w:color="auto" w:fill="auto"/>
            <w:vAlign w:val="bottom"/>
          </w:tcPr>
          <w:p w14:paraId="1FC19C9B"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0,136</w:t>
            </w:r>
          </w:p>
        </w:tc>
        <w:tc>
          <w:tcPr>
            <w:tcW w:w="756" w:type="dxa"/>
            <w:shd w:val="clear" w:color="auto" w:fill="auto"/>
            <w:vAlign w:val="bottom"/>
          </w:tcPr>
          <w:p w14:paraId="61A19C68"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0,391</w:t>
            </w:r>
          </w:p>
        </w:tc>
        <w:tc>
          <w:tcPr>
            <w:tcW w:w="777" w:type="dxa"/>
            <w:shd w:val="clear" w:color="auto" w:fill="auto"/>
            <w:vAlign w:val="bottom"/>
          </w:tcPr>
          <w:p w14:paraId="0FFA212B"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0,293</w:t>
            </w:r>
          </w:p>
        </w:tc>
        <w:tc>
          <w:tcPr>
            <w:tcW w:w="756" w:type="dxa"/>
            <w:shd w:val="clear" w:color="auto" w:fill="auto"/>
            <w:vAlign w:val="bottom"/>
          </w:tcPr>
          <w:p w14:paraId="09D72ADE"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0,520</w:t>
            </w:r>
          </w:p>
        </w:tc>
        <w:tc>
          <w:tcPr>
            <w:tcW w:w="843" w:type="dxa"/>
            <w:shd w:val="clear" w:color="auto" w:fill="auto"/>
            <w:vAlign w:val="bottom"/>
          </w:tcPr>
          <w:p w14:paraId="1E943BA0" w14:textId="77777777" w:rsidR="009E45A5" w:rsidRPr="00D673B2" w:rsidRDefault="009E45A5" w:rsidP="00933394">
            <w:pPr>
              <w:shd w:val="clear" w:color="auto" w:fill="FFFFFF" w:themeFill="background1"/>
              <w:spacing w:line="360" w:lineRule="auto"/>
              <w:jc w:val="center"/>
              <w:rPr>
                <w:sz w:val="22"/>
                <w:szCs w:val="22"/>
                <w:lang w:val="en-US"/>
              </w:rPr>
            </w:pPr>
          </w:p>
        </w:tc>
        <w:tc>
          <w:tcPr>
            <w:tcW w:w="756" w:type="dxa"/>
            <w:shd w:val="clear" w:color="auto" w:fill="auto"/>
            <w:vAlign w:val="bottom"/>
          </w:tcPr>
          <w:p w14:paraId="37C02CB6" w14:textId="77777777" w:rsidR="009E45A5" w:rsidRPr="00D673B2" w:rsidRDefault="009E45A5" w:rsidP="00933394">
            <w:pPr>
              <w:shd w:val="clear" w:color="auto" w:fill="FFFFFF" w:themeFill="background1"/>
              <w:spacing w:line="360" w:lineRule="auto"/>
              <w:jc w:val="center"/>
              <w:rPr>
                <w:sz w:val="22"/>
                <w:szCs w:val="22"/>
                <w:lang w:val="en-US"/>
              </w:rPr>
            </w:pPr>
          </w:p>
        </w:tc>
        <w:tc>
          <w:tcPr>
            <w:tcW w:w="1113" w:type="dxa"/>
            <w:shd w:val="clear" w:color="auto" w:fill="auto"/>
            <w:vAlign w:val="bottom"/>
          </w:tcPr>
          <w:p w14:paraId="628015CF" w14:textId="77777777" w:rsidR="009E45A5" w:rsidRPr="00D673B2" w:rsidRDefault="009E45A5" w:rsidP="00933394">
            <w:pPr>
              <w:shd w:val="clear" w:color="auto" w:fill="FFFFFF" w:themeFill="background1"/>
              <w:spacing w:line="360" w:lineRule="auto"/>
              <w:jc w:val="center"/>
              <w:rPr>
                <w:sz w:val="22"/>
                <w:szCs w:val="22"/>
                <w:lang w:val="en-US"/>
              </w:rPr>
            </w:pPr>
          </w:p>
        </w:tc>
        <w:tc>
          <w:tcPr>
            <w:tcW w:w="851" w:type="dxa"/>
            <w:shd w:val="clear" w:color="auto" w:fill="auto"/>
            <w:vAlign w:val="bottom"/>
          </w:tcPr>
          <w:p w14:paraId="66D1A247" w14:textId="77777777" w:rsidR="009E45A5" w:rsidRPr="00D673B2" w:rsidRDefault="009E45A5" w:rsidP="00933394">
            <w:pPr>
              <w:shd w:val="clear" w:color="auto" w:fill="FFFFFF" w:themeFill="background1"/>
              <w:spacing w:line="360" w:lineRule="auto"/>
              <w:jc w:val="center"/>
              <w:rPr>
                <w:sz w:val="22"/>
                <w:szCs w:val="22"/>
                <w:lang w:val="en-US"/>
              </w:rPr>
            </w:pPr>
          </w:p>
        </w:tc>
      </w:tr>
      <w:tr w:rsidR="009E45A5" w:rsidRPr="00D673B2" w14:paraId="1ABEDCCA" w14:textId="77777777" w:rsidTr="00933394">
        <w:trPr>
          <w:jc w:val="center"/>
        </w:trPr>
        <w:tc>
          <w:tcPr>
            <w:tcW w:w="1047" w:type="dxa"/>
            <w:shd w:val="clear" w:color="auto" w:fill="auto"/>
          </w:tcPr>
          <w:p w14:paraId="51027EC2"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S</w:t>
            </w:r>
          </w:p>
        </w:tc>
        <w:tc>
          <w:tcPr>
            <w:tcW w:w="756" w:type="dxa"/>
            <w:shd w:val="clear" w:color="auto" w:fill="auto"/>
            <w:vAlign w:val="bottom"/>
          </w:tcPr>
          <w:p w14:paraId="67C5B875"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0,659</w:t>
            </w:r>
          </w:p>
        </w:tc>
        <w:tc>
          <w:tcPr>
            <w:tcW w:w="756" w:type="dxa"/>
            <w:shd w:val="clear" w:color="auto" w:fill="auto"/>
            <w:vAlign w:val="bottom"/>
          </w:tcPr>
          <w:p w14:paraId="2742547F"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0,367</w:t>
            </w:r>
          </w:p>
        </w:tc>
        <w:tc>
          <w:tcPr>
            <w:tcW w:w="777" w:type="dxa"/>
            <w:shd w:val="clear" w:color="auto" w:fill="auto"/>
            <w:vAlign w:val="bottom"/>
          </w:tcPr>
          <w:p w14:paraId="36B04682"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0,685</w:t>
            </w:r>
          </w:p>
        </w:tc>
        <w:tc>
          <w:tcPr>
            <w:tcW w:w="756" w:type="dxa"/>
            <w:shd w:val="clear" w:color="auto" w:fill="auto"/>
            <w:vAlign w:val="bottom"/>
          </w:tcPr>
          <w:p w14:paraId="238DAFD0"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0,493</w:t>
            </w:r>
          </w:p>
        </w:tc>
        <w:tc>
          <w:tcPr>
            <w:tcW w:w="843" w:type="dxa"/>
            <w:shd w:val="clear" w:color="auto" w:fill="auto"/>
            <w:vAlign w:val="bottom"/>
          </w:tcPr>
          <w:p w14:paraId="0D9E7616"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0,547</w:t>
            </w:r>
          </w:p>
        </w:tc>
        <w:tc>
          <w:tcPr>
            <w:tcW w:w="756" w:type="dxa"/>
            <w:shd w:val="clear" w:color="auto" w:fill="auto"/>
            <w:vAlign w:val="bottom"/>
          </w:tcPr>
          <w:p w14:paraId="1324F453" w14:textId="77777777" w:rsidR="009E45A5" w:rsidRPr="00D673B2" w:rsidRDefault="009E45A5" w:rsidP="00933394">
            <w:pPr>
              <w:shd w:val="clear" w:color="auto" w:fill="FFFFFF" w:themeFill="background1"/>
              <w:spacing w:line="360" w:lineRule="auto"/>
              <w:jc w:val="center"/>
              <w:rPr>
                <w:sz w:val="22"/>
                <w:szCs w:val="22"/>
                <w:lang w:val="en-US"/>
              </w:rPr>
            </w:pPr>
          </w:p>
        </w:tc>
        <w:tc>
          <w:tcPr>
            <w:tcW w:w="1113" w:type="dxa"/>
            <w:shd w:val="clear" w:color="auto" w:fill="auto"/>
            <w:vAlign w:val="bottom"/>
          </w:tcPr>
          <w:p w14:paraId="0BBDCED3" w14:textId="77777777" w:rsidR="009E45A5" w:rsidRPr="00D673B2" w:rsidRDefault="009E45A5" w:rsidP="00933394">
            <w:pPr>
              <w:shd w:val="clear" w:color="auto" w:fill="FFFFFF" w:themeFill="background1"/>
              <w:spacing w:line="360" w:lineRule="auto"/>
              <w:jc w:val="center"/>
              <w:rPr>
                <w:sz w:val="22"/>
                <w:szCs w:val="22"/>
                <w:lang w:val="en-US"/>
              </w:rPr>
            </w:pPr>
          </w:p>
        </w:tc>
        <w:tc>
          <w:tcPr>
            <w:tcW w:w="851" w:type="dxa"/>
            <w:shd w:val="clear" w:color="auto" w:fill="auto"/>
            <w:vAlign w:val="bottom"/>
          </w:tcPr>
          <w:p w14:paraId="0BB430C0" w14:textId="77777777" w:rsidR="009E45A5" w:rsidRPr="00D673B2" w:rsidRDefault="009E45A5" w:rsidP="00933394">
            <w:pPr>
              <w:shd w:val="clear" w:color="auto" w:fill="FFFFFF" w:themeFill="background1"/>
              <w:spacing w:line="360" w:lineRule="auto"/>
              <w:jc w:val="center"/>
              <w:rPr>
                <w:sz w:val="22"/>
                <w:szCs w:val="22"/>
                <w:lang w:val="en-US"/>
              </w:rPr>
            </w:pPr>
          </w:p>
        </w:tc>
      </w:tr>
      <w:tr w:rsidR="009E45A5" w:rsidRPr="00D673B2" w14:paraId="6E041E63" w14:textId="77777777" w:rsidTr="00933394">
        <w:trPr>
          <w:jc w:val="center"/>
        </w:trPr>
        <w:tc>
          <w:tcPr>
            <w:tcW w:w="1047" w:type="dxa"/>
            <w:shd w:val="clear" w:color="auto" w:fill="auto"/>
          </w:tcPr>
          <w:p w14:paraId="2728FD36"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SERVQ</w:t>
            </w:r>
          </w:p>
        </w:tc>
        <w:tc>
          <w:tcPr>
            <w:tcW w:w="756" w:type="dxa"/>
            <w:shd w:val="clear" w:color="auto" w:fill="auto"/>
            <w:vAlign w:val="bottom"/>
          </w:tcPr>
          <w:p w14:paraId="6A86D38F"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0,364</w:t>
            </w:r>
          </w:p>
        </w:tc>
        <w:tc>
          <w:tcPr>
            <w:tcW w:w="756" w:type="dxa"/>
            <w:shd w:val="clear" w:color="auto" w:fill="auto"/>
            <w:vAlign w:val="bottom"/>
          </w:tcPr>
          <w:p w14:paraId="516F1813"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0,329</w:t>
            </w:r>
          </w:p>
        </w:tc>
        <w:tc>
          <w:tcPr>
            <w:tcW w:w="777" w:type="dxa"/>
            <w:shd w:val="clear" w:color="auto" w:fill="auto"/>
            <w:vAlign w:val="bottom"/>
          </w:tcPr>
          <w:p w14:paraId="2DFB65CC"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0,326</w:t>
            </w:r>
          </w:p>
        </w:tc>
        <w:tc>
          <w:tcPr>
            <w:tcW w:w="756" w:type="dxa"/>
            <w:shd w:val="clear" w:color="auto" w:fill="auto"/>
            <w:vAlign w:val="bottom"/>
          </w:tcPr>
          <w:p w14:paraId="207D153C"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0,345</w:t>
            </w:r>
          </w:p>
        </w:tc>
        <w:tc>
          <w:tcPr>
            <w:tcW w:w="843" w:type="dxa"/>
            <w:shd w:val="clear" w:color="auto" w:fill="auto"/>
            <w:vAlign w:val="bottom"/>
          </w:tcPr>
          <w:p w14:paraId="79A45544"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0,301</w:t>
            </w:r>
          </w:p>
        </w:tc>
        <w:tc>
          <w:tcPr>
            <w:tcW w:w="756" w:type="dxa"/>
            <w:shd w:val="clear" w:color="auto" w:fill="auto"/>
            <w:vAlign w:val="bottom"/>
          </w:tcPr>
          <w:p w14:paraId="306813EE"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0,609</w:t>
            </w:r>
          </w:p>
        </w:tc>
        <w:tc>
          <w:tcPr>
            <w:tcW w:w="1113" w:type="dxa"/>
            <w:shd w:val="clear" w:color="auto" w:fill="auto"/>
            <w:vAlign w:val="bottom"/>
          </w:tcPr>
          <w:p w14:paraId="23D15F9D" w14:textId="77777777" w:rsidR="009E45A5" w:rsidRPr="00D673B2" w:rsidRDefault="009E45A5" w:rsidP="00933394">
            <w:pPr>
              <w:shd w:val="clear" w:color="auto" w:fill="FFFFFF" w:themeFill="background1"/>
              <w:spacing w:line="360" w:lineRule="auto"/>
              <w:jc w:val="center"/>
              <w:rPr>
                <w:sz w:val="22"/>
                <w:szCs w:val="22"/>
                <w:lang w:val="en-US"/>
              </w:rPr>
            </w:pPr>
          </w:p>
        </w:tc>
        <w:tc>
          <w:tcPr>
            <w:tcW w:w="851" w:type="dxa"/>
            <w:shd w:val="clear" w:color="auto" w:fill="auto"/>
            <w:vAlign w:val="bottom"/>
          </w:tcPr>
          <w:p w14:paraId="324DCED2" w14:textId="77777777" w:rsidR="009E45A5" w:rsidRPr="00D673B2" w:rsidRDefault="009E45A5" w:rsidP="00933394">
            <w:pPr>
              <w:shd w:val="clear" w:color="auto" w:fill="FFFFFF" w:themeFill="background1"/>
              <w:spacing w:line="360" w:lineRule="auto"/>
              <w:jc w:val="center"/>
              <w:rPr>
                <w:sz w:val="22"/>
                <w:szCs w:val="22"/>
                <w:lang w:val="en-US"/>
              </w:rPr>
            </w:pPr>
          </w:p>
        </w:tc>
      </w:tr>
      <w:tr w:rsidR="009E45A5" w:rsidRPr="00D673B2" w14:paraId="4D80B45B" w14:textId="77777777" w:rsidTr="00933394">
        <w:trPr>
          <w:jc w:val="center"/>
        </w:trPr>
        <w:tc>
          <w:tcPr>
            <w:tcW w:w="1047" w:type="dxa"/>
            <w:shd w:val="clear" w:color="auto" w:fill="auto"/>
          </w:tcPr>
          <w:p w14:paraId="2F0E9C79" w14:textId="77777777" w:rsidR="009E45A5" w:rsidRPr="00D673B2" w:rsidRDefault="009E45A5" w:rsidP="00DA54F3">
            <w:pPr>
              <w:shd w:val="clear" w:color="auto" w:fill="FFFFFF" w:themeFill="background1"/>
              <w:spacing w:line="360" w:lineRule="auto"/>
              <w:rPr>
                <w:sz w:val="22"/>
                <w:szCs w:val="22"/>
                <w:lang w:val="en-US"/>
              </w:rPr>
            </w:pPr>
            <w:r w:rsidRPr="00D673B2">
              <w:rPr>
                <w:sz w:val="22"/>
                <w:szCs w:val="22"/>
                <w:lang w:val="en-US"/>
              </w:rPr>
              <w:t>SYSQ</w:t>
            </w:r>
          </w:p>
        </w:tc>
        <w:tc>
          <w:tcPr>
            <w:tcW w:w="756" w:type="dxa"/>
            <w:shd w:val="clear" w:color="auto" w:fill="auto"/>
            <w:vAlign w:val="bottom"/>
          </w:tcPr>
          <w:p w14:paraId="5E95A5FF"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0,181</w:t>
            </w:r>
          </w:p>
        </w:tc>
        <w:tc>
          <w:tcPr>
            <w:tcW w:w="756" w:type="dxa"/>
            <w:shd w:val="clear" w:color="auto" w:fill="auto"/>
            <w:vAlign w:val="bottom"/>
          </w:tcPr>
          <w:p w14:paraId="2E0E11E3"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0,406</w:t>
            </w:r>
          </w:p>
        </w:tc>
        <w:tc>
          <w:tcPr>
            <w:tcW w:w="777" w:type="dxa"/>
            <w:shd w:val="clear" w:color="auto" w:fill="auto"/>
            <w:vAlign w:val="bottom"/>
          </w:tcPr>
          <w:p w14:paraId="6CD0FAAB"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0,490</w:t>
            </w:r>
          </w:p>
        </w:tc>
        <w:tc>
          <w:tcPr>
            <w:tcW w:w="756" w:type="dxa"/>
            <w:shd w:val="clear" w:color="auto" w:fill="auto"/>
            <w:vAlign w:val="bottom"/>
          </w:tcPr>
          <w:p w14:paraId="282D5DB8"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0,523</w:t>
            </w:r>
          </w:p>
        </w:tc>
        <w:tc>
          <w:tcPr>
            <w:tcW w:w="843" w:type="dxa"/>
            <w:shd w:val="clear" w:color="auto" w:fill="auto"/>
            <w:vAlign w:val="bottom"/>
          </w:tcPr>
          <w:p w14:paraId="6F712F63"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0,230</w:t>
            </w:r>
          </w:p>
        </w:tc>
        <w:tc>
          <w:tcPr>
            <w:tcW w:w="756" w:type="dxa"/>
            <w:shd w:val="clear" w:color="auto" w:fill="auto"/>
            <w:vAlign w:val="bottom"/>
          </w:tcPr>
          <w:p w14:paraId="6433D71C"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0,589</w:t>
            </w:r>
          </w:p>
        </w:tc>
        <w:tc>
          <w:tcPr>
            <w:tcW w:w="1113" w:type="dxa"/>
            <w:shd w:val="clear" w:color="auto" w:fill="auto"/>
            <w:vAlign w:val="bottom"/>
          </w:tcPr>
          <w:p w14:paraId="33D0279D" w14:textId="77777777" w:rsidR="009E45A5" w:rsidRPr="00D673B2" w:rsidRDefault="009E45A5" w:rsidP="00933394">
            <w:pPr>
              <w:shd w:val="clear" w:color="auto" w:fill="FFFFFF" w:themeFill="background1"/>
              <w:spacing w:line="360" w:lineRule="auto"/>
              <w:jc w:val="center"/>
              <w:rPr>
                <w:sz w:val="22"/>
                <w:szCs w:val="22"/>
                <w:lang w:val="en-US"/>
              </w:rPr>
            </w:pPr>
            <w:r w:rsidRPr="00D673B2">
              <w:rPr>
                <w:sz w:val="22"/>
                <w:szCs w:val="22"/>
                <w:lang w:val="en-US"/>
              </w:rPr>
              <w:t>0,422</w:t>
            </w:r>
          </w:p>
        </w:tc>
        <w:tc>
          <w:tcPr>
            <w:tcW w:w="851" w:type="dxa"/>
            <w:shd w:val="clear" w:color="auto" w:fill="auto"/>
            <w:vAlign w:val="bottom"/>
          </w:tcPr>
          <w:p w14:paraId="538C6EBA" w14:textId="77777777" w:rsidR="009E45A5" w:rsidRPr="00D673B2" w:rsidRDefault="009E45A5" w:rsidP="00933394">
            <w:pPr>
              <w:shd w:val="clear" w:color="auto" w:fill="FFFFFF" w:themeFill="background1"/>
              <w:spacing w:line="360" w:lineRule="auto"/>
              <w:jc w:val="center"/>
              <w:rPr>
                <w:sz w:val="22"/>
                <w:szCs w:val="22"/>
                <w:lang w:val="en-US"/>
              </w:rPr>
            </w:pPr>
          </w:p>
        </w:tc>
      </w:tr>
    </w:tbl>
    <w:p w14:paraId="5D93D848" w14:textId="77777777" w:rsidR="009E45A5" w:rsidRPr="00724E9F" w:rsidRDefault="009E45A5" w:rsidP="009E45A5">
      <w:pPr>
        <w:pStyle w:val="ListParagraph"/>
        <w:widowControl w:val="0"/>
        <w:shd w:val="clear" w:color="auto" w:fill="FFFFFF" w:themeFill="background1"/>
        <w:tabs>
          <w:tab w:val="left" w:pos="3396"/>
        </w:tabs>
        <w:ind w:left="0"/>
        <w:jc w:val="both"/>
        <w:rPr>
          <w:b/>
          <w:lang w:val="en-US"/>
        </w:rPr>
      </w:pPr>
    </w:p>
    <w:p w14:paraId="0BDD181A" w14:textId="77777777" w:rsidR="009E45A5" w:rsidRPr="00724E9F" w:rsidRDefault="009E45A5" w:rsidP="009E45A5">
      <w:pPr>
        <w:pStyle w:val="ListParagraph"/>
        <w:widowControl w:val="0"/>
        <w:shd w:val="clear" w:color="auto" w:fill="FFFFFF" w:themeFill="background1"/>
        <w:tabs>
          <w:tab w:val="left" w:pos="3396"/>
        </w:tabs>
        <w:ind w:left="0"/>
        <w:jc w:val="both"/>
        <w:rPr>
          <w:bCs/>
          <w:lang w:val="en-US"/>
        </w:rPr>
        <w:sectPr w:rsidR="009E45A5" w:rsidRPr="00724E9F" w:rsidSect="000F05F1">
          <w:type w:val="continuous"/>
          <w:pgSz w:w="11907" w:h="16839" w:code="9"/>
          <w:pgMar w:top="2268" w:right="1701" w:bottom="1701" w:left="1701" w:header="720" w:footer="720" w:gutter="0"/>
          <w:cols w:space="454"/>
          <w:docGrid w:linePitch="360"/>
        </w:sectPr>
      </w:pPr>
    </w:p>
    <w:p w14:paraId="51D8ABA8" w14:textId="144ECDB1" w:rsidR="009D1D12" w:rsidRDefault="009E45A5" w:rsidP="004C6712">
      <w:pPr>
        <w:pStyle w:val="ListParagraph"/>
        <w:widowControl w:val="0"/>
        <w:shd w:val="clear" w:color="auto" w:fill="FFFFFF" w:themeFill="background1"/>
        <w:tabs>
          <w:tab w:val="left" w:pos="3396"/>
        </w:tabs>
        <w:ind w:left="0" w:firstLine="709"/>
        <w:jc w:val="both"/>
        <w:rPr>
          <w:bCs/>
          <w:lang w:val="en-US"/>
        </w:rPr>
      </w:pPr>
      <w:r w:rsidRPr="00724E9F">
        <w:rPr>
          <w:lang w:val="en-US"/>
        </w:rPr>
        <w:t xml:space="preserve">The inner model testing in this study aims to analyze the relationships between one variable and another. Two tests are conducted: Variance Inflation Factors (VIF) and R-Square </w:t>
      </w:r>
      <w:r w:rsidRPr="00724E9F">
        <w:rPr>
          <w:bCs/>
          <w:lang w:val="en-US"/>
        </w:rPr>
        <w:fldChar w:fldCharType="begin" w:fldLock="1"/>
      </w:r>
      <w:r w:rsidR="00FD444C">
        <w:rPr>
          <w:bCs/>
          <w:lang w:val="en-US"/>
        </w:rPr>
        <w:instrText>ADDIN CSL_CITATION {"citationItems":[{"id":"ITEM-1","itemData":{"DOI":"10.30865/klik.v4i1.1097","abstract":"Abstrak−Seiring berkembangnya teknologi berbasis digital serta adanya pandemi covid-19 yang mengharuskan proses belajar mengajar sekolah dilakukan secara daring, Kementrian Agama Republik Indonesia mengeluarkan produk Learning Management System (LMS) bernama E-Leraning Madrasah yang kemudian diterapkan pada sekolah-sekolah madrasah. Pemanfaatan E-Learning Madrasah yang kemudian dijadikan pembelajaran berbasis digital (e-learning) pada MAN 2 Tulungagung. Penggunaan E-learning Madrasah untuk membantu proses belajar mengajar secara daring maupun luring, namun dalam pemanfaatna penggunaannya terdapat beberapa kendala diantaranya pengguna kesulitan memahami fitur, kurangnya sosialisasi penggunaan, dan akhirnya berdampak pada kebingungan dalam pengoperasian E-learning Madrasah. Tujuan penelitian ini untuk melakukan analisis faktor dari penggunaan E-Learning Madrasah di MAN 2 Tulungagung dengan pendekatan kuantitatif, sedangkan model pengukuran menggunakan Technology Acceptance Model (TAM) yang melibatkan variabel perceived ease of use, perceived usefulness, attitude toward using, behavioral intentions to use. Populasi dalam penelitian ini merupakan siswa kelas XI dan XII MAN 2 Tulungagung yang berjumlah sebanyak 260 siswa kemudian dilakukan olah data menggunakan SmartPLS dengan metode analisis SEM-PLS. Teknik sampling yang digunakan dalam penelitian ini ialah probability sampling dengan jenis proportionate stratified random sampling. Setelah melakukan analisis data secara menyeluruh, penelitian mengahasilkan temuan bahwa variabel perceived ease of use dan perceived usefulness menjadi faktor yang harus dikuatkan dalam penggunaannya. Abstract−Along with the development of digital-based technology and the Covid-19 pandemic which required the school teaching and learning process to be carried out boldly, the Ministry of Religion of the Republic of Indonesia issued a Learning Management System (LMS) product called E-Learning Madrasah which was then applied to madrasah schools. Utilization of E-Learning Madrasah which is then used as digital-based learning (e-learning) at MAN 2 Tulungagung. The use of E-learning Madrasah to assist the teaching and learning process is both challenging and attractive, but in use of its use, there are several obstacles including difficulties for users to understand the features, lack of socialization of use, and ultimately impact on confusion in the operation of E-learning Madrasah. The purpose of this study is to carry out a factor a…","author":[{"dropping-particle":"","family":"Agustina","given":"Hellen","non-dropping-particle":"","parse-names":false,"suffix":""},{"dropping-particle":"","family":"Lathif","given":"Tri","non-dropping-particle":"","parse-names":false,"suffix":""},{"dropping-particle":"","family":"Suryanto","given":"Mardi","non-dropping-particle":"","parse-names":false,"suffix":""},{"dropping-particle":"","family":"Pratama","given":"Arista","non-dropping-particle":"","parse-names":false,"suffix":""}],"container-title":"Media Online)","id":"ITEM-1","issue":"1","issued":{"date-parts":[["2023"]]},"page":"173-181","title":"Analisis Penerimaan E-learning Madrasah Menggunakan Metode Technology Acceptance Model (TAM)","type":"article-journal","volume":"4"},"uris":["http://www.mendeley.com/documents/?uuid=55c34d4e-1d5e-47d9-8ae9-35d8cafc2fc2"]}],"mendeley":{"formattedCitation":"[10]","plainTextFormattedCitation":"[10]","previouslyFormattedCitation":"[9]"},"properties":{"noteIndex":0},"schema":"https://github.com/citation-style-language/schema/raw/master/csl-citation.json"}</w:instrText>
      </w:r>
      <w:r w:rsidRPr="00724E9F">
        <w:rPr>
          <w:bCs/>
          <w:lang w:val="en-US"/>
        </w:rPr>
        <w:fldChar w:fldCharType="separate"/>
      </w:r>
      <w:r w:rsidR="00FD444C" w:rsidRPr="00FD444C">
        <w:rPr>
          <w:bCs/>
          <w:noProof/>
          <w:lang w:val="en-US"/>
        </w:rPr>
        <w:t>[10]</w:t>
      </w:r>
      <w:r w:rsidRPr="00724E9F">
        <w:rPr>
          <w:bCs/>
          <w:lang w:val="en-US"/>
        </w:rPr>
        <w:fldChar w:fldCharType="end"/>
      </w:r>
      <w:r w:rsidRPr="00724E9F">
        <w:rPr>
          <w:bCs/>
          <w:lang w:val="en-US"/>
        </w:rPr>
        <w:t xml:space="preserve">. </w:t>
      </w:r>
      <w:r w:rsidRPr="00724E9F">
        <w:rPr>
          <w:lang w:val="en-US"/>
        </w:rPr>
        <w:t xml:space="preserve">VIF is use as </w:t>
      </w:r>
      <w:r w:rsidR="009A34C9" w:rsidRPr="00724E9F">
        <w:rPr>
          <w:lang w:val="en-US"/>
        </w:rPr>
        <w:t>on</w:t>
      </w:r>
      <w:r w:rsidRPr="00724E9F">
        <w:rPr>
          <w:lang w:val="en-US"/>
        </w:rPr>
        <w:t xml:space="preserve"> indicator of multicollinearity among independent variables. VIF value should be &lt;5 and &gt;0.2; otherwise, multicollinearity issues among constructs may be present </w:t>
      </w:r>
      <w:r w:rsidRPr="00724E9F">
        <w:rPr>
          <w:bCs/>
          <w:lang w:val="en-US"/>
        </w:rPr>
        <w:fldChar w:fldCharType="begin" w:fldLock="1"/>
      </w:r>
      <w:r w:rsidR="00FD444C">
        <w:rPr>
          <w:bCs/>
          <w:lang w:val="en-US"/>
        </w:rPr>
        <w:instrText>ADDIN CSL_CITATION {"citationItems":[{"id":"ITEM-1","itemData":{"ISSN":"2722-8878","abstract":"Many social and management studies use quantitative methods that use partial least sound. The purpose of this article is to explain the sequence and standard of data processing using partial least squares for social and management research. The method of writing this article is to review articles written by Hair. The results of the explanation of this article can help researchers to process and analyze data with partial least squares. PLS is an acronym for Partial Least Square. Broadly speaking, PLS is a measuring tool in statistical methods. PLS is a multivariate technique that is capable of managing various things such as response variables to explanatory variables simultaneously. From the initial explanation, it is clear how PLS brings convenience to those who master it.Actually, PLS is an alternative in statistics Abstract Introduction","author":[{"dropping-particle":"","family":"Purwanto","given":"Agus","non-dropping-particle":"","parse-names":false,"suffix":""},{"dropping-particle":"","family":"Sudargini","given":"Yuli","non-dropping-particle":"","parse-names":false,"suffix":""}],"container-title":"Journal of Industrial Engineering &amp; Management Research","id":"ITEM-1","issue":"4","issued":{"date-parts":[["2021"]]},"page":"114-123","title":"Partial Least Squares Structural Squation Modeling (PLS-SEM) Analysis for Social and Management Research : A Literature Review","type":"article-journal","volume":"2"},"uris":["http://www.mendeley.com/documents/?uuid=bf909f2c-8de8-4a23-98e2-ec388a660dd0"]}],"mendeley":{"formattedCitation":"[11]","plainTextFormattedCitation":"[11]","previouslyFormattedCitation":"[10]"},"properties":{"noteIndex":0},"schema":"https://github.com/citation-style-language/schema/raw/master/csl-citation.json"}</w:instrText>
      </w:r>
      <w:r w:rsidRPr="00724E9F">
        <w:rPr>
          <w:bCs/>
          <w:lang w:val="en-US"/>
        </w:rPr>
        <w:fldChar w:fldCharType="separate"/>
      </w:r>
      <w:r w:rsidR="00FD444C" w:rsidRPr="00FD444C">
        <w:rPr>
          <w:bCs/>
          <w:noProof/>
          <w:lang w:val="en-US"/>
        </w:rPr>
        <w:t>[11]</w:t>
      </w:r>
      <w:r w:rsidRPr="00724E9F">
        <w:rPr>
          <w:bCs/>
          <w:lang w:val="en-US"/>
        </w:rPr>
        <w:fldChar w:fldCharType="end"/>
      </w:r>
      <w:r w:rsidRPr="00724E9F">
        <w:rPr>
          <w:bCs/>
          <w:lang w:val="en-US"/>
        </w:rPr>
        <w:t xml:space="preserve">. </w:t>
      </w:r>
    </w:p>
    <w:p w14:paraId="2E35C775" w14:textId="77777777" w:rsidR="00430A6C" w:rsidRPr="00724E9F" w:rsidRDefault="00430A6C" w:rsidP="004C6712">
      <w:pPr>
        <w:pStyle w:val="ListParagraph"/>
        <w:widowControl w:val="0"/>
        <w:shd w:val="clear" w:color="auto" w:fill="FFFFFF" w:themeFill="background1"/>
        <w:tabs>
          <w:tab w:val="left" w:pos="3396"/>
        </w:tabs>
        <w:ind w:left="0" w:firstLine="709"/>
        <w:jc w:val="both"/>
        <w:rPr>
          <w:bCs/>
          <w:lang w:val="en-US"/>
        </w:rPr>
      </w:pPr>
    </w:p>
    <w:p w14:paraId="2B0AB50A" w14:textId="108CE6C0" w:rsidR="009E45A5" w:rsidRPr="00724E9F" w:rsidRDefault="009E45A5" w:rsidP="009E45A5">
      <w:pPr>
        <w:pStyle w:val="ListParagraph"/>
        <w:widowControl w:val="0"/>
        <w:shd w:val="clear" w:color="auto" w:fill="FFFFFF" w:themeFill="background1"/>
        <w:tabs>
          <w:tab w:val="left" w:pos="3396"/>
        </w:tabs>
        <w:ind w:left="0"/>
        <w:jc w:val="center"/>
        <w:rPr>
          <w:bCs/>
          <w:lang w:val="en-US"/>
        </w:rPr>
      </w:pPr>
      <w:r w:rsidRPr="00724E9F">
        <w:rPr>
          <w:bCs/>
          <w:lang w:val="en-US"/>
        </w:rPr>
        <w:t xml:space="preserve">Table </w:t>
      </w:r>
      <w:r w:rsidR="00694C9C">
        <w:rPr>
          <w:bCs/>
          <w:lang w:val="en-US"/>
        </w:rPr>
        <w:t>5</w:t>
      </w:r>
      <w:r w:rsidR="00471DCD">
        <w:rPr>
          <w:bCs/>
          <w:lang w:val="en-US"/>
        </w:rPr>
        <w:t xml:space="preserve">. </w:t>
      </w:r>
      <w:r w:rsidRPr="00724E9F">
        <w:rPr>
          <w:bCs/>
          <w:lang w:val="en-US"/>
        </w:rPr>
        <w:t>Determination Coefficient (R²)</w:t>
      </w:r>
    </w:p>
    <w:tbl>
      <w:tblPr>
        <w:tblStyle w:val="TableGrid"/>
        <w:tblW w:w="0" w:type="auto"/>
        <w:jc w:val="center"/>
        <w:tblLook w:val="04A0" w:firstRow="1" w:lastRow="0" w:firstColumn="1" w:lastColumn="0" w:noHBand="0" w:noVBand="1"/>
      </w:tblPr>
      <w:tblGrid>
        <w:gridCol w:w="1003"/>
        <w:gridCol w:w="1260"/>
        <w:gridCol w:w="1281"/>
      </w:tblGrid>
      <w:tr w:rsidR="009E45A5" w:rsidRPr="00724E9F" w14:paraId="26080A53" w14:textId="77777777" w:rsidTr="009D1D12">
        <w:trPr>
          <w:jc w:val="center"/>
        </w:trPr>
        <w:tc>
          <w:tcPr>
            <w:tcW w:w="1003" w:type="dxa"/>
            <w:tcBorders>
              <w:left w:val="nil"/>
              <w:bottom w:val="single" w:sz="4" w:space="0" w:color="000000"/>
              <w:right w:val="nil"/>
            </w:tcBorders>
          </w:tcPr>
          <w:p w14:paraId="54D003B1" w14:textId="77777777" w:rsidR="009E45A5" w:rsidRPr="00724E9F" w:rsidRDefault="009E45A5" w:rsidP="00DA54F3">
            <w:pPr>
              <w:pStyle w:val="ListParagraph"/>
              <w:widowControl w:val="0"/>
              <w:shd w:val="clear" w:color="auto" w:fill="FFFFFF" w:themeFill="background1"/>
              <w:tabs>
                <w:tab w:val="left" w:pos="3396"/>
              </w:tabs>
              <w:ind w:left="0"/>
              <w:rPr>
                <w:bCs/>
                <w:sz w:val="22"/>
                <w:szCs w:val="22"/>
                <w:lang w:val="en-US"/>
              </w:rPr>
            </w:pPr>
          </w:p>
        </w:tc>
        <w:tc>
          <w:tcPr>
            <w:tcW w:w="1260" w:type="dxa"/>
            <w:tcBorders>
              <w:left w:val="nil"/>
              <w:bottom w:val="single" w:sz="4" w:space="0" w:color="000000"/>
              <w:right w:val="nil"/>
            </w:tcBorders>
          </w:tcPr>
          <w:p w14:paraId="4B2A8CF2"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R-square</w:t>
            </w:r>
          </w:p>
        </w:tc>
        <w:tc>
          <w:tcPr>
            <w:tcW w:w="1281" w:type="dxa"/>
            <w:tcBorders>
              <w:left w:val="nil"/>
              <w:bottom w:val="single" w:sz="4" w:space="0" w:color="000000"/>
              <w:right w:val="nil"/>
            </w:tcBorders>
          </w:tcPr>
          <w:p w14:paraId="3A6DEC1E"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Category</w:t>
            </w:r>
          </w:p>
        </w:tc>
      </w:tr>
      <w:tr w:rsidR="009E45A5" w:rsidRPr="00724E9F" w14:paraId="021057CA" w14:textId="77777777" w:rsidTr="009D1D12">
        <w:trPr>
          <w:jc w:val="center"/>
        </w:trPr>
        <w:tc>
          <w:tcPr>
            <w:tcW w:w="1003" w:type="dxa"/>
            <w:tcBorders>
              <w:left w:val="nil"/>
              <w:bottom w:val="single" w:sz="4" w:space="0" w:color="000000"/>
              <w:right w:val="nil"/>
            </w:tcBorders>
          </w:tcPr>
          <w:p w14:paraId="1D80DA50" w14:textId="77777777" w:rsidR="009E45A5" w:rsidRPr="00724E9F" w:rsidRDefault="009E45A5" w:rsidP="00DA54F3">
            <w:pPr>
              <w:pStyle w:val="ListParagraph"/>
              <w:widowControl w:val="0"/>
              <w:shd w:val="clear" w:color="auto" w:fill="FFFFFF" w:themeFill="background1"/>
              <w:tabs>
                <w:tab w:val="left" w:pos="3396"/>
              </w:tabs>
              <w:ind w:left="0"/>
              <w:rPr>
                <w:bCs/>
                <w:sz w:val="22"/>
                <w:szCs w:val="22"/>
                <w:lang w:val="en-US"/>
              </w:rPr>
            </w:pPr>
            <w:r w:rsidRPr="00724E9F">
              <w:rPr>
                <w:bCs/>
                <w:sz w:val="22"/>
                <w:szCs w:val="22"/>
                <w:lang w:val="en-US"/>
              </w:rPr>
              <w:t>AI</w:t>
            </w:r>
          </w:p>
        </w:tc>
        <w:tc>
          <w:tcPr>
            <w:tcW w:w="1260" w:type="dxa"/>
            <w:tcBorders>
              <w:left w:val="nil"/>
              <w:bottom w:val="single" w:sz="4" w:space="0" w:color="000000"/>
              <w:right w:val="nil"/>
            </w:tcBorders>
          </w:tcPr>
          <w:p w14:paraId="7343DF77"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0.273</w:t>
            </w:r>
          </w:p>
        </w:tc>
        <w:tc>
          <w:tcPr>
            <w:tcW w:w="1281" w:type="dxa"/>
            <w:tcBorders>
              <w:left w:val="nil"/>
              <w:bottom w:val="single" w:sz="4" w:space="0" w:color="000000"/>
              <w:right w:val="nil"/>
            </w:tcBorders>
          </w:tcPr>
          <w:p w14:paraId="0DE0BF1C"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Weak</w:t>
            </w:r>
          </w:p>
        </w:tc>
      </w:tr>
      <w:tr w:rsidR="009E45A5" w:rsidRPr="00724E9F" w14:paraId="12F6D122" w14:textId="77777777" w:rsidTr="009D1D12">
        <w:trPr>
          <w:jc w:val="center"/>
        </w:trPr>
        <w:tc>
          <w:tcPr>
            <w:tcW w:w="1003" w:type="dxa"/>
            <w:tcBorders>
              <w:left w:val="nil"/>
              <w:bottom w:val="single" w:sz="4" w:space="0" w:color="000000"/>
              <w:right w:val="nil"/>
            </w:tcBorders>
          </w:tcPr>
          <w:p w14:paraId="48047FDA" w14:textId="77777777" w:rsidR="009E45A5" w:rsidRPr="00724E9F" w:rsidRDefault="009E45A5" w:rsidP="00DA54F3">
            <w:pPr>
              <w:pStyle w:val="ListParagraph"/>
              <w:widowControl w:val="0"/>
              <w:shd w:val="clear" w:color="auto" w:fill="FFFFFF" w:themeFill="background1"/>
              <w:tabs>
                <w:tab w:val="left" w:pos="3396"/>
              </w:tabs>
              <w:ind w:left="0"/>
              <w:rPr>
                <w:bCs/>
                <w:sz w:val="22"/>
                <w:szCs w:val="22"/>
                <w:lang w:val="en-US"/>
              </w:rPr>
            </w:pPr>
            <w:r w:rsidRPr="00724E9F">
              <w:rPr>
                <w:bCs/>
                <w:sz w:val="22"/>
                <w:szCs w:val="22"/>
                <w:lang w:val="en-US"/>
              </w:rPr>
              <w:t>PEOU</w:t>
            </w:r>
          </w:p>
        </w:tc>
        <w:tc>
          <w:tcPr>
            <w:tcW w:w="1260" w:type="dxa"/>
            <w:tcBorders>
              <w:left w:val="nil"/>
              <w:bottom w:val="single" w:sz="4" w:space="0" w:color="000000"/>
              <w:right w:val="nil"/>
            </w:tcBorders>
          </w:tcPr>
          <w:p w14:paraId="6FA9B320"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0.211</w:t>
            </w:r>
          </w:p>
        </w:tc>
        <w:tc>
          <w:tcPr>
            <w:tcW w:w="1281" w:type="dxa"/>
            <w:tcBorders>
              <w:left w:val="nil"/>
              <w:bottom w:val="single" w:sz="4" w:space="0" w:color="000000"/>
              <w:right w:val="nil"/>
            </w:tcBorders>
          </w:tcPr>
          <w:p w14:paraId="5C49B6CD"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Weak</w:t>
            </w:r>
          </w:p>
        </w:tc>
      </w:tr>
      <w:tr w:rsidR="009E45A5" w:rsidRPr="00724E9F" w14:paraId="65DAEBA1" w14:textId="77777777" w:rsidTr="009D1D12">
        <w:trPr>
          <w:jc w:val="center"/>
        </w:trPr>
        <w:tc>
          <w:tcPr>
            <w:tcW w:w="1003" w:type="dxa"/>
            <w:tcBorders>
              <w:left w:val="nil"/>
              <w:right w:val="nil"/>
            </w:tcBorders>
          </w:tcPr>
          <w:p w14:paraId="21C1C617" w14:textId="77777777" w:rsidR="009E45A5" w:rsidRPr="00724E9F" w:rsidRDefault="009E45A5" w:rsidP="00DA54F3">
            <w:pPr>
              <w:pStyle w:val="ListParagraph"/>
              <w:widowControl w:val="0"/>
              <w:shd w:val="clear" w:color="auto" w:fill="FFFFFF" w:themeFill="background1"/>
              <w:tabs>
                <w:tab w:val="left" w:pos="3396"/>
              </w:tabs>
              <w:ind w:left="0"/>
              <w:rPr>
                <w:bCs/>
                <w:sz w:val="22"/>
                <w:szCs w:val="22"/>
                <w:lang w:val="en-US"/>
              </w:rPr>
            </w:pPr>
            <w:r w:rsidRPr="00724E9F">
              <w:rPr>
                <w:bCs/>
                <w:sz w:val="22"/>
                <w:szCs w:val="22"/>
                <w:lang w:val="en-US"/>
              </w:rPr>
              <w:t>S</w:t>
            </w:r>
          </w:p>
        </w:tc>
        <w:tc>
          <w:tcPr>
            <w:tcW w:w="1260" w:type="dxa"/>
            <w:tcBorders>
              <w:left w:val="nil"/>
              <w:right w:val="nil"/>
            </w:tcBorders>
          </w:tcPr>
          <w:p w14:paraId="21D937CD"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0.488</w:t>
            </w:r>
          </w:p>
        </w:tc>
        <w:tc>
          <w:tcPr>
            <w:tcW w:w="1281" w:type="dxa"/>
            <w:tcBorders>
              <w:left w:val="nil"/>
              <w:right w:val="nil"/>
            </w:tcBorders>
          </w:tcPr>
          <w:p w14:paraId="253E65FA" w14:textId="77777777" w:rsidR="009E45A5" w:rsidRPr="00724E9F" w:rsidRDefault="009E45A5" w:rsidP="00933394">
            <w:pPr>
              <w:pStyle w:val="ListParagraph"/>
              <w:widowControl w:val="0"/>
              <w:shd w:val="clear" w:color="auto" w:fill="FFFFFF" w:themeFill="background1"/>
              <w:tabs>
                <w:tab w:val="left" w:pos="3396"/>
              </w:tabs>
              <w:ind w:left="0"/>
              <w:jc w:val="center"/>
              <w:rPr>
                <w:bCs/>
                <w:sz w:val="22"/>
                <w:szCs w:val="22"/>
                <w:lang w:val="en-US"/>
              </w:rPr>
            </w:pPr>
            <w:r w:rsidRPr="00724E9F">
              <w:rPr>
                <w:bCs/>
                <w:sz w:val="22"/>
                <w:szCs w:val="22"/>
                <w:lang w:val="en-US"/>
              </w:rPr>
              <w:t>Moderate</w:t>
            </w:r>
          </w:p>
        </w:tc>
      </w:tr>
    </w:tbl>
    <w:p w14:paraId="1A8E6817" w14:textId="77777777" w:rsidR="009E45A5" w:rsidRPr="00724E9F" w:rsidRDefault="009E45A5" w:rsidP="009E45A5">
      <w:pPr>
        <w:pStyle w:val="ListParagraph"/>
        <w:widowControl w:val="0"/>
        <w:shd w:val="clear" w:color="auto" w:fill="FFFFFF" w:themeFill="background1"/>
        <w:tabs>
          <w:tab w:val="left" w:pos="3396"/>
        </w:tabs>
        <w:ind w:left="0"/>
        <w:jc w:val="both"/>
        <w:rPr>
          <w:bCs/>
          <w:lang w:val="en-US"/>
        </w:rPr>
      </w:pPr>
    </w:p>
    <w:p w14:paraId="553CDCCC" w14:textId="64D9E890" w:rsidR="00CA064B" w:rsidRPr="00724E9F" w:rsidRDefault="00CA064B" w:rsidP="00D70A6E">
      <w:pPr>
        <w:jc w:val="both"/>
        <w:rPr>
          <w:bCs/>
          <w:lang w:val="en-US"/>
        </w:rPr>
      </w:pPr>
      <w:r w:rsidRPr="00724E9F">
        <w:rPr>
          <w:bCs/>
          <w:lang w:val="en-US"/>
        </w:rPr>
        <w:t xml:space="preserve">The following criteria apply to the R-Square value's magnitude: an R-Square value of less than 0.25 is deemed weak, an R-Square value of 0.50 is deemed moderate, and an R-Square value of 0.75 is deemed high. </w:t>
      </w:r>
      <w:r w:rsidRPr="00724E9F">
        <w:rPr>
          <w:bCs/>
          <w:lang w:val="en-US"/>
        </w:rPr>
        <w:fldChar w:fldCharType="begin" w:fldLock="1"/>
      </w:r>
      <w:r w:rsidR="00FD444C">
        <w:rPr>
          <w:bCs/>
          <w:lang w:val="en-US"/>
        </w:rPr>
        <w:instrText>ADDIN CSL_CITATION {"citationItems":[{"id":"ITEM-1","itemData":{"DOI":"10.30865/klik.v4i1.1097","abstract":"Abstrak−Seiring berkembangnya teknologi berbasis digital serta adanya pandemi covid-19 yang mengharuskan proses belajar mengajar sekolah dilakukan secara daring, Kementrian Agama Republik Indonesia mengeluarkan produk Learning Management System (LMS) bernama E-Leraning Madrasah yang kemudian diterapkan pada sekolah-sekolah madrasah. Pemanfaatan E-Learning Madrasah yang kemudian dijadikan pembelajaran berbasis digital (e-learning) pada MAN 2 Tulungagung. Penggunaan E-learning Madrasah untuk membantu proses belajar mengajar secara daring maupun luring, namun dalam pemanfaatna penggunaannya terdapat beberapa kendala diantaranya pengguna kesulitan memahami fitur, kurangnya sosialisasi penggunaan, dan akhirnya berdampak pada kebingungan dalam pengoperasian E-learning Madrasah. Tujuan penelitian ini untuk melakukan analisis faktor dari penggunaan E-Learning Madrasah di MAN 2 Tulungagung dengan pendekatan kuantitatif, sedangkan model pengukuran menggunakan Technology Acceptance Model (TAM) yang melibatkan variabel perceived ease of use, perceived usefulness, attitude toward using, behavioral intentions to use. Populasi dalam penelitian ini merupakan siswa kelas XI dan XII MAN 2 Tulungagung yang berjumlah sebanyak 260 siswa kemudian dilakukan olah data menggunakan SmartPLS dengan metode analisis SEM-PLS. Teknik sampling yang digunakan dalam penelitian ini ialah probability sampling dengan jenis proportionate stratified random sampling. Setelah melakukan analisis data secara menyeluruh, penelitian mengahasilkan temuan bahwa variabel perceived ease of use dan perceived usefulness menjadi faktor yang harus dikuatkan dalam penggunaannya. Abstract−Along with the development of digital-based technology and the Covid-19 pandemic which required the school teaching and learning process to be carried out boldly, the Ministry of Religion of the Republic of Indonesia issued a Learning Management System (LMS) product called E-Learning Madrasah which was then applied to madrasah schools. Utilization of E-Learning Madrasah which is then used as digital-based learning (e-learning) at MAN 2 Tulungagung. The use of E-learning Madrasah to assist the teaching and learning process is both challenging and attractive, but in use of its use, there are several obstacles including difficulties for users to understand the features, lack of socialization of use, and ultimately impact on confusion in the operation of E-learning Madrasah. The purpose of this study is to carry out a factor a…","author":[{"dropping-particle":"","family":"Agustina","given":"Hellen","non-dropping-particle":"","parse-names":false,"suffix":""},{"dropping-particle":"","family":"Lathif","given":"Tri","non-dropping-particle":"","parse-names":false,"suffix":""},{"dropping-particle":"","family":"Suryanto","given":"Mardi","non-dropping-particle":"","parse-names":false,"suffix":""},{"dropping-particle":"","family":"Pratama","given":"Arista","non-dropping-particle":"","parse-names":false,"suffix":""}],"container-title":"Media Online)","id":"ITEM-1","issue":"1","issued":{"date-parts":[["2023"]]},"page":"173-181","title":"Analisis Penerimaan E-learning Madrasah Menggunakan Metode Technology Acceptance Model (TAM)","type":"article-journal","volume":"4"},"uris":["http://www.mendeley.com/documents/?uuid=55c34d4e-1d5e-47d9-8ae9-35d8cafc2fc2"]}],"mendeley":{"formattedCitation":"[10]","plainTextFormattedCitation":"[10]","previouslyFormattedCitation":"[9]"},"properties":{"noteIndex":0},"schema":"https://github.com/citation-style-language/schema/raw/master/csl-citation.json"}</w:instrText>
      </w:r>
      <w:r w:rsidRPr="00724E9F">
        <w:rPr>
          <w:bCs/>
          <w:lang w:val="en-US"/>
        </w:rPr>
        <w:fldChar w:fldCharType="separate"/>
      </w:r>
      <w:r w:rsidR="00FD444C" w:rsidRPr="00FD444C">
        <w:rPr>
          <w:bCs/>
          <w:noProof/>
          <w:lang w:val="en-US"/>
        </w:rPr>
        <w:t>[10]</w:t>
      </w:r>
      <w:r w:rsidRPr="00724E9F">
        <w:rPr>
          <w:bCs/>
          <w:lang w:val="en-US"/>
        </w:rPr>
        <w:fldChar w:fldCharType="end"/>
      </w:r>
      <w:r w:rsidRPr="00724E9F">
        <w:rPr>
          <w:bCs/>
          <w:lang w:val="en-US"/>
        </w:rPr>
        <w:t>.</w:t>
      </w:r>
    </w:p>
    <w:p w14:paraId="1DE2D98A" w14:textId="77777777" w:rsidR="00D673B2" w:rsidRDefault="009E45A5" w:rsidP="00F609F3">
      <w:pPr>
        <w:ind w:firstLine="720"/>
        <w:jc w:val="both"/>
        <w:rPr>
          <w:lang w:val="en-US"/>
        </w:rPr>
      </w:pPr>
      <w:r w:rsidRPr="00724E9F">
        <w:rPr>
          <w:lang w:val="en-US"/>
        </w:rPr>
        <w:t xml:space="preserve">The R-Square values in this study are as follows: R-Square value of Adoption Intention is 0.273, </w:t>
      </w:r>
      <w:r w:rsidR="00D70A6E" w:rsidRPr="00724E9F">
        <w:rPr>
          <w:lang w:val="en-US"/>
        </w:rPr>
        <w:t>demonstrating a poor degree of forecasting. Perceived ease of use has an R-Square value of 0.211</w:t>
      </w:r>
      <w:r w:rsidRPr="00724E9F">
        <w:rPr>
          <w:lang w:val="en-US"/>
        </w:rPr>
        <w:t>,</w:t>
      </w:r>
      <w:r w:rsidR="00D70A6E" w:rsidRPr="00724E9F">
        <w:rPr>
          <w:lang w:val="en-US"/>
        </w:rPr>
        <w:t xml:space="preserve"> additionally suggesting a poor degree of prediction. </w:t>
      </w:r>
    </w:p>
    <w:p w14:paraId="5762D929" w14:textId="77777777" w:rsidR="00D673B2" w:rsidRDefault="00D70A6E" w:rsidP="00D673B2">
      <w:pPr>
        <w:ind w:firstLine="720"/>
        <w:jc w:val="both"/>
        <w:rPr>
          <w:lang w:val="en-US"/>
        </w:rPr>
      </w:pPr>
      <w:r w:rsidRPr="00724E9F">
        <w:rPr>
          <w:lang w:val="en-US"/>
        </w:rPr>
        <w:t>Satisfaction's R-Square value is 0.488</w:t>
      </w:r>
      <w:r w:rsidR="009E45A5" w:rsidRPr="00724E9F">
        <w:rPr>
          <w:lang w:val="en-US"/>
        </w:rPr>
        <w:t>, indicating a moderate level of prediction. This suggests that the variables information quality, system quality, service quality, computer self-efficacy, internet self-efficacy, perceived ease of use, and satisfaction collectively explain 27.3% of the variance in Adoption Intention, with weak predictive power.</w:t>
      </w:r>
      <w:r w:rsidR="00D673B2">
        <w:rPr>
          <w:lang w:val="en-US"/>
        </w:rPr>
        <w:t xml:space="preserve"> </w:t>
      </w:r>
      <w:r w:rsidR="009E45A5" w:rsidRPr="00724E9F">
        <w:rPr>
          <w:lang w:val="en-US"/>
        </w:rPr>
        <w:t xml:space="preserve">The remaining 72.7% is explained by other unexamined variables in this research model. </w:t>
      </w:r>
    </w:p>
    <w:p w14:paraId="643C03B5" w14:textId="201B6E4A" w:rsidR="009E45A5" w:rsidRPr="00724E9F" w:rsidRDefault="009E45A5" w:rsidP="00D673B2">
      <w:pPr>
        <w:ind w:firstLine="720"/>
        <w:jc w:val="both"/>
        <w:rPr>
          <w:lang w:val="en-US"/>
        </w:rPr>
      </w:pPr>
      <w:r w:rsidRPr="00724E9F">
        <w:rPr>
          <w:lang w:val="en-US"/>
        </w:rPr>
        <w:t>Furthermore, the R-Square value for the perceived ease of use variable is 0.211, indicating that computer self-efficacy and internet self-efficacy influence perceived ease of use by 21.1%, with weak predictive power. The remaining 78.9% is explained by other unexamined variables in this research model. Lastly, the R-Square value for the satisfaction variable is 0.488, indicating that information quality, system quality, service quality, computer self-efficacy, and internet self-efficacy collectively explain 48.8% of the variance in satisfaction, with moderate predictive power. The remaining 51.2% is explained by other unexamined variables in this research model.</w:t>
      </w:r>
    </w:p>
    <w:p w14:paraId="6D673049" w14:textId="3E4875D4" w:rsidR="009E45A5" w:rsidRPr="00724E9F" w:rsidRDefault="009E45A5" w:rsidP="00F95BC2">
      <w:pPr>
        <w:pStyle w:val="ListParagraph"/>
        <w:widowControl w:val="0"/>
        <w:shd w:val="clear" w:color="auto" w:fill="FFFFFF" w:themeFill="background1"/>
        <w:tabs>
          <w:tab w:val="left" w:pos="3396"/>
        </w:tabs>
        <w:ind w:left="0" w:firstLine="709"/>
        <w:jc w:val="both"/>
        <w:rPr>
          <w:lang w:val="en-US"/>
        </w:rPr>
      </w:pPr>
      <w:r w:rsidRPr="00724E9F">
        <w:rPr>
          <w:lang w:val="en-US"/>
        </w:rPr>
        <w:t xml:space="preserve">Since the VIF and R-Square values of the constructs meet the requirements, further testing of the structural model can be conducted, as shown in Table </w:t>
      </w:r>
      <w:r w:rsidR="00F14374">
        <w:rPr>
          <w:lang w:val="en-US"/>
        </w:rPr>
        <w:t>6</w:t>
      </w:r>
      <w:r w:rsidRPr="00724E9F">
        <w:rPr>
          <w:lang w:val="en-US"/>
        </w:rPr>
        <w:t xml:space="preserve"> below.</w:t>
      </w:r>
    </w:p>
    <w:bookmarkEnd w:id="14"/>
    <w:p w14:paraId="2AB45230" w14:textId="77777777" w:rsidR="009E45A5" w:rsidRPr="00724E9F" w:rsidRDefault="009E45A5" w:rsidP="009E45A5">
      <w:pPr>
        <w:widowControl w:val="0"/>
        <w:shd w:val="clear" w:color="auto" w:fill="FFFFFF" w:themeFill="background1"/>
        <w:tabs>
          <w:tab w:val="left" w:pos="3396"/>
        </w:tabs>
        <w:jc w:val="both"/>
        <w:rPr>
          <w:bCs/>
          <w:lang w:val="en-US"/>
        </w:rPr>
        <w:sectPr w:rsidR="009E45A5" w:rsidRPr="00724E9F" w:rsidSect="000F05F1">
          <w:headerReference w:type="default" r:id="rId15"/>
          <w:type w:val="continuous"/>
          <w:pgSz w:w="11907" w:h="16839" w:code="9"/>
          <w:pgMar w:top="2268" w:right="1701" w:bottom="1701" w:left="1701" w:header="720" w:footer="720" w:gutter="0"/>
          <w:cols w:num="2" w:space="454"/>
          <w:docGrid w:linePitch="360"/>
        </w:sectPr>
      </w:pPr>
    </w:p>
    <w:p w14:paraId="62C1C40B" w14:textId="77777777" w:rsidR="009E45A5" w:rsidRPr="00724E9F" w:rsidRDefault="009E45A5" w:rsidP="009E45A5">
      <w:pPr>
        <w:pStyle w:val="ListParagraph"/>
        <w:widowControl w:val="0"/>
        <w:shd w:val="clear" w:color="auto" w:fill="FFFFFF" w:themeFill="background1"/>
        <w:tabs>
          <w:tab w:val="left" w:pos="3396"/>
        </w:tabs>
        <w:ind w:left="0"/>
        <w:jc w:val="center"/>
        <w:rPr>
          <w:lang w:val="en-US"/>
        </w:rPr>
      </w:pPr>
    </w:p>
    <w:p w14:paraId="3E8AB436" w14:textId="13E077EC" w:rsidR="009E45A5" w:rsidRPr="00724E9F" w:rsidRDefault="009E45A5" w:rsidP="009E45A5">
      <w:pPr>
        <w:pStyle w:val="ListParagraph"/>
        <w:widowControl w:val="0"/>
        <w:shd w:val="clear" w:color="auto" w:fill="FFFFFF" w:themeFill="background1"/>
        <w:tabs>
          <w:tab w:val="left" w:pos="3396"/>
        </w:tabs>
        <w:ind w:left="0"/>
        <w:jc w:val="center"/>
        <w:rPr>
          <w:bCs/>
          <w:lang w:val="en-US"/>
        </w:rPr>
      </w:pPr>
      <w:r w:rsidRPr="00724E9F">
        <w:rPr>
          <w:lang w:val="en-US"/>
        </w:rPr>
        <w:t xml:space="preserve">Table </w:t>
      </w:r>
      <w:r w:rsidR="00F14374">
        <w:rPr>
          <w:lang w:val="en-US"/>
        </w:rPr>
        <w:t>6</w:t>
      </w:r>
      <w:r w:rsidR="00471DCD">
        <w:rPr>
          <w:lang w:val="en-US"/>
        </w:rPr>
        <w:t xml:space="preserve">. </w:t>
      </w:r>
      <w:r w:rsidRPr="00724E9F">
        <w:rPr>
          <w:lang w:val="en-US"/>
        </w:rPr>
        <w:t>Structur</w:t>
      </w:r>
      <w:r w:rsidR="009A34C9" w:rsidRPr="00724E9F">
        <w:rPr>
          <w:lang w:val="en-US"/>
        </w:rPr>
        <w:t>ed</w:t>
      </w:r>
      <w:r w:rsidRPr="00724E9F">
        <w:rPr>
          <w:lang w:val="en-US"/>
        </w:rPr>
        <w:t xml:space="preserve"> Model</w:t>
      </w:r>
      <w:r w:rsidR="009C1115" w:rsidRPr="00724E9F">
        <w:rPr>
          <w:lang w:val="en-US"/>
        </w:rPr>
        <w:t>’s</w:t>
      </w:r>
      <w:r w:rsidRPr="00724E9F">
        <w:rPr>
          <w:lang w:val="en-US"/>
        </w:rPr>
        <w:t xml:space="preserve"> Evaluation Results</w:t>
      </w:r>
    </w:p>
    <w:tbl>
      <w:tblPr>
        <w:tblW w:w="7084"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55"/>
        <w:gridCol w:w="1564"/>
        <w:gridCol w:w="1559"/>
        <w:gridCol w:w="1134"/>
        <w:gridCol w:w="1272"/>
      </w:tblGrid>
      <w:tr w:rsidR="009E45A5" w:rsidRPr="00724E9F" w14:paraId="571238EA" w14:textId="77777777" w:rsidTr="00933394">
        <w:trPr>
          <w:jc w:val="center"/>
        </w:trPr>
        <w:tc>
          <w:tcPr>
            <w:tcW w:w="1555" w:type="dxa"/>
            <w:shd w:val="clear" w:color="auto" w:fill="auto"/>
            <w:vAlign w:val="center"/>
          </w:tcPr>
          <w:p w14:paraId="6A3049C4"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Hypothesis</w:t>
            </w:r>
          </w:p>
        </w:tc>
        <w:tc>
          <w:tcPr>
            <w:tcW w:w="1564" w:type="dxa"/>
            <w:shd w:val="clear" w:color="auto" w:fill="auto"/>
            <w:vAlign w:val="center"/>
          </w:tcPr>
          <w:p w14:paraId="598ACF59"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Path</w:t>
            </w:r>
          </w:p>
        </w:tc>
        <w:tc>
          <w:tcPr>
            <w:tcW w:w="1559" w:type="dxa"/>
            <w:shd w:val="clear" w:color="auto" w:fill="auto"/>
            <w:vAlign w:val="center"/>
          </w:tcPr>
          <w:p w14:paraId="3D417FCB"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T statistics</w:t>
            </w:r>
          </w:p>
        </w:tc>
        <w:tc>
          <w:tcPr>
            <w:tcW w:w="1134" w:type="dxa"/>
            <w:shd w:val="clear" w:color="auto" w:fill="auto"/>
            <w:vAlign w:val="center"/>
          </w:tcPr>
          <w:p w14:paraId="14D06F42"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P values</w:t>
            </w:r>
          </w:p>
        </w:tc>
        <w:tc>
          <w:tcPr>
            <w:tcW w:w="1272" w:type="dxa"/>
            <w:shd w:val="clear" w:color="auto" w:fill="auto"/>
            <w:vAlign w:val="center"/>
          </w:tcPr>
          <w:p w14:paraId="1B48E8A8"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Result</w:t>
            </w:r>
          </w:p>
        </w:tc>
      </w:tr>
      <w:tr w:rsidR="009E45A5" w:rsidRPr="00724E9F" w14:paraId="5BCCFEC4" w14:textId="77777777" w:rsidTr="00933394">
        <w:trPr>
          <w:jc w:val="center"/>
        </w:trPr>
        <w:tc>
          <w:tcPr>
            <w:tcW w:w="1555" w:type="dxa"/>
            <w:shd w:val="clear" w:color="auto" w:fill="auto"/>
            <w:vAlign w:val="center"/>
          </w:tcPr>
          <w:p w14:paraId="711E5893"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H1</w:t>
            </w:r>
          </w:p>
        </w:tc>
        <w:tc>
          <w:tcPr>
            <w:tcW w:w="1564" w:type="dxa"/>
            <w:shd w:val="clear" w:color="auto" w:fill="auto"/>
            <w:vAlign w:val="bottom"/>
          </w:tcPr>
          <w:p w14:paraId="3438EB00" w14:textId="77777777" w:rsidR="009E45A5" w:rsidRPr="00724E9F" w:rsidRDefault="009E45A5" w:rsidP="000B710E">
            <w:pPr>
              <w:shd w:val="clear" w:color="auto" w:fill="FFFFFF" w:themeFill="background1"/>
              <w:rPr>
                <w:sz w:val="22"/>
                <w:szCs w:val="22"/>
                <w:lang w:val="en-US"/>
              </w:rPr>
            </w:pPr>
            <w:r w:rsidRPr="00724E9F">
              <w:rPr>
                <w:sz w:val="22"/>
                <w:szCs w:val="22"/>
                <w:lang w:val="en-US"/>
              </w:rPr>
              <w:t>INFQ -&gt; S</w:t>
            </w:r>
          </w:p>
        </w:tc>
        <w:tc>
          <w:tcPr>
            <w:tcW w:w="1559" w:type="dxa"/>
            <w:shd w:val="clear" w:color="auto" w:fill="auto"/>
            <w:vAlign w:val="center"/>
          </w:tcPr>
          <w:p w14:paraId="069C328D"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4.118</w:t>
            </w:r>
          </w:p>
        </w:tc>
        <w:tc>
          <w:tcPr>
            <w:tcW w:w="1134" w:type="dxa"/>
            <w:shd w:val="clear" w:color="auto" w:fill="auto"/>
            <w:vAlign w:val="center"/>
          </w:tcPr>
          <w:p w14:paraId="314BECA4"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0.000</w:t>
            </w:r>
          </w:p>
        </w:tc>
        <w:tc>
          <w:tcPr>
            <w:tcW w:w="1272" w:type="dxa"/>
            <w:shd w:val="clear" w:color="auto" w:fill="auto"/>
            <w:vAlign w:val="center"/>
          </w:tcPr>
          <w:p w14:paraId="48C229DE"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Accepted</w:t>
            </w:r>
          </w:p>
        </w:tc>
      </w:tr>
      <w:tr w:rsidR="009E45A5" w:rsidRPr="00724E9F" w14:paraId="5783A5B8" w14:textId="77777777" w:rsidTr="00933394">
        <w:trPr>
          <w:jc w:val="center"/>
        </w:trPr>
        <w:tc>
          <w:tcPr>
            <w:tcW w:w="1555" w:type="dxa"/>
            <w:shd w:val="clear" w:color="auto" w:fill="auto"/>
            <w:vAlign w:val="center"/>
          </w:tcPr>
          <w:p w14:paraId="62568C3A"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H2</w:t>
            </w:r>
          </w:p>
        </w:tc>
        <w:tc>
          <w:tcPr>
            <w:tcW w:w="1564" w:type="dxa"/>
            <w:shd w:val="clear" w:color="auto" w:fill="auto"/>
            <w:vAlign w:val="bottom"/>
          </w:tcPr>
          <w:p w14:paraId="2D4E83E8" w14:textId="77777777" w:rsidR="009E45A5" w:rsidRPr="00724E9F" w:rsidRDefault="009E45A5" w:rsidP="000B710E">
            <w:pPr>
              <w:shd w:val="clear" w:color="auto" w:fill="FFFFFF" w:themeFill="background1"/>
              <w:rPr>
                <w:sz w:val="22"/>
                <w:szCs w:val="22"/>
                <w:lang w:val="en-US"/>
              </w:rPr>
            </w:pPr>
            <w:r w:rsidRPr="00724E9F">
              <w:rPr>
                <w:sz w:val="22"/>
                <w:szCs w:val="22"/>
                <w:lang w:val="en-US"/>
              </w:rPr>
              <w:t>SYSQ -&gt; S</w:t>
            </w:r>
          </w:p>
        </w:tc>
        <w:tc>
          <w:tcPr>
            <w:tcW w:w="1559" w:type="dxa"/>
            <w:shd w:val="clear" w:color="auto" w:fill="auto"/>
            <w:vAlign w:val="center"/>
          </w:tcPr>
          <w:p w14:paraId="38273845"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2.853</w:t>
            </w:r>
          </w:p>
        </w:tc>
        <w:tc>
          <w:tcPr>
            <w:tcW w:w="1134" w:type="dxa"/>
            <w:shd w:val="clear" w:color="auto" w:fill="auto"/>
            <w:vAlign w:val="center"/>
          </w:tcPr>
          <w:p w14:paraId="53A67280"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0.004</w:t>
            </w:r>
          </w:p>
        </w:tc>
        <w:tc>
          <w:tcPr>
            <w:tcW w:w="1272" w:type="dxa"/>
            <w:shd w:val="clear" w:color="auto" w:fill="auto"/>
            <w:vAlign w:val="center"/>
          </w:tcPr>
          <w:p w14:paraId="3383849F"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Accepted</w:t>
            </w:r>
          </w:p>
        </w:tc>
      </w:tr>
      <w:tr w:rsidR="009E45A5" w:rsidRPr="00724E9F" w14:paraId="37B8AE23" w14:textId="77777777" w:rsidTr="00933394">
        <w:trPr>
          <w:jc w:val="center"/>
        </w:trPr>
        <w:tc>
          <w:tcPr>
            <w:tcW w:w="1555" w:type="dxa"/>
            <w:shd w:val="clear" w:color="auto" w:fill="auto"/>
            <w:vAlign w:val="center"/>
          </w:tcPr>
          <w:p w14:paraId="70797B80"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H3</w:t>
            </w:r>
          </w:p>
        </w:tc>
        <w:tc>
          <w:tcPr>
            <w:tcW w:w="1564" w:type="dxa"/>
            <w:shd w:val="clear" w:color="auto" w:fill="auto"/>
            <w:vAlign w:val="bottom"/>
          </w:tcPr>
          <w:p w14:paraId="7F83E0C5" w14:textId="77777777" w:rsidR="009E45A5" w:rsidRPr="00724E9F" w:rsidRDefault="009E45A5" w:rsidP="000B710E">
            <w:pPr>
              <w:shd w:val="clear" w:color="auto" w:fill="FFFFFF" w:themeFill="background1"/>
              <w:rPr>
                <w:sz w:val="22"/>
                <w:szCs w:val="22"/>
                <w:lang w:val="en-US"/>
              </w:rPr>
            </w:pPr>
            <w:r w:rsidRPr="00724E9F">
              <w:rPr>
                <w:sz w:val="22"/>
                <w:szCs w:val="22"/>
                <w:lang w:val="en-US"/>
              </w:rPr>
              <w:t>SERVQ -&gt; S</w:t>
            </w:r>
          </w:p>
        </w:tc>
        <w:tc>
          <w:tcPr>
            <w:tcW w:w="1559" w:type="dxa"/>
            <w:shd w:val="clear" w:color="auto" w:fill="auto"/>
            <w:vAlign w:val="center"/>
          </w:tcPr>
          <w:p w14:paraId="0152EEC4"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3.662</w:t>
            </w:r>
          </w:p>
        </w:tc>
        <w:tc>
          <w:tcPr>
            <w:tcW w:w="1134" w:type="dxa"/>
            <w:shd w:val="clear" w:color="auto" w:fill="auto"/>
            <w:vAlign w:val="center"/>
          </w:tcPr>
          <w:p w14:paraId="659E78CB" w14:textId="1DB36618" w:rsidR="009E45A5" w:rsidRPr="00724E9F" w:rsidRDefault="009E45A5" w:rsidP="00933394">
            <w:pPr>
              <w:shd w:val="clear" w:color="auto" w:fill="FFFFFF" w:themeFill="background1"/>
              <w:jc w:val="center"/>
              <w:rPr>
                <w:sz w:val="22"/>
                <w:szCs w:val="22"/>
                <w:lang w:val="en-US"/>
              </w:rPr>
            </w:pPr>
            <w:r w:rsidRPr="00724E9F">
              <w:rPr>
                <w:sz w:val="22"/>
                <w:szCs w:val="22"/>
                <w:lang w:val="en-US"/>
              </w:rPr>
              <w:t>0.000</w:t>
            </w:r>
          </w:p>
        </w:tc>
        <w:tc>
          <w:tcPr>
            <w:tcW w:w="1272" w:type="dxa"/>
            <w:shd w:val="clear" w:color="auto" w:fill="auto"/>
            <w:vAlign w:val="center"/>
          </w:tcPr>
          <w:p w14:paraId="0B8CE84E"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Accepted</w:t>
            </w:r>
          </w:p>
        </w:tc>
      </w:tr>
      <w:tr w:rsidR="009E45A5" w:rsidRPr="00724E9F" w14:paraId="130DD417" w14:textId="77777777" w:rsidTr="00933394">
        <w:trPr>
          <w:jc w:val="center"/>
        </w:trPr>
        <w:tc>
          <w:tcPr>
            <w:tcW w:w="1555" w:type="dxa"/>
            <w:shd w:val="clear" w:color="auto" w:fill="auto"/>
            <w:vAlign w:val="center"/>
          </w:tcPr>
          <w:p w14:paraId="42FD383A"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H4</w:t>
            </w:r>
          </w:p>
        </w:tc>
        <w:tc>
          <w:tcPr>
            <w:tcW w:w="1564" w:type="dxa"/>
            <w:shd w:val="clear" w:color="auto" w:fill="auto"/>
            <w:vAlign w:val="bottom"/>
          </w:tcPr>
          <w:p w14:paraId="0762D5CD" w14:textId="77777777" w:rsidR="009E45A5" w:rsidRPr="00724E9F" w:rsidRDefault="009E45A5" w:rsidP="000B710E">
            <w:pPr>
              <w:shd w:val="clear" w:color="auto" w:fill="FFFFFF" w:themeFill="background1"/>
              <w:rPr>
                <w:sz w:val="22"/>
                <w:szCs w:val="22"/>
                <w:lang w:val="en-US"/>
              </w:rPr>
            </w:pPr>
            <w:r w:rsidRPr="00724E9F">
              <w:rPr>
                <w:sz w:val="22"/>
                <w:szCs w:val="22"/>
                <w:lang w:val="en-US"/>
              </w:rPr>
              <w:t>CSE -&gt; PEOU</w:t>
            </w:r>
          </w:p>
        </w:tc>
        <w:tc>
          <w:tcPr>
            <w:tcW w:w="1559" w:type="dxa"/>
            <w:shd w:val="clear" w:color="auto" w:fill="auto"/>
            <w:vAlign w:val="center"/>
          </w:tcPr>
          <w:p w14:paraId="75B0CCF2"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2.953</w:t>
            </w:r>
          </w:p>
        </w:tc>
        <w:tc>
          <w:tcPr>
            <w:tcW w:w="1134" w:type="dxa"/>
            <w:shd w:val="clear" w:color="auto" w:fill="auto"/>
            <w:vAlign w:val="center"/>
          </w:tcPr>
          <w:p w14:paraId="1AB357F4"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0.003</w:t>
            </w:r>
          </w:p>
        </w:tc>
        <w:tc>
          <w:tcPr>
            <w:tcW w:w="1272" w:type="dxa"/>
            <w:shd w:val="clear" w:color="auto" w:fill="auto"/>
            <w:vAlign w:val="center"/>
          </w:tcPr>
          <w:p w14:paraId="6D41DED0"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Accepted</w:t>
            </w:r>
          </w:p>
        </w:tc>
      </w:tr>
      <w:tr w:rsidR="009E45A5" w:rsidRPr="00724E9F" w14:paraId="65BF8EFC" w14:textId="77777777" w:rsidTr="00933394">
        <w:trPr>
          <w:jc w:val="center"/>
        </w:trPr>
        <w:tc>
          <w:tcPr>
            <w:tcW w:w="1555" w:type="dxa"/>
            <w:shd w:val="clear" w:color="auto" w:fill="auto"/>
            <w:vAlign w:val="center"/>
          </w:tcPr>
          <w:p w14:paraId="148E3A05"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H5</w:t>
            </w:r>
          </w:p>
        </w:tc>
        <w:tc>
          <w:tcPr>
            <w:tcW w:w="1564" w:type="dxa"/>
            <w:shd w:val="clear" w:color="auto" w:fill="auto"/>
            <w:vAlign w:val="bottom"/>
          </w:tcPr>
          <w:p w14:paraId="2F54861E" w14:textId="77777777" w:rsidR="009E45A5" w:rsidRPr="00724E9F" w:rsidRDefault="009E45A5" w:rsidP="000B710E">
            <w:pPr>
              <w:shd w:val="clear" w:color="auto" w:fill="FFFFFF" w:themeFill="background1"/>
              <w:rPr>
                <w:sz w:val="22"/>
                <w:szCs w:val="22"/>
                <w:lang w:val="en-US"/>
              </w:rPr>
            </w:pPr>
            <w:r w:rsidRPr="00724E9F">
              <w:rPr>
                <w:sz w:val="22"/>
                <w:szCs w:val="22"/>
                <w:lang w:val="en-US"/>
              </w:rPr>
              <w:t>ISE -&gt; PEOU</w:t>
            </w:r>
          </w:p>
        </w:tc>
        <w:tc>
          <w:tcPr>
            <w:tcW w:w="1559" w:type="dxa"/>
            <w:shd w:val="clear" w:color="auto" w:fill="auto"/>
            <w:vAlign w:val="center"/>
          </w:tcPr>
          <w:p w14:paraId="58A9FE7F"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3.033</w:t>
            </w:r>
          </w:p>
        </w:tc>
        <w:tc>
          <w:tcPr>
            <w:tcW w:w="1134" w:type="dxa"/>
            <w:shd w:val="clear" w:color="auto" w:fill="auto"/>
            <w:vAlign w:val="center"/>
          </w:tcPr>
          <w:p w14:paraId="0C952090"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0.002</w:t>
            </w:r>
          </w:p>
        </w:tc>
        <w:tc>
          <w:tcPr>
            <w:tcW w:w="1272" w:type="dxa"/>
            <w:shd w:val="clear" w:color="auto" w:fill="auto"/>
            <w:vAlign w:val="center"/>
          </w:tcPr>
          <w:p w14:paraId="500EE04B"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Accepted</w:t>
            </w:r>
          </w:p>
        </w:tc>
      </w:tr>
      <w:tr w:rsidR="009E45A5" w:rsidRPr="00724E9F" w14:paraId="59A64416" w14:textId="77777777" w:rsidTr="00933394">
        <w:trPr>
          <w:jc w:val="center"/>
        </w:trPr>
        <w:tc>
          <w:tcPr>
            <w:tcW w:w="1555" w:type="dxa"/>
            <w:shd w:val="clear" w:color="auto" w:fill="auto"/>
            <w:vAlign w:val="center"/>
          </w:tcPr>
          <w:p w14:paraId="00DD4F6A"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H6</w:t>
            </w:r>
          </w:p>
        </w:tc>
        <w:tc>
          <w:tcPr>
            <w:tcW w:w="1564" w:type="dxa"/>
            <w:shd w:val="clear" w:color="auto" w:fill="auto"/>
            <w:vAlign w:val="bottom"/>
          </w:tcPr>
          <w:p w14:paraId="453C3E45" w14:textId="77777777" w:rsidR="009E45A5" w:rsidRPr="00724E9F" w:rsidRDefault="009E45A5" w:rsidP="000B710E">
            <w:pPr>
              <w:shd w:val="clear" w:color="auto" w:fill="FFFFFF" w:themeFill="background1"/>
              <w:rPr>
                <w:sz w:val="22"/>
                <w:szCs w:val="22"/>
                <w:lang w:val="en-US"/>
              </w:rPr>
            </w:pPr>
            <w:r w:rsidRPr="00724E9F">
              <w:rPr>
                <w:sz w:val="22"/>
                <w:szCs w:val="22"/>
                <w:lang w:val="en-US"/>
              </w:rPr>
              <w:t>PEOU -&gt; S</w:t>
            </w:r>
          </w:p>
        </w:tc>
        <w:tc>
          <w:tcPr>
            <w:tcW w:w="1559" w:type="dxa"/>
            <w:shd w:val="clear" w:color="auto" w:fill="auto"/>
            <w:vAlign w:val="center"/>
          </w:tcPr>
          <w:p w14:paraId="332DAFB7"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2.825</w:t>
            </w:r>
          </w:p>
        </w:tc>
        <w:tc>
          <w:tcPr>
            <w:tcW w:w="1134" w:type="dxa"/>
            <w:shd w:val="clear" w:color="auto" w:fill="auto"/>
            <w:vAlign w:val="center"/>
          </w:tcPr>
          <w:p w14:paraId="7ABACBD4"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0.005</w:t>
            </w:r>
          </w:p>
        </w:tc>
        <w:tc>
          <w:tcPr>
            <w:tcW w:w="1272" w:type="dxa"/>
            <w:shd w:val="clear" w:color="auto" w:fill="auto"/>
            <w:vAlign w:val="center"/>
          </w:tcPr>
          <w:p w14:paraId="6B2A87BD"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Accepted</w:t>
            </w:r>
          </w:p>
        </w:tc>
      </w:tr>
      <w:tr w:rsidR="009E45A5" w:rsidRPr="00724E9F" w14:paraId="5DAAD099" w14:textId="77777777" w:rsidTr="00933394">
        <w:trPr>
          <w:jc w:val="center"/>
        </w:trPr>
        <w:tc>
          <w:tcPr>
            <w:tcW w:w="1555" w:type="dxa"/>
            <w:shd w:val="clear" w:color="auto" w:fill="auto"/>
            <w:vAlign w:val="center"/>
          </w:tcPr>
          <w:p w14:paraId="5A8EE585"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H7</w:t>
            </w:r>
          </w:p>
        </w:tc>
        <w:tc>
          <w:tcPr>
            <w:tcW w:w="1564" w:type="dxa"/>
            <w:shd w:val="clear" w:color="auto" w:fill="auto"/>
            <w:vAlign w:val="bottom"/>
          </w:tcPr>
          <w:p w14:paraId="3707FDE0" w14:textId="77777777" w:rsidR="009E45A5" w:rsidRPr="00724E9F" w:rsidRDefault="009E45A5" w:rsidP="000B710E">
            <w:pPr>
              <w:shd w:val="clear" w:color="auto" w:fill="FFFFFF" w:themeFill="background1"/>
              <w:rPr>
                <w:sz w:val="22"/>
                <w:szCs w:val="22"/>
                <w:lang w:val="en-US"/>
              </w:rPr>
            </w:pPr>
            <w:r w:rsidRPr="00724E9F">
              <w:rPr>
                <w:sz w:val="22"/>
                <w:szCs w:val="22"/>
                <w:lang w:val="en-US"/>
              </w:rPr>
              <w:t>S -&gt; AI</w:t>
            </w:r>
          </w:p>
        </w:tc>
        <w:tc>
          <w:tcPr>
            <w:tcW w:w="1559" w:type="dxa"/>
            <w:shd w:val="clear" w:color="auto" w:fill="auto"/>
            <w:vAlign w:val="center"/>
          </w:tcPr>
          <w:p w14:paraId="48A35D0E"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10.002</w:t>
            </w:r>
          </w:p>
        </w:tc>
        <w:tc>
          <w:tcPr>
            <w:tcW w:w="1134" w:type="dxa"/>
            <w:shd w:val="clear" w:color="auto" w:fill="auto"/>
            <w:vAlign w:val="center"/>
          </w:tcPr>
          <w:p w14:paraId="3E35C464"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0.000</w:t>
            </w:r>
          </w:p>
        </w:tc>
        <w:tc>
          <w:tcPr>
            <w:tcW w:w="1272" w:type="dxa"/>
            <w:shd w:val="clear" w:color="auto" w:fill="auto"/>
            <w:vAlign w:val="center"/>
          </w:tcPr>
          <w:p w14:paraId="2FBC1628" w14:textId="77777777" w:rsidR="009E45A5" w:rsidRPr="00724E9F" w:rsidRDefault="009E45A5" w:rsidP="00933394">
            <w:pPr>
              <w:shd w:val="clear" w:color="auto" w:fill="FFFFFF" w:themeFill="background1"/>
              <w:jc w:val="center"/>
              <w:rPr>
                <w:sz w:val="22"/>
                <w:szCs w:val="22"/>
                <w:lang w:val="en-US"/>
              </w:rPr>
            </w:pPr>
            <w:r w:rsidRPr="00724E9F">
              <w:rPr>
                <w:sz w:val="22"/>
                <w:szCs w:val="22"/>
                <w:lang w:val="en-US"/>
              </w:rPr>
              <w:t>Accepted</w:t>
            </w:r>
          </w:p>
        </w:tc>
      </w:tr>
    </w:tbl>
    <w:p w14:paraId="7D117623" w14:textId="77777777" w:rsidR="009E45A5" w:rsidRPr="00724E9F" w:rsidRDefault="009E45A5" w:rsidP="009E45A5">
      <w:pPr>
        <w:pStyle w:val="ListParagraph"/>
        <w:widowControl w:val="0"/>
        <w:shd w:val="clear" w:color="auto" w:fill="FFFFFF" w:themeFill="background1"/>
        <w:tabs>
          <w:tab w:val="left" w:pos="3396"/>
        </w:tabs>
        <w:ind w:left="0"/>
        <w:jc w:val="both"/>
        <w:rPr>
          <w:bCs/>
          <w:lang w:val="en-US"/>
        </w:rPr>
        <w:sectPr w:rsidR="009E45A5" w:rsidRPr="00724E9F" w:rsidSect="000F05F1">
          <w:type w:val="continuous"/>
          <w:pgSz w:w="11907" w:h="16839" w:code="9"/>
          <w:pgMar w:top="2268" w:right="1701" w:bottom="1701" w:left="1701" w:header="720" w:footer="720" w:gutter="0"/>
          <w:cols w:space="454"/>
          <w:docGrid w:linePitch="360"/>
        </w:sectPr>
      </w:pPr>
    </w:p>
    <w:p w14:paraId="21EE26E3" w14:textId="77777777" w:rsidR="009E45A5" w:rsidRPr="00724E9F" w:rsidRDefault="009E45A5" w:rsidP="009E45A5">
      <w:pPr>
        <w:pStyle w:val="ListParagraph"/>
        <w:widowControl w:val="0"/>
        <w:shd w:val="clear" w:color="auto" w:fill="FFFFFF" w:themeFill="background1"/>
        <w:tabs>
          <w:tab w:val="left" w:pos="3396"/>
        </w:tabs>
        <w:ind w:left="0"/>
        <w:jc w:val="both"/>
        <w:rPr>
          <w:bCs/>
          <w:lang w:val="en-US"/>
        </w:rPr>
      </w:pPr>
      <w:r w:rsidRPr="00724E9F">
        <w:rPr>
          <w:bCs/>
          <w:lang w:val="en-US"/>
        </w:rPr>
        <w:t>Here is Figure 2, depicting the final research models.</w:t>
      </w:r>
    </w:p>
    <w:p w14:paraId="485683D8" w14:textId="77777777" w:rsidR="009E45A5" w:rsidRPr="00724E9F" w:rsidRDefault="009E45A5" w:rsidP="009E45A5">
      <w:pPr>
        <w:pStyle w:val="ListParagraph"/>
        <w:widowControl w:val="0"/>
        <w:shd w:val="clear" w:color="auto" w:fill="FFFFFF" w:themeFill="background1"/>
        <w:tabs>
          <w:tab w:val="left" w:pos="3396"/>
        </w:tabs>
        <w:ind w:left="0"/>
        <w:jc w:val="center"/>
        <w:rPr>
          <w:bCs/>
          <w:lang w:val="en-US"/>
        </w:rPr>
      </w:pPr>
      <w:r w:rsidRPr="00724E9F">
        <w:rPr>
          <w:noProof/>
          <w:lang w:val="en-US"/>
        </w:rPr>
        <w:drawing>
          <wp:inline distT="0" distB="0" distL="0" distR="0" wp14:anchorId="4B4F9747" wp14:editId="476B6A9D">
            <wp:extent cx="2555875" cy="190659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2555875" cy="1906592"/>
                    </a:xfrm>
                    <a:prstGeom prst="rect">
                      <a:avLst/>
                    </a:prstGeom>
                    <a:ln/>
                  </pic:spPr>
                </pic:pic>
              </a:graphicData>
            </a:graphic>
          </wp:inline>
        </w:drawing>
      </w:r>
    </w:p>
    <w:p w14:paraId="3A0CC3D8" w14:textId="09D75872" w:rsidR="009E45A5" w:rsidRPr="00724E9F" w:rsidRDefault="009E45A5" w:rsidP="009E45A5">
      <w:pPr>
        <w:pStyle w:val="ListParagraph"/>
        <w:widowControl w:val="0"/>
        <w:shd w:val="clear" w:color="auto" w:fill="FFFFFF" w:themeFill="background1"/>
        <w:tabs>
          <w:tab w:val="left" w:pos="3396"/>
        </w:tabs>
        <w:ind w:left="0"/>
        <w:jc w:val="center"/>
        <w:rPr>
          <w:bCs/>
          <w:lang w:val="en-US"/>
        </w:rPr>
      </w:pPr>
      <w:r w:rsidRPr="00724E9F">
        <w:rPr>
          <w:bCs/>
          <w:lang w:val="en-US"/>
        </w:rPr>
        <w:t>Figure 2</w:t>
      </w:r>
      <w:r w:rsidR="00471DCD">
        <w:rPr>
          <w:bCs/>
          <w:lang w:val="en-US"/>
        </w:rPr>
        <w:t>.</w:t>
      </w:r>
      <w:r w:rsidRPr="00724E9F">
        <w:rPr>
          <w:bCs/>
          <w:lang w:val="en-US"/>
        </w:rPr>
        <w:t xml:space="preserve"> Final Result Model</w:t>
      </w:r>
    </w:p>
    <w:p w14:paraId="16C20F29" w14:textId="77777777" w:rsidR="009E45A5" w:rsidRPr="00724E9F" w:rsidRDefault="009E45A5" w:rsidP="009E45A5">
      <w:pPr>
        <w:widowControl w:val="0"/>
        <w:shd w:val="clear" w:color="auto" w:fill="FFFFFF" w:themeFill="background1"/>
        <w:tabs>
          <w:tab w:val="left" w:pos="3396"/>
        </w:tabs>
        <w:jc w:val="both"/>
        <w:rPr>
          <w:bCs/>
          <w:lang w:val="en-US"/>
        </w:rPr>
      </w:pPr>
    </w:p>
    <w:p w14:paraId="2DCC5BA2" w14:textId="77777777" w:rsidR="009E45A5" w:rsidRPr="00724E9F" w:rsidRDefault="009E45A5" w:rsidP="00F95BC2">
      <w:pPr>
        <w:widowControl w:val="0"/>
        <w:shd w:val="clear" w:color="auto" w:fill="FFFFFF" w:themeFill="background1"/>
        <w:tabs>
          <w:tab w:val="left" w:pos="3396"/>
        </w:tabs>
        <w:ind w:firstLine="709"/>
        <w:jc w:val="both"/>
        <w:rPr>
          <w:bCs/>
          <w:lang w:val="en-US"/>
        </w:rPr>
      </w:pPr>
      <w:r w:rsidRPr="00724E9F">
        <w:rPr>
          <w:bCs/>
          <w:lang w:val="en-US"/>
        </w:rPr>
        <w:t xml:space="preserve">H1 is accepted, indicating that Information Quality significantly influences Satisfaction. </w:t>
      </w:r>
    </w:p>
    <w:p w14:paraId="13E4111F" w14:textId="77777777" w:rsidR="009E45A5" w:rsidRPr="00724E9F" w:rsidRDefault="009E45A5" w:rsidP="00F95BC2">
      <w:pPr>
        <w:widowControl w:val="0"/>
        <w:shd w:val="clear" w:color="auto" w:fill="FFFFFF" w:themeFill="background1"/>
        <w:tabs>
          <w:tab w:val="left" w:pos="3396"/>
        </w:tabs>
        <w:ind w:firstLine="709"/>
        <w:jc w:val="both"/>
        <w:rPr>
          <w:bCs/>
          <w:lang w:val="en-US"/>
        </w:rPr>
      </w:pPr>
      <w:r w:rsidRPr="00724E9F">
        <w:rPr>
          <w:bCs/>
          <w:lang w:val="en-US"/>
        </w:rPr>
        <w:t xml:space="preserve">H2 is accepted, signifying that System Quality significantly affects Satisfaction. </w:t>
      </w:r>
    </w:p>
    <w:p w14:paraId="2F719FBD" w14:textId="77777777" w:rsidR="009E45A5" w:rsidRPr="00724E9F" w:rsidRDefault="009E45A5" w:rsidP="00F95BC2">
      <w:pPr>
        <w:widowControl w:val="0"/>
        <w:shd w:val="clear" w:color="auto" w:fill="FFFFFF" w:themeFill="background1"/>
        <w:tabs>
          <w:tab w:val="left" w:pos="3396"/>
        </w:tabs>
        <w:ind w:firstLine="709"/>
        <w:jc w:val="both"/>
        <w:rPr>
          <w:bCs/>
          <w:lang w:val="en-US"/>
        </w:rPr>
      </w:pPr>
      <w:r w:rsidRPr="00724E9F">
        <w:rPr>
          <w:bCs/>
          <w:lang w:val="en-US"/>
        </w:rPr>
        <w:t xml:space="preserve">H3 is accepted, indicating that Service Quality significantly impacts Satisfaction. </w:t>
      </w:r>
    </w:p>
    <w:p w14:paraId="3509E875" w14:textId="77777777" w:rsidR="009E45A5" w:rsidRPr="00724E9F" w:rsidRDefault="009E45A5" w:rsidP="00F95BC2">
      <w:pPr>
        <w:widowControl w:val="0"/>
        <w:shd w:val="clear" w:color="auto" w:fill="FFFFFF" w:themeFill="background1"/>
        <w:tabs>
          <w:tab w:val="left" w:pos="3396"/>
        </w:tabs>
        <w:ind w:firstLine="709"/>
        <w:jc w:val="both"/>
        <w:rPr>
          <w:bCs/>
          <w:lang w:val="en-US"/>
        </w:rPr>
      </w:pPr>
      <w:r w:rsidRPr="00724E9F">
        <w:rPr>
          <w:bCs/>
          <w:lang w:val="en-US"/>
        </w:rPr>
        <w:t xml:space="preserve">H4 is accepted, suggesting that Computer Self-efficacy significantly influences Perceived Ease of Use. </w:t>
      </w:r>
    </w:p>
    <w:p w14:paraId="58279F54" w14:textId="77777777" w:rsidR="009E45A5" w:rsidRPr="00724E9F" w:rsidRDefault="009E45A5" w:rsidP="00F95BC2">
      <w:pPr>
        <w:widowControl w:val="0"/>
        <w:shd w:val="clear" w:color="auto" w:fill="FFFFFF" w:themeFill="background1"/>
        <w:tabs>
          <w:tab w:val="left" w:pos="3396"/>
        </w:tabs>
        <w:ind w:firstLine="709"/>
        <w:jc w:val="both"/>
        <w:rPr>
          <w:bCs/>
          <w:lang w:val="en-US"/>
        </w:rPr>
      </w:pPr>
      <w:r w:rsidRPr="00724E9F">
        <w:rPr>
          <w:bCs/>
          <w:lang w:val="en-US"/>
        </w:rPr>
        <w:t xml:space="preserve">H5 is accepted, demonstrating that Internet Self-efficacy significantly affects Perceived Ease of Use. </w:t>
      </w:r>
    </w:p>
    <w:p w14:paraId="031836A8" w14:textId="77777777" w:rsidR="009E45A5" w:rsidRPr="00724E9F" w:rsidRDefault="009E45A5" w:rsidP="00F95BC2">
      <w:pPr>
        <w:widowControl w:val="0"/>
        <w:shd w:val="clear" w:color="auto" w:fill="FFFFFF" w:themeFill="background1"/>
        <w:tabs>
          <w:tab w:val="left" w:pos="3396"/>
        </w:tabs>
        <w:ind w:firstLine="709"/>
        <w:jc w:val="both"/>
        <w:rPr>
          <w:bCs/>
          <w:lang w:val="en-US"/>
        </w:rPr>
      </w:pPr>
      <w:r w:rsidRPr="00724E9F">
        <w:rPr>
          <w:bCs/>
          <w:lang w:val="en-US"/>
        </w:rPr>
        <w:t xml:space="preserve">H6 is accepted, indicating that Perceived Ease of Use significantly influences Satisfaction. </w:t>
      </w:r>
    </w:p>
    <w:p w14:paraId="30305996" w14:textId="77777777" w:rsidR="00691A70" w:rsidRDefault="009E45A5" w:rsidP="00691A70">
      <w:pPr>
        <w:pStyle w:val="ListParagraph"/>
        <w:widowControl w:val="0"/>
        <w:shd w:val="clear" w:color="auto" w:fill="FFFFFF" w:themeFill="background1"/>
        <w:tabs>
          <w:tab w:val="left" w:pos="3396"/>
        </w:tabs>
        <w:ind w:left="0" w:firstLine="709"/>
        <w:jc w:val="both"/>
        <w:rPr>
          <w:bCs/>
          <w:lang w:val="en-US"/>
        </w:rPr>
      </w:pPr>
      <w:r w:rsidRPr="00724E9F">
        <w:rPr>
          <w:bCs/>
          <w:lang w:val="en-US"/>
        </w:rPr>
        <w:t>H7 is accepted, signifying that Satisfaction significantly influences Adoption Intention.</w:t>
      </w:r>
      <w:bookmarkEnd w:id="12"/>
    </w:p>
    <w:p w14:paraId="4DED48F3" w14:textId="3952E21F" w:rsidR="00691A70" w:rsidRDefault="00691A70" w:rsidP="00691A70">
      <w:pPr>
        <w:pStyle w:val="ListParagraph"/>
        <w:widowControl w:val="0"/>
        <w:shd w:val="clear" w:color="auto" w:fill="FFFFFF" w:themeFill="background1"/>
        <w:tabs>
          <w:tab w:val="left" w:pos="3396"/>
        </w:tabs>
        <w:ind w:left="0" w:firstLine="709"/>
        <w:jc w:val="both"/>
        <w:rPr>
          <w:bCs/>
          <w:lang w:val="en-US"/>
        </w:rPr>
      </w:pPr>
    </w:p>
    <w:p w14:paraId="3BB98B51" w14:textId="77777777" w:rsidR="006A4029" w:rsidRDefault="006A4029" w:rsidP="00691A70">
      <w:pPr>
        <w:pStyle w:val="ListParagraph"/>
        <w:widowControl w:val="0"/>
        <w:shd w:val="clear" w:color="auto" w:fill="FFFFFF" w:themeFill="background1"/>
        <w:tabs>
          <w:tab w:val="left" w:pos="3396"/>
        </w:tabs>
        <w:ind w:left="0" w:firstLine="709"/>
        <w:jc w:val="both"/>
        <w:rPr>
          <w:bCs/>
          <w:lang w:val="en-US"/>
        </w:rPr>
      </w:pPr>
    </w:p>
    <w:p w14:paraId="76E4344D" w14:textId="5A870BAA" w:rsidR="009E45A5" w:rsidRPr="00724E9F" w:rsidRDefault="009E45A5" w:rsidP="00691A70">
      <w:pPr>
        <w:pStyle w:val="ListParagraph"/>
        <w:widowControl w:val="0"/>
        <w:shd w:val="clear" w:color="auto" w:fill="FFFFFF" w:themeFill="background1"/>
        <w:tabs>
          <w:tab w:val="left" w:pos="3396"/>
        </w:tabs>
        <w:ind w:left="0"/>
        <w:rPr>
          <w:bCs/>
          <w:lang w:val="en-US"/>
        </w:rPr>
      </w:pPr>
      <w:r w:rsidRPr="00724E9F">
        <w:rPr>
          <w:b/>
          <w:lang w:val="en-US"/>
        </w:rPr>
        <w:t>CONCLUSION</w:t>
      </w:r>
    </w:p>
    <w:p w14:paraId="5C7B9E62" w14:textId="77777777" w:rsidR="00345536" w:rsidRPr="00724E9F" w:rsidRDefault="00345536" w:rsidP="009E45A5">
      <w:pPr>
        <w:pStyle w:val="ListParagraph"/>
        <w:widowControl w:val="0"/>
        <w:shd w:val="clear" w:color="auto" w:fill="FFFFFF" w:themeFill="background1"/>
        <w:tabs>
          <w:tab w:val="left" w:pos="3396"/>
        </w:tabs>
        <w:ind w:left="0"/>
        <w:jc w:val="both"/>
        <w:rPr>
          <w:b/>
          <w:lang w:val="en-US"/>
        </w:rPr>
      </w:pPr>
    </w:p>
    <w:p w14:paraId="2BB75586" w14:textId="711E48ED" w:rsidR="009E45A5" w:rsidRPr="00724E9F" w:rsidRDefault="009E45A5" w:rsidP="00F95BC2">
      <w:pPr>
        <w:pStyle w:val="ListParagraph"/>
        <w:widowControl w:val="0"/>
        <w:shd w:val="clear" w:color="auto" w:fill="FFFFFF" w:themeFill="background1"/>
        <w:tabs>
          <w:tab w:val="left" w:pos="3396"/>
        </w:tabs>
        <w:ind w:left="0" w:firstLine="709"/>
        <w:jc w:val="both"/>
        <w:rPr>
          <w:bCs/>
          <w:lang w:val="en-US"/>
        </w:rPr>
      </w:pPr>
      <w:bookmarkStart w:id="15" w:name="_Hlk168220164"/>
      <w:r w:rsidRPr="00724E9F">
        <w:rPr>
          <w:bCs/>
          <w:lang w:val="en-US"/>
        </w:rPr>
        <w:t xml:space="preserve">In this study, </w:t>
      </w:r>
      <w:r w:rsidR="009D74DD">
        <w:rPr>
          <w:bCs/>
          <w:lang w:val="en-US"/>
        </w:rPr>
        <w:t xml:space="preserve">both theories of </w:t>
      </w:r>
      <w:r w:rsidRPr="00724E9F">
        <w:rPr>
          <w:bCs/>
          <w:lang w:val="en-US"/>
        </w:rPr>
        <w:t>TAM</w:t>
      </w:r>
      <w:r w:rsidR="009D74DD">
        <w:rPr>
          <w:bCs/>
          <w:lang w:val="en-US"/>
        </w:rPr>
        <w:t xml:space="preserve"> and D&amp;M</w:t>
      </w:r>
      <w:r w:rsidRPr="00724E9F">
        <w:rPr>
          <w:bCs/>
          <w:lang w:val="en-US"/>
        </w:rPr>
        <w:t xml:space="preserve"> employed to investigate influence of perceived quality, perceived control, and perceived ease of use factors as determinants of the residents of West Papua Province's intention to utilize the </w:t>
      </w:r>
      <w:proofErr w:type="spellStart"/>
      <w:r w:rsidRPr="00724E9F">
        <w:rPr>
          <w:bCs/>
          <w:lang w:val="en-US"/>
        </w:rPr>
        <w:t>LaporKitong</w:t>
      </w:r>
      <w:proofErr w:type="spellEnd"/>
      <w:r w:rsidRPr="00724E9F">
        <w:rPr>
          <w:bCs/>
          <w:lang w:val="en-US"/>
        </w:rPr>
        <w:t xml:space="preserve"> application. Based on the results and discussions previously outlined, </w:t>
      </w:r>
      <w:r w:rsidR="007732DA">
        <w:rPr>
          <w:bCs/>
          <w:lang w:val="en-US"/>
        </w:rPr>
        <w:t xml:space="preserve">all the independents and mediation </w:t>
      </w:r>
      <w:proofErr w:type="spellStart"/>
      <w:r w:rsidR="007732DA">
        <w:rPr>
          <w:bCs/>
          <w:lang w:val="en-US"/>
        </w:rPr>
        <w:t>variabels</w:t>
      </w:r>
      <w:proofErr w:type="spellEnd"/>
      <w:r w:rsidR="007732DA">
        <w:rPr>
          <w:bCs/>
          <w:lang w:val="en-US"/>
        </w:rPr>
        <w:t xml:space="preserve"> are accepted. This means that they are all statistically significant in determination the </w:t>
      </w:r>
      <w:proofErr w:type="spellStart"/>
      <w:r w:rsidR="007732DA">
        <w:rPr>
          <w:bCs/>
          <w:lang w:val="en-US"/>
        </w:rPr>
        <w:t>intenion</w:t>
      </w:r>
      <w:proofErr w:type="spellEnd"/>
      <w:r w:rsidR="007732DA">
        <w:rPr>
          <w:bCs/>
          <w:lang w:val="en-US"/>
        </w:rPr>
        <w:t xml:space="preserve"> to adopt </w:t>
      </w:r>
      <w:proofErr w:type="spellStart"/>
      <w:r w:rsidR="007732DA">
        <w:rPr>
          <w:bCs/>
          <w:lang w:val="en-US"/>
        </w:rPr>
        <w:t>Laporkitong</w:t>
      </w:r>
      <w:proofErr w:type="spellEnd"/>
      <w:r w:rsidR="007732DA">
        <w:rPr>
          <w:bCs/>
          <w:lang w:val="en-US"/>
        </w:rPr>
        <w:t xml:space="preserve"> </w:t>
      </w:r>
      <w:proofErr w:type="spellStart"/>
      <w:r w:rsidR="007732DA">
        <w:rPr>
          <w:bCs/>
          <w:lang w:val="en-US"/>
        </w:rPr>
        <w:t>aplication</w:t>
      </w:r>
      <w:proofErr w:type="spellEnd"/>
      <w:r w:rsidR="007732DA">
        <w:rPr>
          <w:bCs/>
          <w:lang w:val="en-US"/>
        </w:rPr>
        <w:t>. This implies that for the application to be adopted, all the latent variables need to be improved and managed accordingly.</w:t>
      </w:r>
    </w:p>
    <w:p w14:paraId="3358D0B8" w14:textId="77777777" w:rsidR="009E45A5" w:rsidRPr="00724E9F" w:rsidRDefault="009E45A5" w:rsidP="009E45A5">
      <w:pPr>
        <w:pStyle w:val="ListParagraph"/>
        <w:widowControl w:val="0"/>
        <w:shd w:val="clear" w:color="auto" w:fill="FFFFFF" w:themeFill="background1"/>
        <w:tabs>
          <w:tab w:val="left" w:pos="3396"/>
        </w:tabs>
        <w:ind w:left="0" w:firstLine="709"/>
        <w:jc w:val="both"/>
        <w:rPr>
          <w:bCs/>
          <w:lang w:val="en-US"/>
        </w:rPr>
      </w:pPr>
    </w:p>
    <w:p w14:paraId="714BF0EB" w14:textId="77777777" w:rsidR="009E45A5" w:rsidRPr="00E14F6C" w:rsidRDefault="009E45A5" w:rsidP="009E45A5">
      <w:pPr>
        <w:widowControl w:val="0"/>
        <w:shd w:val="clear" w:color="auto" w:fill="FFFFFF" w:themeFill="background1"/>
        <w:tabs>
          <w:tab w:val="left" w:pos="3396"/>
        </w:tabs>
        <w:jc w:val="both"/>
        <w:rPr>
          <w:b/>
          <w:bCs/>
          <w:lang w:val="en-US"/>
        </w:rPr>
      </w:pPr>
      <w:r w:rsidRPr="00E14F6C">
        <w:rPr>
          <w:b/>
          <w:bCs/>
          <w:lang w:val="en-US"/>
        </w:rPr>
        <w:t>Perceived Quality (PQ)</w:t>
      </w:r>
    </w:p>
    <w:p w14:paraId="09664B8E" w14:textId="44F245FF" w:rsidR="009E45A5" w:rsidRPr="00724E9F" w:rsidRDefault="009E45A5" w:rsidP="00E331E7">
      <w:pPr>
        <w:shd w:val="clear" w:color="auto" w:fill="FFFFFF" w:themeFill="background1"/>
        <w:tabs>
          <w:tab w:val="left" w:pos="2750"/>
        </w:tabs>
        <w:ind w:firstLine="709"/>
        <w:jc w:val="both"/>
        <w:rPr>
          <w:i/>
          <w:lang w:val="en-US"/>
        </w:rPr>
      </w:pPr>
      <w:r w:rsidRPr="00724E9F">
        <w:rPr>
          <w:iCs/>
          <w:lang w:val="en-US"/>
        </w:rPr>
        <w:t>Within the PQ construct, Information Quality ha</w:t>
      </w:r>
      <w:r w:rsidR="005D5E49" w:rsidRPr="00724E9F">
        <w:rPr>
          <w:iCs/>
          <w:lang w:val="en-US"/>
        </w:rPr>
        <w:t>ve</w:t>
      </w:r>
      <w:r w:rsidRPr="00724E9F">
        <w:rPr>
          <w:iCs/>
          <w:lang w:val="en-US"/>
        </w:rPr>
        <w:t xml:space="preserve"> significant influence on satisfaction. This indicates that the </w:t>
      </w:r>
      <w:proofErr w:type="spellStart"/>
      <w:r w:rsidRPr="00724E9F">
        <w:rPr>
          <w:iCs/>
          <w:lang w:val="en-US"/>
        </w:rPr>
        <w:t>LaporKitong</w:t>
      </w:r>
      <w:proofErr w:type="spellEnd"/>
      <w:r w:rsidRPr="00724E9F">
        <w:rPr>
          <w:iCs/>
          <w:lang w:val="en-US"/>
        </w:rPr>
        <w:t xml:space="preserve"> application provides accurate and clear information, leading to satisfaction among the users with the information available in the application. Consequently, the residents of West Papua demonstrate an intention to adopt the </w:t>
      </w:r>
      <w:proofErr w:type="spellStart"/>
      <w:r w:rsidRPr="00724E9F">
        <w:rPr>
          <w:iCs/>
          <w:lang w:val="en-US"/>
        </w:rPr>
        <w:t>LaporKitong</w:t>
      </w:r>
      <w:proofErr w:type="spellEnd"/>
      <w:r w:rsidRPr="00724E9F">
        <w:rPr>
          <w:iCs/>
          <w:lang w:val="en-US"/>
        </w:rPr>
        <w:t xml:space="preserve"> application.</w:t>
      </w:r>
    </w:p>
    <w:p w14:paraId="346D3485" w14:textId="41984E39" w:rsidR="009E45A5" w:rsidRPr="00724E9F" w:rsidRDefault="00BC153B" w:rsidP="00E331E7">
      <w:pPr>
        <w:shd w:val="clear" w:color="auto" w:fill="FFFFFF" w:themeFill="background1"/>
        <w:tabs>
          <w:tab w:val="left" w:pos="2750"/>
        </w:tabs>
        <w:ind w:firstLine="709"/>
        <w:jc w:val="both"/>
        <w:rPr>
          <w:iCs/>
          <w:lang w:val="en-US"/>
        </w:rPr>
      </w:pPr>
      <w:r w:rsidRPr="00724E9F">
        <w:rPr>
          <w:iCs/>
          <w:lang w:val="en-US"/>
        </w:rPr>
        <w:t>System quality has a big impact on user happiness.</w:t>
      </w:r>
      <w:r w:rsidR="009E45A5" w:rsidRPr="00724E9F">
        <w:rPr>
          <w:iCs/>
          <w:lang w:val="en-US"/>
        </w:rPr>
        <w:t xml:space="preserve"> This indicates that the </w:t>
      </w:r>
      <w:proofErr w:type="spellStart"/>
      <w:r w:rsidR="009E45A5" w:rsidRPr="00724E9F">
        <w:rPr>
          <w:iCs/>
          <w:lang w:val="en-US"/>
        </w:rPr>
        <w:t>LaporKitong</w:t>
      </w:r>
      <w:proofErr w:type="spellEnd"/>
      <w:r w:rsidR="009E45A5" w:rsidRPr="00724E9F">
        <w:rPr>
          <w:iCs/>
          <w:lang w:val="en-US"/>
        </w:rPr>
        <w:t xml:space="preserve"> application possesses a modern system quality and is not prone to errors during usage, thereby leading to user satisfaction and fostering an intention among the community to utilize the application.</w:t>
      </w:r>
    </w:p>
    <w:p w14:paraId="5C84930E" w14:textId="08E20D76" w:rsidR="009E45A5" w:rsidRPr="00724E9F" w:rsidRDefault="009E45A5" w:rsidP="00E331E7">
      <w:pPr>
        <w:shd w:val="clear" w:color="auto" w:fill="FFFFFF" w:themeFill="background1"/>
        <w:tabs>
          <w:tab w:val="left" w:pos="2750"/>
        </w:tabs>
        <w:spacing w:after="240"/>
        <w:ind w:firstLine="709"/>
        <w:jc w:val="both"/>
        <w:rPr>
          <w:iCs/>
          <w:lang w:val="en-US"/>
        </w:rPr>
      </w:pPr>
      <w:r w:rsidRPr="00724E9F">
        <w:rPr>
          <w:iCs/>
          <w:lang w:val="en-US"/>
        </w:rPr>
        <w:t xml:space="preserve"> Service Quality ha</w:t>
      </w:r>
      <w:r w:rsidR="006438BB" w:rsidRPr="00724E9F">
        <w:rPr>
          <w:iCs/>
          <w:lang w:val="en-US"/>
        </w:rPr>
        <w:t>ve</w:t>
      </w:r>
      <w:r w:rsidRPr="00724E9F">
        <w:rPr>
          <w:iCs/>
          <w:lang w:val="en-US"/>
        </w:rPr>
        <w:t xml:space="preserve"> significant influence on satisfaction. This indicates that the </w:t>
      </w:r>
      <w:proofErr w:type="spellStart"/>
      <w:r w:rsidRPr="00724E9F">
        <w:rPr>
          <w:iCs/>
          <w:lang w:val="en-US"/>
        </w:rPr>
        <w:t>LaporKitong</w:t>
      </w:r>
      <w:proofErr w:type="spellEnd"/>
      <w:r w:rsidRPr="00724E9F">
        <w:rPr>
          <w:iCs/>
          <w:lang w:val="en-US"/>
        </w:rPr>
        <w:t xml:space="preserve"> application provides fast services, leading to user satisfaction and fostering an intention among the community to utilize the application.</w:t>
      </w:r>
    </w:p>
    <w:p w14:paraId="650A5786" w14:textId="235956B2" w:rsidR="009E45A5" w:rsidRPr="00E14F6C" w:rsidRDefault="009E45A5" w:rsidP="00E331E7">
      <w:pPr>
        <w:widowControl w:val="0"/>
        <w:shd w:val="clear" w:color="auto" w:fill="FFFFFF" w:themeFill="background1"/>
        <w:tabs>
          <w:tab w:val="left" w:pos="3396"/>
        </w:tabs>
        <w:jc w:val="both"/>
        <w:rPr>
          <w:b/>
          <w:bCs/>
          <w:lang w:val="en-US"/>
        </w:rPr>
      </w:pPr>
      <w:r w:rsidRPr="00E14F6C">
        <w:rPr>
          <w:b/>
          <w:bCs/>
          <w:lang w:val="en-US"/>
        </w:rPr>
        <w:t>Perceived Control (PC)</w:t>
      </w:r>
    </w:p>
    <w:p w14:paraId="355FAA5B" w14:textId="6031AA45" w:rsidR="00F95BC2" w:rsidRPr="00FD444C" w:rsidRDefault="00D31796" w:rsidP="00CD27AF">
      <w:pPr>
        <w:ind w:firstLine="709"/>
        <w:jc w:val="both"/>
        <w:rPr>
          <w:lang w:val="en-US" w:eastAsia="en-ID"/>
        </w:rPr>
      </w:pPr>
      <w:r w:rsidRPr="00724E9F">
        <w:rPr>
          <w:lang w:val="en-US"/>
        </w:rPr>
        <w:t>Satisfaction is significantly influenced by computer self-efficacy.</w:t>
      </w:r>
      <w:r w:rsidR="00805667">
        <w:rPr>
          <w:lang w:val="en-US"/>
        </w:rPr>
        <w:t xml:space="preserve"> </w:t>
      </w:r>
      <w:r w:rsidR="00F95BC2" w:rsidRPr="00FD444C">
        <w:rPr>
          <w:lang w:val="en-US"/>
        </w:rPr>
        <w:t>This</w:t>
      </w:r>
      <w:r w:rsidR="009A34C9" w:rsidRPr="00FD444C">
        <w:rPr>
          <w:lang w:val="en-US"/>
        </w:rPr>
        <w:t xml:space="preserve"> is</w:t>
      </w:r>
      <w:r w:rsidR="00F95BC2" w:rsidRPr="00FD444C">
        <w:rPr>
          <w:lang w:val="en-US"/>
        </w:rPr>
        <w:t xml:space="preserve"> </w:t>
      </w:r>
      <w:proofErr w:type="spellStart"/>
      <w:r w:rsidR="00F95BC2" w:rsidRPr="00FD444C">
        <w:rPr>
          <w:lang w:val="en-US"/>
        </w:rPr>
        <w:t>indicatesthat</w:t>
      </w:r>
      <w:proofErr w:type="spellEnd"/>
      <w:r w:rsidR="00F95BC2" w:rsidRPr="00FD444C">
        <w:rPr>
          <w:lang w:val="en-US"/>
        </w:rPr>
        <w:t xml:space="preserve"> individuals have the belief in their ability to use or access the </w:t>
      </w:r>
      <w:proofErr w:type="spellStart"/>
      <w:r w:rsidR="00F95BC2" w:rsidRPr="00FD444C">
        <w:rPr>
          <w:lang w:val="en-US"/>
        </w:rPr>
        <w:t>Laporkitong</w:t>
      </w:r>
      <w:proofErr w:type="spellEnd"/>
      <w:r w:rsidR="00F95BC2" w:rsidRPr="00FD444C">
        <w:rPr>
          <w:lang w:val="en-US"/>
        </w:rPr>
        <w:t xml:space="preserve"> website application, resulting in user satisfaction and intention to utilize the application.</w:t>
      </w:r>
    </w:p>
    <w:p w14:paraId="47A6B169" w14:textId="3F8E36AB" w:rsidR="0077762A" w:rsidRDefault="0077762A" w:rsidP="00D956D6">
      <w:pPr>
        <w:widowControl w:val="0"/>
        <w:shd w:val="clear" w:color="auto" w:fill="FFFFFF" w:themeFill="background1"/>
        <w:tabs>
          <w:tab w:val="left" w:pos="3396"/>
        </w:tabs>
        <w:spacing w:after="240"/>
        <w:ind w:firstLine="709"/>
        <w:jc w:val="both"/>
        <w:rPr>
          <w:lang w:val="en-US"/>
        </w:rPr>
      </w:pPr>
      <w:r w:rsidRPr="00FD444C">
        <w:rPr>
          <w:lang w:val="en-US"/>
        </w:rPr>
        <w:t xml:space="preserve">Internet Self-efficacy has significant influence on satisfaction. This indicates that individuals have the belief in their ability to utilize the internet to access the </w:t>
      </w:r>
      <w:proofErr w:type="spellStart"/>
      <w:r w:rsidRPr="00FD444C">
        <w:rPr>
          <w:lang w:val="en-US"/>
        </w:rPr>
        <w:t>Laporkitong</w:t>
      </w:r>
      <w:proofErr w:type="spellEnd"/>
      <w:r w:rsidRPr="00FD444C">
        <w:rPr>
          <w:lang w:val="en-US"/>
        </w:rPr>
        <w:t xml:space="preserve"> website application, resulting in user satisfaction and intention to utilize the application.</w:t>
      </w:r>
    </w:p>
    <w:p w14:paraId="4DD402FB" w14:textId="0E3AF696" w:rsidR="00E14F6C" w:rsidRPr="00D956D6" w:rsidRDefault="00D956D6" w:rsidP="00D956D6">
      <w:pPr>
        <w:widowControl w:val="0"/>
        <w:shd w:val="clear" w:color="auto" w:fill="FFFFFF" w:themeFill="background1"/>
        <w:tabs>
          <w:tab w:val="left" w:pos="3396"/>
        </w:tabs>
        <w:jc w:val="both"/>
        <w:rPr>
          <w:b/>
          <w:bCs/>
          <w:lang w:val="en-US"/>
        </w:rPr>
      </w:pPr>
      <w:r w:rsidRPr="00D956D6">
        <w:rPr>
          <w:b/>
          <w:bCs/>
          <w:lang w:val="en-US"/>
        </w:rPr>
        <w:t xml:space="preserve">Perceived </w:t>
      </w:r>
      <w:r w:rsidR="005D705C">
        <w:rPr>
          <w:b/>
          <w:bCs/>
          <w:lang w:val="en-US"/>
        </w:rPr>
        <w:t>E</w:t>
      </w:r>
      <w:r w:rsidRPr="00D956D6">
        <w:rPr>
          <w:b/>
          <w:bCs/>
          <w:lang w:val="en-US"/>
        </w:rPr>
        <w:t xml:space="preserve">ase of </w:t>
      </w:r>
      <w:r w:rsidR="005D705C">
        <w:rPr>
          <w:b/>
          <w:bCs/>
          <w:lang w:val="en-US"/>
        </w:rPr>
        <w:t>U</w:t>
      </w:r>
      <w:r w:rsidRPr="00D956D6">
        <w:rPr>
          <w:b/>
          <w:bCs/>
          <w:lang w:val="en-US"/>
        </w:rPr>
        <w:t>se (PEOU)</w:t>
      </w:r>
    </w:p>
    <w:p w14:paraId="58CCAEE8" w14:textId="5302428B" w:rsidR="009E45A5" w:rsidRPr="00724E9F" w:rsidRDefault="009E45A5" w:rsidP="00CD27AF">
      <w:pPr>
        <w:shd w:val="clear" w:color="auto" w:fill="FFFFFF" w:themeFill="background1"/>
        <w:tabs>
          <w:tab w:val="left" w:pos="2750"/>
        </w:tabs>
        <w:spacing w:after="240"/>
        <w:ind w:firstLine="709"/>
        <w:jc w:val="both"/>
        <w:rPr>
          <w:lang w:val="en-US"/>
        </w:rPr>
      </w:pPr>
      <w:r w:rsidRPr="00E14F6C">
        <w:rPr>
          <w:lang w:val="en-US"/>
        </w:rPr>
        <w:t xml:space="preserve">Perceived ease of use </w:t>
      </w:r>
      <w:r w:rsidRPr="00724E9F">
        <w:rPr>
          <w:lang w:val="en-US"/>
        </w:rPr>
        <w:t xml:space="preserve">influences satisfaction. This indicates that respondents can easily access and report spatial violations on the </w:t>
      </w:r>
      <w:proofErr w:type="spellStart"/>
      <w:r w:rsidRPr="00724E9F">
        <w:rPr>
          <w:lang w:val="en-US"/>
        </w:rPr>
        <w:t>LaporKitong</w:t>
      </w:r>
      <w:proofErr w:type="spellEnd"/>
      <w:r w:rsidRPr="00724E9F">
        <w:rPr>
          <w:lang w:val="en-US"/>
        </w:rPr>
        <w:t xml:space="preserve"> website application, resulting in users feeling satisfied and intending to utilize the application.</w:t>
      </w:r>
    </w:p>
    <w:p w14:paraId="115CC6A8" w14:textId="77777777" w:rsidR="00D956D6" w:rsidRPr="00D956D6" w:rsidRDefault="009E45A5" w:rsidP="00D956D6">
      <w:pPr>
        <w:pStyle w:val="ListParagraph"/>
        <w:shd w:val="clear" w:color="auto" w:fill="FFFFFF" w:themeFill="background1"/>
        <w:tabs>
          <w:tab w:val="left" w:pos="3396"/>
        </w:tabs>
        <w:ind w:left="0"/>
        <w:jc w:val="both"/>
        <w:rPr>
          <w:b/>
          <w:lang w:val="en-US"/>
        </w:rPr>
      </w:pPr>
      <w:r w:rsidRPr="00D956D6">
        <w:rPr>
          <w:b/>
          <w:lang w:val="en-US"/>
        </w:rPr>
        <w:t>Satisfaction (S)</w:t>
      </w:r>
    </w:p>
    <w:p w14:paraId="3F5EE474" w14:textId="60EBDB02" w:rsidR="009E45A5" w:rsidRDefault="00D956D6" w:rsidP="00CD27AF">
      <w:pPr>
        <w:pStyle w:val="ListParagraph"/>
        <w:shd w:val="clear" w:color="auto" w:fill="FFFFFF" w:themeFill="background1"/>
        <w:tabs>
          <w:tab w:val="left" w:pos="3396"/>
        </w:tabs>
        <w:ind w:left="0" w:firstLine="709"/>
        <w:jc w:val="both"/>
        <w:rPr>
          <w:bCs/>
          <w:lang w:val="en-US"/>
        </w:rPr>
      </w:pPr>
      <w:r w:rsidRPr="00724E9F">
        <w:rPr>
          <w:bCs/>
          <w:lang w:val="en-US"/>
        </w:rPr>
        <w:t xml:space="preserve">Satisfaction </w:t>
      </w:r>
      <w:r w:rsidR="009E45A5" w:rsidRPr="00724E9F">
        <w:rPr>
          <w:bCs/>
          <w:lang w:val="en-US"/>
        </w:rPr>
        <w:t xml:space="preserve">influences Adoption intention. This indicates that satisfaction in accessing the </w:t>
      </w:r>
      <w:proofErr w:type="spellStart"/>
      <w:r w:rsidR="009E45A5" w:rsidRPr="00724E9F">
        <w:rPr>
          <w:bCs/>
          <w:lang w:val="en-US"/>
        </w:rPr>
        <w:t>LaporKitong</w:t>
      </w:r>
      <w:proofErr w:type="spellEnd"/>
      <w:r w:rsidR="009E45A5" w:rsidRPr="00724E9F">
        <w:rPr>
          <w:bCs/>
          <w:lang w:val="en-US"/>
        </w:rPr>
        <w:t xml:space="preserve"> website application is a factor that influences the intention to adopt the </w:t>
      </w:r>
      <w:proofErr w:type="spellStart"/>
      <w:r w:rsidR="009E45A5" w:rsidRPr="00724E9F">
        <w:rPr>
          <w:bCs/>
          <w:lang w:val="en-US"/>
        </w:rPr>
        <w:t>LaporKitong</w:t>
      </w:r>
      <w:proofErr w:type="spellEnd"/>
      <w:r w:rsidR="009E45A5" w:rsidRPr="00724E9F">
        <w:rPr>
          <w:bCs/>
          <w:lang w:val="en-US"/>
        </w:rPr>
        <w:t xml:space="preserve"> website application.</w:t>
      </w:r>
    </w:p>
    <w:p w14:paraId="64FCC49B" w14:textId="77777777" w:rsidR="00691A70" w:rsidRPr="00724E9F" w:rsidRDefault="00691A70" w:rsidP="009E45A5">
      <w:pPr>
        <w:pStyle w:val="ListParagraph"/>
        <w:shd w:val="clear" w:color="auto" w:fill="FFFFFF" w:themeFill="background1"/>
        <w:tabs>
          <w:tab w:val="left" w:pos="3396"/>
        </w:tabs>
        <w:ind w:left="0"/>
        <w:jc w:val="both"/>
        <w:rPr>
          <w:bCs/>
          <w:lang w:val="en-US"/>
        </w:rPr>
      </w:pPr>
    </w:p>
    <w:bookmarkEnd w:id="15"/>
    <w:p w14:paraId="366F1EBE" w14:textId="77777777" w:rsidR="009E45A5" w:rsidRPr="00724E9F" w:rsidRDefault="009E45A5" w:rsidP="009E45A5">
      <w:pPr>
        <w:pStyle w:val="ListParagraph"/>
        <w:shd w:val="clear" w:color="auto" w:fill="FFFFFF" w:themeFill="background1"/>
        <w:tabs>
          <w:tab w:val="left" w:pos="3396"/>
        </w:tabs>
        <w:ind w:left="0"/>
        <w:jc w:val="both"/>
        <w:rPr>
          <w:b/>
          <w:lang w:val="en-US"/>
        </w:rPr>
      </w:pPr>
    </w:p>
    <w:p w14:paraId="5FFB2860" w14:textId="77777777" w:rsidR="009E45A5" w:rsidRPr="00724E9F" w:rsidRDefault="009E45A5" w:rsidP="009E45A5">
      <w:pPr>
        <w:pStyle w:val="ListParagraph"/>
        <w:shd w:val="clear" w:color="auto" w:fill="FFFFFF" w:themeFill="background1"/>
        <w:tabs>
          <w:tab w:val="left" w:pos="3396"/>
        </w:tabs>
        <w:ind w:left="0"/>
        <w:jc w:val="both"/>
        <w:rPr>
          <w:b/>
          <w:lang w:val="en-US"/>
        </w:rPr>
      </w:pPr>
      <w:r w:rsidRPr="00724E9F">
        <w:rPr>
          <w:b/>
          <w:lang w:val="en-US"/>
        </w:rPr>
        <w:t>BIBLIOGRAPHY</w:t>
      </w:r>
    </w:p>
    <w:p w14:paraId="4148E469" w14:textId="77777777" w:rsidR="009E45A5" w:rsidRPr="00724E9F" w:rsidRDefault="009E45A5" w:rsidP="009E45A5">
      <w:pPr>
        <w:pStyle w:val="ListParagraph"/>
        <w:shd w:val="clear" w:color="auto" w:fill="FFFFFF" w:themeFill="background1"/>
        <w:tabs>
          <w:tab w:val="left" w:pos="3396"/>
        </w:tabs>
        <w:ind w:left="0"/>
        <w:jc w:val="both"/>
        <w:rPr>
          <w:b/>
          <w:lang w:val="en-US"/>
        </w:rPr>
      </w:pPr>
    </w:p>
    <w:bookmarkStart w:id="16" w:name="_Hlk168220219"/>
    <w:p w14:paraId="3E30EF1D" w14:textId="5321E1C0" w:rsidR="00FD444C" w:rsidRPr="00FD444C" w:rsidRDefault="009E45A5" w:rsidP="00FD444C">
      <w:pPr>
        <w:widowControl w:val="0"/>
        <w:autoSpaceDE w:val="0"/>
        <w:autoSpaceDN w:val="0"/>
        <w:adjustRightInd w:val="0"/>
        <w:ind w:left="640" w:hanging="640"/>
        <w:rPr>
          <w:noProof/>
        </w:rPr>
      </w:pPr>
      <w:r w:rsidRPr="00724E9F">
        <w:rPr>
          <w:b/>
          <w:lang w:val="en-US"/>
        </w:rPr>
        <w:fldChar w:fldCharType="begin" w:fldLock="1"/>
      </w:r>
      <w:r w:rsidRPr="00724E9F">
        <w:rPr>
          <w:b/>
          <w:lang w:val="en-US"/>
        </w:rPr>
        <w:instrText xml:space="preserve">ADDIN Mendeley Bibliography CSL_BIBLIOGRAPHY </w:instrText>
      </w:r>
      <w:r w:rsidRPr="00724E9F">
        <w:rPr>
          <w:b/>
          <w:lang w:val="en-US"/>
        </w:rPr>
        <w:fldChar w:fldCharType="separate"/>
      </w:r>
      <w:r w:rsidR="00FD444C" w:rsidRPr="00FD444C">
        <w:rPr>
          <w:noProof/>
        </w:rPr>
        <w:t>[1]</w:t>
      </w:r>
      <w:r w:rsidR="00FD444C" w:rsidRPr="00FD444C">
        <w:rPr>
          <w:noProof/>
        </w:rPr>
        <w:tab/>
        <w:t xml:space="preserve">P. W. Azizah and M. Sanglise, “Apa Yang Memotivasi Seseorang Mengakses Aplikasi Mobile Laporkitong? Perspektif Teori Uses And Gratification (U&amp;G) Dengan PLS-SEM,” </w:t>
      </w:r>
      <w:r w:rsidR="00FD444C" w:rsidRPr="00FD444C">
        <w:rPr>
          <w:i/>
          <w:iCs/>
          <w:noProof/>
        </w:rPr>
        <w:t>J. Ris. Sist. Inf. Dan Tek. Inform. (JURASIK</w:t>
      </w:r>
      <w:r w:rsidR="00FD444C" w:rsidRPr="00FD444C">
        <w:rPr>
          <w:noProof/>
        </w:rPr>
        <w:t>, vol. 9, no. 1, pp. 383–390, 2024, [Online]. Available: https://tunasbangsa.ac.id/ejurnal/index.php/jurasikMotivasiseseorangmengaksesaplikasimobileLaporKitong</w:t>
      </w:r>
    </w:p>
    <w:p w14:paraId="7651F7BC" w14:textId="77777777" w:rsidR="00FD444C" w:rsidRPr="00FD444C" w:rsidRDefault="00FD444C" w:rsidP="00FD444C">
      <w:pPr>
        <w:widowControl w:val="0"/>
        <w:autoSpaceDE w:val="0"/>
        <w:autoSpaceDN w:val="0"/>
        <w:adjustRightInd w:val="0"/>
        <w:ind w:left="640" w:hanging="640"/>
        <w:rPr>
          <w:noProof/>
        </w:rPr>
      </w:pPr>
      <w:r w:rsidRPr="00FD444C">
        <w:rPr>
          <w:noProof/>
        </w:rPr>
        <w:t>[2]</w:t>
      </w:r>
      <w:r w:rsidRPr="00FD444C">
        <w:rPr>
          <w:noProof/>
        </w:rPr>
        <w:tab/>
        <w:t>N. P. Permatasari, A. W. Wijayanto, and W. Marsisno, “Analisis Cluster Kondisi Keterampilan , Akses dan Fasilitas Teknologi Informasi dan Komunikasi di Indonesia Cluster Analysis Conditions of Access , Facilities , and Information and Computer Technology Skills in Indonesia,” vol. 13, no. 148, 2024, doi: 10.34010/komputika.v13i1.10796.</w:t>
      </w:r>
    </w:p>
    <w:p w14:paraId="4199DD16" w14:textId="77777777" w:rsidR="00FD444C" w:rsidRPr="00FD444C" w:rsidRDefault="00FD444C" w:rsidP="00FD444C">
      <w:pPr>
        <w:widowControl w:val="0"/>
        <w:autoSpaceDE w:val="0"/>
        <w:autoSpaceDN w:val="0"/>
        <w:adjustRightInd w:val="0"/>
        <w:ind w:left="640" w:hanging="640"/>
        <w:rPr>
          <w:noProof/>
        </w:rPr>
      </w:pPr>
      <w:r w:rsidRPr="00FD444C">
        <w:rPr>
          <w:noProof/>
        </w:rPr>
        <w:t>[3]</w:t>
      </w:r>
      <w:r w:rsidRPr="00FD444C">
        <w:rPr>
          <w:noProof/>
        </w:rPr>
        <w:tab/>
        <w:t>N. Wanma, D. I. Inan, L. Y. Baisa, and W. Papua, “Evaluasi User Experience Dan User Interface Aplikasi Laporkitong Dengan End User Computing Satisfaction something that is of great concern and determines the experience of using it for the people of”.</w:t>
      </w:r>
    </w:p>
    <w:p w14:paraId="46C35D26" w14:textId="77777777" w:rsidR="00FD444C" w:rsidRPr="00FD444C" w:rsidRDefault="00FD444C" w:rsidP="00FD444C">
      <w:pPr>
        <w:widowControl w:val="0"/>
        <w:autoSpaceDE w:val="0"/>
        <w:autoSpaceDN w:val="0"/>
        <w:adjustRightInd w:val="0"/>
        <w:ind w:left="640" w:hanging="640"/>
        <w:rPr>
          <w:noProof/>
        </w:rPr>
      </w:pPr>
      <w:r w:rsidRPr="00FD444C">
        <w:rPr>
          <w:noProof/>
        </w:rPr>
        <w:t>[4]</w:t>
      </w:r>
      <w:r w:rsidRPr="00FD444C">
        <w:rPr>
          <w:noProof/>
        </w:rPr>
        <w:tab/>
        <w:t>R. Indriani, S. Tilaar, A. J. Tinangon, K. Arkuki, and K. F. Pante, “ISSN 2442-3262 ANALISIS TINGKAT KEKUMUHAN KAWASAN PERUMAHAN DAN MANOKWARI BARAT Abstrak Jurnal Perencanaan Wilayah dan Kota Jurnal Perencanaan Wilayah dan Kota,” vol. 7, no. 1, pp. 11–22, 2020.</w:t>
      </w:r>
    </w:p>
    <w:p w14:paraId="4FD95192" w14:textId="77777777" w:rsidR="00FD444C" w:rsidRPr="00FD444C" w:rsidRDefault="00FD444C" w:rsidP="00FD444C">
      <w:pPr>
        <w:widowControl w:val="0"/>
        <w:autoSpaceDE w:val="0"/>
        <w:autoSpaceDN w:val="0"/>
        <w:adjustRightInd w:val="0"/>
        <w:ind w:left="640" w:hanging="640"/>
        <w:rPr>
          <w:noProof/>
        </w:rPr>
      </w:pPr>
      <w:r w:rsidRPr="00FD444C">
        <w:rPr>
          <w:noProof/>
        </w:rPr>
        <w:t>[5]</w:t>
      </w:r>
      <w:r w:rsidRPr="00FD444C">
        <w:rPr>
          <w:noProof/>
        </w:rPr>
        <w:tab/>
        <w:t>S. M. Rahakbauw, D. I. Inan, and R. Juita, “Analyzing Privacy Concern and Technology Anxiety as Determinants of Web-Based Laporkitong Adoption Level : UTAUT 2 Perspective,” pp. 1–10.</w:t>
      </w:r>
    </w:p>
    <w:p w14:paraId="5F1B34EA" w14:textId="77777777" w:rsidR="00FD444C" w:rsidRPr="00FD444C" w:rsidRDefault="00FD444C" w:rsidP="00FD444C">
      <w:pPr>
        <w:widowControl w:val="0"/>
        <w:autoSpaceDE w:val="0"/>
        <w:autoSpaceDN w:val="0"/>
        <w:adjustRightInd w:val="0"/>
        <w:ind w:left="640" w:hanging="640"/>
        <w:rPr>
          <w:noProof/>
        </w:rPr>
      </w:pPr>
      <w:r w:rsidRPr="00FD444C">
        <w:rPr>
          <w:noProof/>
        </w:rPr>
        <w:t>[6]</w:t>
      </w:r>
      <w:r w:rsidRPr="00FD444C">
        <w:rPr>
          <w:noProof/>
        </w:rPr>
        <w:tab/>
        <w:t xml:space="preserve">C. H. Buzin, S. A. Dewhurst, and R. L. Seecof, “Temperature sensitivity of muscle and neuron differentiation in embryonic cell cultures from the Drosophila mutant, shibirets1,” </w:t>
      </w:r>
      <w:r w:rsidRPr="00FD444C">
        <w:rPr>
          <w:i/>
          <w:iCs/>
          <w:noProof/>
        </w:rPr>
        <w:t>Dev. Biol.</w:t>
      </w:r>
      <w:r w:rsidRPr="00FD444C">
        <w:rPr>
          <w:noProof/>
        </w:rPr>
        <w:t>, vol. 66, no. 2, pp. 442–456, 1978, doi: 10.1016/0012-1606(78)90250-6.</w:t>
      </w:r>
    </w:p>
    <w:p w14:paraId="31C9DDE9" w14:textId="77777777" w:rsidR="00FD444C" w:rsidRPr="00FD444C" w:rsidRDefault="00FD444C" w:rsidP="00FD444C">
      <w:pPr>
        <w:widowControl w:val="0"/>
        <w:autoSpaceDE w:val="0"/>
        <w:autoSpaceDN w:val="0"/>
        <w:adjustRightInd w:val="0"/>
        <w:ind w:left="640" w:hanging="640"/>
        <w:rPr>
          <w:noProof/>
        </w:rPr>
      </w:pPr>
      <w:r w:rsidRPr="00FD444C">
        <w:rPr>
          <w:noProof/>
        </w:rPr>
        <w:t>[7]</w:t>
      </w:r>
      <w:r w:rsidRPr="00FD444C">
        <w:rPr>
          <w:noProof/>
        </w:rPr>
        <w:tab/>
        <w:t xml:space="preserve">B. Snoj, A. Pisnik Korda, and D. Mumel, “The relationships among perceived quality, perceived risk and perceived product value,” </w:t>
      </w:r>
      <w:r w:rsidRPr="00FD444C">
        <w:rPr>
          <w:i/>
          <w:iCs/>
          <w:noProof/>
        </w:rPr>
        <w:t>J. Prod. Brand Manag.</w:t>
      </w:r>
      <w:r w:rsidRPr="00FD444C">
        <w:rPr>
          <w:noProof/>
        </w:rPr>
        <w:t>, vol. 13, no. 3, pp. 156–167, 2004, doi: 10.1108/10610420410538050.</w:t>
      </w:r>
    </w:p>
    <w:p w14:paraId="2852F283" w14:textId="77777777" w:rsidR="00FD444C" w:rsidRPr="00FD444C" w:rsidRDefault="00FD444C" w:rsidP="00FD444C">
      <w:pPr>
        <w:widowControl w:val="0"/>
        <w:autoSpaceDE w:val="0"/>
        <w:autoSpaceDN w:val="0"/>
        <w:adjustRightInd w:val="0"/>
        <w:ind w:left="640" w:hanging="640"/>
        <w:rPr>
          <w:noProof/>
        </w:rPr>
      </w:pPr>
      <w:r w:rsidRPr="00FD444C">
        <w:rPr>
          <w:noProof/>
        </w:rPr>
        <w:t>[8]</w:t>
      </w:r>
      <w:r w:rsidRPr="00FD444C">
        <w:rPr>
          <w:noProof/>
        </w:rPr>
        <w:tab/>
        <w:t xml:space="preserve">J. C. Roca, C. M. Chiu, and F. J. Martínez, “Understanding e-learning continuance intention: An extension of the Technology Acceptance Model,” </w:t>
      </w:r>
      <w:r w:rsidRPr="00FD444C">
        <w:rPr>
          <w:i/>
          <w:iCs/>
          <w:noProof/>
        </w:rPr>
        <w:t>Int. J. Hum. Comput. Stud.</w:t>
      </w:r>
      <w:r w:rsidRPr="00FD444C">
        <w:rPr>
          <w:noProof/>
        </w:rPr>
        <w:t>, vol. 64, no. 8, pp. 683–696, 2006, doi: 10.1016/j.ijhcs.2006.01.003.</w:t>
      </w:r>
    </w:p>
    <w:p w14:paraId="112E4E47" w14:textId="77777777" w:rsidR="00FD444C" w:rsidRPr="00FD444C" w:rsidRDefault="00FD444C" w:rsidP="00FD444C">
      <w:pPr>
        <w:widowControl w:val="0"/>
        <w:autoSpaceDE w:val="0"/>
        <w:autoSpaceDN w:val="0"/>
        <w:adjustRightInd w:val="0"/>
        <w:ind w:left="640" w:hanging="640"/>
        <w:rPr>
          <w:noProof/>
        </w:rPr>
      </w:pPr>
      <w:r w:rsidRPr="00FD444C">
        <w:rPr>
          <w:noProof/>
        </w:rPr>
        <w:t>[9]</w:t>
      </w:r>
      <w:r w:rsidRPr="00FD444C">
        <w:rPr>
          <w:noProof/>
        </w:rPr>
        <w:tab/>
        <w:t xml:space="preserve">Y. Y. Marwanta, “Perekayasaan Model Sistem Informasi E-Learning Menggunakan Modifikasi Technology Acceptance Model Untuk Pembelajaran Siswa Sekolah Menengah Kejuruan,” </w:t>
      </w:r>
      <w:r w:rsidRPr="00FD444C">
        <w:rPr>
          <w:i/>
          <w:iCs/>
          <w:noProof/>
        </w:rPr>
        <w:t xml:space="preserve">Semin. Ris. </w:t>
      </w:r>
      <w:bookmarkStart w:id="17" w:name="_Hlk168220193"/>
      <w:r w:rsidRPr="00FD444C">
        <w:rPr>
          <w:i/>
          <w:iCs/>
          <w:noProof/>
        </w:rPr>
        <w:t>Teknol. Inf. (SRITI).</w:t>
      </w:r>
      <w:r w:rsidRPr="00FD444C">
        <w:rPr>
          <w:noProof/>
        </w:rPr>
        <w:t>, pp. 283–294, 2016, [Online]. Available: https://studylibid.com/doc/1148096/perekayasaan-model-sistem-informasi-e-learning</w:t>
      </w:r>
    </w:p>
    <w:p w14:paraId="387DC698" w14:textId="77777777" w:rsidR="00FD444C" w:rsidRPr="00FD444C" w:rsidRDefault="00FD444C" w:rsidP="00FD444C">
      <w:pPr>
        <w:widowControl w:val="0"/>
        <w:autoSpaceDE w:val="0"/>
        <w:autoSpaceDN w:val="0"/>
        <w:adjustRightInd w:val="0"/>
        <w:ind w:left="640" w:hanging="640"/>
        <w:rPr>
          <w:noProof/>
        </w:rPr>
      </w:pPr>
      <w:r w:rsidRPr="00FD444C">
        <w:rPr>
          <w:noProof/>
        </w:rPr>
        <w:t>[10]</w:t>
      </w:r>
      <w:r w:rsidRPr="00FD444C">
        <w:rPr>
          <w:noProof/>
        </w:rPr>
        <w:tab/>
        <w:t xml:space="preserve">H. Agustina, T. Lathif, M. Suryanto, and A. Pratama, “Analisis Penerimaan E-learning Madrasah Menggunakan Metode Technology Acceptance Model (TAM),” </w:t>
      </w:r>
      <w:r w:rsidRPr="00FD444C">
        <w:rPr>
          <w:i/>
          <w:iCs/>
          <w:noProof/>
        </w:rPr>
        <w:t>Media Online)</w:t>
      </w:r>
      <w:r w:rsidRPr="00FD444C">
        <w:rPr>
          <w:noProof/>
        </w:rPr>
        <w:t>, vol. 4, no. 1, pp. 173–181, 2023, doi: 10.30865/klik.v4i1.1097.</w:t>
      </w:r>
    </w:p>
    <w:p w14:paraId="4C389607" w14:textId="77777777" w:rsidR="00FD444C" w:rsidRPr="00FD444C" w:rsidRDefault="00FD444C" w:rsidP="00FD444C">
      <w:pPr>
        <w:widowControl w:val="0"/>
        <w:autoSpaceDE w:val="0"/>
        <w:autoSpaceDN w:val="0"/>
        <w:adjustRightInd w:val="0"/>
        <w:ind w:left="640" w:hanging="640"/>
        <w:rPr>
          <w:noProof/>
        </w:rPr>
      </w:pPr>
      <w:r w:rsidRPr="00FD444C">
        <w:rPr>
          <w:noProof/>
        </w:rPr>
        <w:t>[11]</w:t>
      </w:r>
      <w:r w:rsidRPr="00FD444C">
        <w:rPr>
          <w:noProof/>
        </w:rPr>
        <w:tab/>
        <w:t xml:space="preserve">A. Purwanto and Y. Sudargini, “Partial Least Squares Structural Squation Modeling (PLS-SEM) Analysis for Social and Management Research : A Literature Review,” </w:t>
      </w:r>
      <w:r w:rsidRPr="00FD444C">
        <w:rPr>
          <w:i/>
          <w:iCs/>
          <w:noProof/>
        </w:rPr>
        <w:t>J. Ind. Eng. Manag. Res.</w:t>
      </w:r>
      <w:r w:rsidRPr="00FD444C">
        <w:rPr>
          <w:noProof/>
        </w:rPr>
        <w:t>, vol. 2, no. 4, pp. 114–123, 2021.</w:t>
      </w:r>
    </w:p>
    <w:bookmarkEnd w:id="17"/>
    <w:p w14:paraId="6CA68401" w14:textId="77777777" w:rsidR="009E45A5" w:rsidRPr="00724E9F" w:rsidRDefault="009E45A5" w:rsidP="009E45A5">
      <w:pPr>
        <w:pStyle w:val="ListParagraph"/>
        <w:shd w:val="clear" w:color="auto" w:fill="FFFFFF" w:themeFill="background1"/>
        <w:tabs>
          <w:tab w:val="left" w:pos="3396"/>
        </w:tabs>
        <w:ind w:left="0"/>
        <w:jc w:val="both"/>
        <w:rPr>
          <w:b/>
          <w:lang w:val="en-US"/>
        </w:rPr>
      </w:pPr>
      <w:r w:rsidRPr="00724E9F">
        <w:rPr>
          <w:b/>
          <w:lang w:val="en-US"/>
        </w:rPr>
        <w:fldChar w:fldCharType="end"/>
      </w:r>
    </w:p>
    <w:bookmarkEnd w:id="16"/>
    <w:p w14:paraId="4B22F939" w14:textId="36BAAC78" w:rsidR="009E45A5" w:rsidRDefault="009E45A5" w:rsidP="009E45A5">
      <w:pPr>
        <w:pStyle w:val="ListParagraph"/>
        <w:shd w:val="clear" w:color="auto" w:fill="FFFFFF" w:themeFill="background1"/>
        <w:tabs>
          <w:tab w:val="left" w:pos="3396"/>
        </w:tabs>
        <w:ind w:left="0"/>
        <w:jc w:val="both"/>
        <w:rPr>
          <w:b/>
          <w:lang w:val="en-US"/>
        </w:rPr>
      </w:pPr>
    </w:p>
    <w:p w14:paraId="3277551B" w14:textId="77777777" w:rsidR="00691A70" w:rsidRPr="00724E9F" w:rsidRDefault="00691A70" w:rsidP="009E45A5">
      <w:pPr>
        <w:pStyle w:val="ListParagraph"/>
        <w:shd w:val="clear" w:color="auto" w:fill="FFFFFF" w:themeFill="background1"/>
        <w:tabs>
          <w:tab w:val="left" w:pos="3396"/>
        </w:tabs>
        <w:ind w:left="0"/>
        <w:jc w:val="both"/>
        <w:rPr>
          <w:b/>
          <w:lang w:val="en-US"/>
        </w:rPr>
      </w:pPr>
    </w:p>
    <w:p w14:paraId="17BFD80D" w14:textId="77777777" w:rsidR="009E45A5" w:rsidRPr="00724E9F" w:rsidRDefault="009E45A5" w:rsidP="009E45A5">
      <w:pPr>
        <w:pStyle w:val="ListParagraph"/>
        <w:shd w:val="clear" w:color="auto" w:fill="FFFFFF" w:themeFill="background1"/>
        <w:tabs>
          <w:tab w:val="left" w:pos="3396"/>
        </w:tabs>
        <w:ind w:left="0"/>
        <w:jc w:val="both"/>
        <w:rPr>
          <w:b/>
          <w:lang w:val="en-US"/>
        </w:rPr>
      </w:pPr>
    </w:p>
    <w:p w14:paraId="501C2F91" w14:textId="78D9806A" w:rsidR="00F22AF6" w:rsidRPr="00724E9F" w:rsidRDefault="00F22AF6" w:rsidP="009E45A5">
      <w:pPr>
        <w:rPr>
          <w:lang w:val="en-US"/>
        </w:rPr>
      </w:pPr>
    </w:p>
    <w:sectPr w:rsidR="00F22AF6" w:rsidRPr="00724E9F" w:rsidSect="00637F9E">
      <w:headerReference w:type="default" r:id="rId17"/>
      <w:footerReference w:type="default" r:id="rId18"/>
      <w:type w:val="continuous"/>
      <w:pgSz w:w="11907" w:h="16839" w:code="9"/>
      <w:pgMar w:top="2268" w:right="1701" w:bottom="1701" w:left="1701"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3350" w14:textId="77777777" w:rsidR="003A056E" w:rsidRDefault="003A056E" w:rsidP="00D47E83">
      <w:r>
        <w:separator/>
      </w:r>
    </w:p>
  </w:endnote>
  <w:endnote w:type="continuationSeparator" w:id="0">
    <w:p w14:paraId="6ED3ADAB" w14:textId="77777777" w:rsidR="003A056E" w:rsidRDefault="003A056E"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F17B" w14:textId="77777777" w:rsidR="009E45A5" w:rsidRDefault="009E45A5">
    <w:pPr>
      <w:pStyle w:val="Footer"/>
      <w:jc w:val="center"/>
    </w:pPr>
    <w:r>
      <w:fldChar w:fldCharType="begin"/>
    </w:r>
    <w:r>
      <w:instrText xml:space="preserve"> PAGE   \* MERGEFORMAT </w:instrText>
    </w:r>
    <w:r>
      <w:fldChar w:fldCharType="separate"/>
    </w:r>
    <w:r>
      <w:rPr>
        <w:noProof/>
      </w:rPr>
      <w:t>2</w:t>
    </w:r>
    <w:r>
      <w:rPr>
        <w:noProof/>
      </w:rPr>
      <w:fldChar w:fldCharType="end"/>
    </w:r>
  </w:p>
  <w:p w14:paraId="566E03D4" w14:textId="77777777" w:rsidR="009E45A5" w:rsidRDefault="009E4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98C4" w14:textId="77777777" w:rsidR="009E45A5" w:rsidRDefault="009E45A5">
    <w:pPr>
      <w:pStyle w:val="Footer"/>
      <w:jc w:val="center"/>
    </w:pPr>
    <w:r>
      <w:fldChar w:fldCharType="begin"/>
    </w:r>
    <w:r>
      <w:instrText xml:space="preserve"> PAGE   \* MERGEFORMAT </w:instrText>
    </w:r>
    <w:r>
      <w:fldChar w:fldCharType="separate"/>
    </w:r>
    <w:r>
      <w:rPr>
        <w:noProof/>
      </w:rPr>
      <w:t>3</w:t>
    </w:r>
    <w:r>
      <w:rPr>
        <w:noProof/>
      </w:rPr>
      <w:fldChar w:fldCharType="end"/>
    </w:r>
  </w:p>
  <w:p w14:paraId="32D25E89" w14:textId="77777777" w:rsidR="009E45A5" w:rsidRDefault="009E45A5">
    <w:pPr>
      <w:pStyle w:val="Footer"/>
    </w:pPr>
  </w:p>
  <w:p w14:paraId="4B81849C" w14:textId="77777777" w:rsidR="009E45A5" w:rsidRDefault="009E45A5"/>
  <w:p w14:paraId="42C94284" w14:textId="77777777" w:rsidR="009E45A5" w:rsidRDefault="009E45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16C6" w14:textId="77777777" w:rsidR="006D441E" w:rsidRDefault="006D441E">
    <w:pPr>
      <w:pStyle w:val="Footer"/>
      <w:jc w:val="center"/>
    </w:pPr>
    <w:r>
      <w:fldChar w:fldCharType="begin"/>
    </w:r>
    <w:r>
      <w:instrText xml:space="preserve"> PAGE   \* MERGEFORMAT </w:instrText>
    </w:r>
    <w:r>
      <w:fldChar w:fldCharType="separate"/>
    </w:r>
    <w:r w:rsidR="00637F9E">
      <w:rPr>
        <w:noProof/>
      </w:rPr>
      <w:t>3</w:t>
    </w:r>
    <w:r>
      <w:rPr>
        <w:noProof/>
      </w:rPr>
      <w:fldChar w:fldCharType="end"/>
    </w:r>
  </w:p>
  <w:p w14:paraId="5074657F" w14:textId="77777777" w:rsidR="006D441E" w:rsidRDefault="006D441E">
    <w:pPr>
      <w:pStyle w:val="Footer"/>
    </w:pPr>
  </w:p>
  <w:p w14:paraId="1C66A27D" w14:textId="77777777" w:rsidR="006D441E" w:rsidRDefault="006D441E"/>
  <w:p w14:paraId="287457B9" w14:textId="77777777" w:rsidR="006D441E" w:rsidRDefault="006D4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A29A" w14:textId="77777777" w:rsidR="003A056E" w:rsidRDefault="003A056E" w:rsidP="00D47E83">
      <w:r>
        <w:separator/>
      </w:r>
    </w:p>
  </w:footnote>
  <w:footnote w:type="continuationSeparator" w:id="0">
    <w:p w14:paraId="65347F3D" w14:textId="77777777" w:rsidR="003A056E" w:rsidRDefault="003A056E"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A162" w14:textId="77777777" w:rsidR="009E45A5" w:rsidRPr="00637F9E" w:rsidRDefault="009E45A5" w:rsidP="00EF06A4">
    <w:pPr>
      <w:pStyle w:val="Header"/>
      <w:tabs>
        <w:tab w:val="clear" w:pos="9026"/>
        <w:tab w:val="right" w:pos="7938"/>
      </w:tabs>
      <w:rPr>
        <w:iCs/>
        <w:sz w:val="23"/>
        <w:szCs w:val="23"/>
      </w:rPr>
    </w:pPr>
    <w:r>
      <w:rPr>
        <w:sz w:val="22"/>
        <w:szCs w:val="22"/>
      </w:rPr>
      <w:t xml:space="preserve"> </w:t>
    </w:r>
  </w:p>
  <w:p w14:paraId="7F151E6A" w14:textId="77777777" w:rsidR="009E45A5" w:rsidRPr="00637F9E" w:rsidRDefault="009E45A5" w:rsidP="00EF06A4">
    <w:pPr>
      <w:pStyle w:val="Header"/>
      <w:tabs>
        <w:tab w:val="clear" w:pos="9026"/>
        <w:tab w:val="right" w:pos="7938"/>
      </w:tabs>
      <w:rPr>
        <w:sz w:val="22"/>
        <w:szCs w:val="22"/>
      </w:rPr>
    </w:pPr>
    <w:r>
      <w:rPr>
        <w:sz w:val="22"/>
        <w:szCs w:val="22"/>
      </w:rPr>
      <w:t xml:space="preserve"> </w:t>
    </w:r>
  </w:p>
  <w:p w14:paraId="683CC569" w14:textId="77777777" w:rsidR="009E45A5" w:rsidRDefault="009E45A5" w:rsidP="002959D2">
    <w:pPr>
      <w:pStyle w:val="Header"/>
    </w:pPr>
  </w:p>
  <w:p w14:paraId="7E6E458D" w14:textId="77777777" w:rsidR="009E45A5" w:rsidRPr="00EF06A4" w:rsidRDefault="009E45A5" w:rsidP="002959D2">
    <w:pPr>
      <w:pStyle w:val="Header"/>
      <w:rPr>
        <w:lang w:val="id-ID"/>
      </w:rPr>
    </w:pPr>
  </w:p>
  <w:p w14:paraId="676F2E74" w14:textId="77777777" w:rsidR="009E45A5" w:rsidRDefault="009E45A5"/>
  <w:p w14:paraId="2F55F846" w14:textId="77777777" w:rsidR="009E45A5" w:rsidRDefault="009E45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398A" w14:textId="77777777" w:rsidR="009E45A5" w:rsidRPr="00637F9E" w:rsidRDefault="009E45A5" w:rsidP="00EF06A4">
    <w:pPr>
      <w:pStyle w:val="Header"/>
      <w:tabs>
        <w:tab w:val="clear" w:pos="9026"/>
        <w:tab w:val="right" w:pos="7938"/>
      </w:tabs>
      <w:rPr>
        <w:iCs/>
        <w:sz w:val="23"/>
        <w:szCs w:val="23"/>
      </w:rPr>
    </w:pPr>
    <w:r>
      <w:rPr>
        <w:sz w:val="22"/>
        <w:szCs w:val="22"/>
      </w:rPr>
      <w:t xml:space="preserve"> </w:t>
    </w:r>
  </w:p>
  <w:p w14:paraId="3B02224C" w14:textId="77777777" w:rsidR="009E45A5" w:rsidRPr="00637F9E" w:rsidRDefault="009E45A5" w:rsidP="00EF06A4">
    <w:pPr>
      <w:pStyle w:val="Header"/>
      <w:tabs>
        <w:tab w:val="clear" w:pos="9026"/>
        <w:tab w:val="right" w:pos="7938"/>
      </w:tabs>
      <w:rPr>
        <w:sz w:val="22"/>
        <w:szCs w:val="22"/>
      </w:rPr>
    </w:pPr>
    <w:r>
      <w:rPr>
        <w:sz w:val="22"/>
        <w:szCs w:val="22"/>
      </w:rPr>
      <w:t xml:space="preserve"> </w:t>
    </w:r>
  </w:p>
  <w:p w14:paraId="5BEA9C2B" w14:textId="77777777" w:rsidR="009E45A5" w:rsidRDefault="009E45A5" w:rsidP="002959D2">
    <w:pPr>
      <w:pStyle w:val="Header"/>
    </w:pPr>
  </w:p>
  <w:p w14:paraId="5276004D" w14:textId="77777777" w:rsidR="009E45A5" w:rsidRPr="00EF06A4" w:rsidRDefault="009E45A5" w:rsidP="002959D2">
    <w:pPr>
      <w:pStyle w:val="Header"/>
      <w:rPr>
        <w:lang w:val="id-ID"/>
      </w:rPr>
    </w:pPr>
  </w:p>
  <w:p w14:paraId="13F66C48" w14:textId="77777777" w:rsidR="009E45A5" w:rsidRDefault="009E45A5"/>
  <w:p w14:paraId="6FA4C59E" w14:textId="77777777" w:rsidR="009E45A5" w:rsidRDefault="009E45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15BA" w14:textId="77777777" w:rsidR="009E45A5" w:rsidRPr="00637F9E" w:rsidRDefault="009E45A5" w:rsidP="00EF06A4">
    <w:pPr>
      <w:pStyle w:val="Header"/>
      <w:tabs>
        <w:tab w:val="clear" w:pos="9026"/>
        <w:tab w:val="right" w:pos="7938"/>
      </w:tabs>
      <w:rPr>
        <w:iCs/>
        <w:sz w:val="23"/>
        <w:szCs w:val="23"/>
      </w:rPr>
    </w:pPr>
    <w:r>
      <w:rPr>
        <w:sz w:val="22"/>
        <w:szCs w:val="22"/>
      </w:rPr>
      <w:t xml:space="preserve"> </w:t>
    </w:r>
  </w:p>
  <w:p w14:paraId="5DA94BF2" w14:textId="77777777" w:rsidR="009E45A5" w:rsidRPr="00637F9E" w:rsidRDefault="009E45A5" w:rsidP="00EF06A4">
    <w:pPr>
      <w:pStyle w:val="Header"/>
      <w:tabs>
        <w:tab w:val="clear" w:pos="9026"/>
        <w:tab w:val="right" w:pos="7938"/>
      </w:tabs>
      <w:rPr>
        <w:sz w:val="22"/>
        <w:szCs w:val="22"/>
      </w:rPr>
    </w:pPr>
    <w:r>
      <w:rPr>
        <w:sz w:val="22"/>
        <w:szCs w:val="22"/>
      </w:rPr>
      <w:t xml:space="preserve"> </w:t>
    </w:r>
  </w:p>
  <w:p w14:paraId="42D378C7" w14:textId="77777777" w:rsidR="009E45A5" w:rsidRDefault="009E45A5" w:rsidP="002959D2">
    <w:pPr>
      <w:pStyle w:val="Header"/>
    </w:pPr>
  </w:p>
  <w:p w14:paraId="45CD396B" w14:textId="77777777" w:rsidR="009E45A5" w:rsidRPr="00EF06A4" w:rsidRDefault="009E45A5" w:rsidP="002959D2">
    <w:pPr>
      <w:pStyle w:val="Header"/>
      <w:rPr>
        <w:lang w:val="id-ID"/>
      </w:rPr>
    </w:pPr>
  </w:p>
  <w:p w14:paraId="6D209084" w14:textId="77777777" w:rsidR="009E45A5" w:rsidRDefault="009E45A5"/>
  <w:p w14:paraId="1554FF35" w14:textId="77777777" w:rsidR="009E45A5" w:rsidRDefault="009E45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0E6E" w14:textId="77777777" w:rsidR="009E45A5" w:rsidRPr="00637F9E" w:rsidRDefault="009E45A5" w:rsidP="00EF06A4">
    <w:pPr>
      <w:pStyle w:val="Header"/>
      <w:tabs>
        <w:tab w:val="clear" w:pos="9026"/>
        <w:tab w:val="right" w:pos="7938"/>
      </w:tabs>
      <w:rPr>
        <w:iCs/>
        <w:sz w:val="23"/>
        <w:szCs w:val="23"/>
      </w:rPr>
    </w:pPr>
    <w:r>
      <w:rPr>
        <w:sz w:val="22"/>
        <w:szCs w:val="22"/>
      </w:rPr>
      <w:t xml:space="preserve"> </w:t>
    </w:r>
  </w:p>
  <w:p w14:paraId="16F674CB" w14:textId="77777777" w:rsidR="009E45A5" w:rsidRPr="00637F9E" w:rsidRDefault="009E45A5" w:rsidP="00EF06A4">
    <w:pPr>
      <w:pStyle w:val="Header"/>
      <w:tabs>
        <w:tab w:val="clear" w:pos="9026"/>
        <w:tab w:val="right" w:pos="7938"/>
      </w:tabs>
      <w:rPr>
        <w:sz w:val="22"/>
        <w:szCs w:val="22"/>
      </w:rPr>
    </w:pPr>
    <w:r>
      <w:rPr>
        <w:sz w:val="22"/>
        <w:szCs w:val="22"/>
      </w:rPr>
      <w:t xml:space="preserve"> </w:t>
    </w:r>
  </w:p>
  <w:p w14:paraId="07EB59A1" w14:textId="77777777" w:rsidR="009E45A5" w:rsidRDefault="009E45A5" w:rsidP="002959D2">
    <w:pPr>
      <w:pStyle w:val="Header"/>
    </w:pPr>
  </w:p>
  <w:p w14:paraId="6ADA2CB5" w14:textId="77777777" w:rsidR="009E45A5" w:rsidRPr="00EF06A4" w:rsidRDefault="009E45A5" w:rsidP="002959D2">
    <w:pPr>
      <w:pStyle w:val="Header"/>
      <w:rPr>
        <w:lang w:val="id-ID"/>
      </w:rPr>
    </w:pPr>
  </w:p>
  <w:p w14:paraId="4EF216EF" w14:textId="77777777" w:rsidR="009E45A5" w:rsidRDefault="009E45A5"/>
  <w:p w14:paraId="3866C057" w14:textId="77777777" w:rsidR="009E45A5" w:rsidRDefault="009E45A5">
    <w:r>
      <w:rPr>
        <w:noProof/>
      </w:rPr>
      <mc:AlternateContent>
        <mc:Choice Requires="wps">
          <w:drawing>
            <wp:anchor distT="0" distB="0" distL="114300" distR="114300" simplePos="0" relativeHeight="251660288" behindDoc="1" locked="0" layoutInCell="1" allowOverlap="1" wp14:anchorId="30B531CD" wp14:editId="324456FF">
              <wp:simplePos x="0" y="0"/>
              <wp:positionH relativeFrom="column">
                <wp:posOffset>-23845</wp:posOffset>
              </wp:positionH>
              <wp:positionV relativeFrom="page">
                <wp:posOffset>1481959</wp:posOffset>
              </wp:positionV>
              <wp:extent cx="5438775" cy="7960995"/>
              <wp:effectExtent l="0" t="0" r="28575" b="20955"/>
              <wp:wrapNone/>
              <wp:docPr id="518767077" name="Rectangle 8"/>
              <wp:cNvGraphicFramePr/>
              <a:graphic xmlns:a="http://schemas.openxmlformats.org/drawingml/2006/main">
                <a:graphicData uri="http://schemas.microsoft.com/office/word/2010/wordprocessingShape">
                  <wps:wsp>
                    <wps:cNvSpPr/>
                    <wps:spPr>
                      <a:xfrm>
                        <a:off x="0" y="0"/>
                        <a:ext cx="5438775" cy="7960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78687795" id="Rectangle 8" o:spid="_x0000_s1026" style="position:absolute;margin-left:-1.9pt;margin-top:116.7pt;width:428.25pt;height:626.8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" fillcolor="white [3212]" strokecolor="white [3212]" strokeweight="1pt">
              <w10:wrap anchory="page"/>
            </v:rect>
          </w:pict>
        </mc:Fallback>
      </mc:AlternateContent>
    </w:r>
    <w:r>
      <w:rPr>
        <w:noProof/>
      </w:rPr>
      <mc:AlternateContent>
        <mc:Choice Requires="wpg">
          <w:drawing>
            <wp:anchor distT="0" distB="0" distL="114300" distR="114300" simplePos="0" relativeHeight="251659264" behindDoc="1" locked="0" layoutInCell="1" allowOverlap="1" wp14:anchorId="02CA4018" wp14:editId="240988D3">
              <wp:simplePos x="0" y="0"/>
              <wp:positionH relativeFrom="column">
                <wp:posOffset>166774</wp:posOffset>
              </wp:positionH>
              <wp:positionV relativeFrom="page">
                <wp:posOffset>1662545</wp:posOffset>
              </wp:positionV>
              <wp:extent cx="4987290" cy="2517140"/>
              <wp:effectExtent l="0" t="0" r="22860" b="16510"/>
              <wp:wrapNone/>
              <wp:docPr id="964488320" name="Group 7"/>
              <wp:cNvGraphicFramePr/>
              <a:graphic xmlns:a="http://schemas.openxmlformats.org/drawingml/2006/main">
                <a:graphicData uri="http://schemas.microsoft.com/office/word/2010/wordprocessingGroup">
                  <wpg:wgp>
                    <wpg:cNvGrpSpPr/>
                    <wpg:grpSpPr>
                      <a:xfrm>
                        <a:off x="0" y="0"/>
                        <a:ext cx="4987290" cy="2517140"/>
                        <a:chOff x="0" y="0"/>
                        <a:chExt cx="4987422" cy="2517569"/>
                      </a:xfrm>
                    </wpg:grpSpPr>
                    <pic:pic xmlns:pic="http://schemas.openxmlformats.org/drawingml/2006/picture">
                      <pic:nvPicPr>
                        <pic:cNvPr id="1912950113" name="Picture 1"/>
                        <pic:cNvPicPr>
                          <a:picLocks noChangeAspect="1"/>
                        </pic:cNvPicPr>
                      </pic:nvPicPr>
                      <pic:blipFill rotWithShape="1">
                        <a:blip r:embed="rId1">
                          <a:extLst>
                            <a:ext uri="{28A0092B-C50C-407E-A947-70E740481C1C}">
                              <a14:useLocalDpi xmlns:a14="http://schemas.microsoft.com/office/drawing/2010/main" val="0"/>
                            </a:ext>
                          </a:extLst>
                        </a:blip>
                        <a:srcRect l="11302" t="12689" r="13234" b="61807"/>
                        <a:stretch/>
                      </pic:blipFill>
                      <pic:spPr bwMode="auto">
                        <a:xfrm>
                          <a:off x="71252" y="0"/>
                          <a:ext cx="4916170" cy="2457450"/>
                        </a:xfrm>
                        <a:prstGeom prst="rect">
                          <a:avLst/>
                        </a:prstGeom>
                        <a:noFill/>
                        <a:ln>
                          <a:noFill/>
                        </a:ln>
                        <a:extLst>
                          <a:ext uri="{53640926-AAD7-44D8-BBD7-CCE9431645EC}">
                            <a14:shadowObscured xmlns:a14="http://schemas.microsoft.com/office/drawing/2010/main"/>
                          </a:ext>
                        </a:extLst>
                      </pic:spPr>
                    </pic:pic>
                    <wps:wsp>
                      <wps:cNvPr id="1629284448" name="Rectangle 6"/>
                      <wps:cNvSpPr/>
                      <wps:spPr>
                        <a:xfrm>
                          <a:off x="0" y="0"/>
                          <a:ext cx="4987422" cy="25175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du="http://schemas.microsoft.com/office/word/2023/wordml/word16du">
          <w:pict>
            <v:group w14:anchorId="6B295B81" id="Group 7" o:spid="_x0000_s1026" style="position:absolute;margin-left:13.15pt;margin-top:130.9pt;width:392.7pt;height:198.2pt;z-index:-251657216;mso-position-vertical-relative:page" coordsize="49874,251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12;width:49162;height:24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">
                <v:imagedata r:id="rId2" o:title="" croptop="8316f" cropbottom="40506f" cropleft="7407f" cropright="8673f"/>
              </v:shape>
              <v:rect id="Rectangle 6" o:spid="_x0000_s1028" style="position:absolute;width:49874;height:2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" fillcolor="white [3212]" strokecolor="white [3212]" strokeweight="1pt"/>
              <w10:wrap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284C" w14:textId="77777777" w:rsidR="006D441E" w:rsidRPr="00637F9E" w:rsidRDefault="00637F9E" w:rsidP="00EF06A4">
    <w:pPr>
      <w:pStyle w:val="Header"/>
      <w:tabs>
        <w:tab w:val="clear" w:pos="9026"/>
        <w:tab w:val="right" w:pos="7938"/>
      </w:tabs>
      <w:rPr>
        <w:iCs/>
        <w:sz w:val="23"/>
        <w:szCs w:val="23"/>
      </w:rPr>
    </w:pPr>
    <w:r>
      <w:rPr>
        <w:sz w:val="22"/>
        <w:szCs w:val="22"/>
      </w:rPr>
      <w:t xml:space="preserve"> </w:t>
    </w:r>
  </w:p>
  <w:p w14:paraId="7D1FC0CD" w14:textId="77777777" w:rsidR="006D441E" w:rsidRPr="00637F9E" w:rsidRDefault="00637F9E" w:rsidP="00EF06A4">
    <w:pPr>
      <w:pStyle w:val="Header"/>
      <w:tabs>
        <w:tab w:val="clear" w:pos="9026"/>
        <w:tab w:val="right" w:pos="7938"/>
      </w:tabs>
      <w:rPr>
        <w:sz w:val="22"/>
        <w:szCs w:val="22"/>
      </w:rPr>
    </w:pPr>
    <w:r>
      <w:rPr>
        <w:sz w:val="22"/>
        <w:szCs w:val="22"/>
      </w:rPr>
      <w:t xml:space="preserve"> </w:t>
    </w:r>
  </w:p>
  <w:p w14:paraId="46346678" w14:textId="77777777" w:rsidR="006D441E" w:rsidRDefault="006D441E" w:rsidP="002959D2">
    <w:pPr>
      <w:pStyle w:val="Header"/>
    </w:pPr>
  </w:p>
  <w:p w14:paraId="634BD5F2" w14:textId="77777777" w:rsidR="006D441E" w:rsidRPr="00EF06A4" w:rsidRDefault="006D441E" w:rsidP="002959D2">
    <w:pPr>
      <w:pStyle w:val="Header"/>
      <w:rPr>
        <w:lang w:val="id-ID"/>
      </w:rPr>
    </w:pPr>
  </w:p>
  <w:p w14:paraId="6F5B8246" w14:textId="77777777" w:rsidR="006D441E" w:rsidRDefault="006D441E"/>
  <w:p w14:paraId="24A19DB5" w14:textId="77777777" w:rsidR="006D441E" w:rsidRDefault="006D44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proofState w:spelling="clean" w:grammar="clean"/>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1BDB"/>
    <w:rsid w:val="00022679"/>
    <w:rsid w:val="000323F7"/>
    <w:rsid w:val="00050095"/>
    <w:rsid w:val="00065303"/>
    <w:rsid w:val="000662FE"/>
    <w:rsid w:val="0006709B"/>
    <w:rsid w:val="00067A73"/>
    <w:rsid w:val="00070849"/>
    <w:rsid w:val="00080A40"/>
    <w:rsid w:val="000A2970"/>
    <w:rsid w:val="000B710E"/>
    <w:rsid w:val="000C2FB0"/>
    <w:rsid w:val="000C67B9"/>
    <w:rsid w:val="000D15D5"/>
    <w:rsid w:val="001209C7"/>
    <w:rsid w:val="00121FD9"/>
    <w:rsid w:val="001340A9"/>
    <w:rsid w:val="00151AC0"/>
    <w:rsid w:val="001565C4"/>
    <w:rsid w:val="00174162"/>
    <w:rsid w:val="00182AD8"/>
    <w:rsid w:val="00184D2A"/>
    <w:rsid w:val="00186244"/>
    <w:rsid w:val="001A2559"/>
    <w:rsid w:val="001A467C"/>
    <w:rsid w:val="001A5416"/>
    <w:rsid w:val="001A550E"/>
    <w:rsid w:val="001B1549"/>
    <w:rsid w:val="001B62CB"/>
    <w:rsid w:val="001C1814"/>
    <w:rsid w:val="001E500C"/>
    <w:rsid w:val="001F5BB8"/>
    <w:rsid w:val="001F62D3"/>
    <w:rsid w:val="001F674F"/>
    <w:rsid w:val="00204163"/>
    <w:rsid w:val="002069F5"/>
    <w:rsid w:val="00215804"/>
    <w:rsid w:val="002179A5"/>
    <w:rsid w:val="00220AC8"/>
    <w:rsid w:val="00241276"/>
    <w:rsid w:val="0024357D"/>
    <w:rsid w:val="00253AF6"/>
    <w:rsid w:val="0025561A"/>
    <w:rsid w:val="00255D95"/>
    <w:rsid w:val="002566E3"/>
    <w:rsid w:val="00271969"/>
    <w:rsid w:val="00281E4C"/>
    <w:rsid w:val="00283979"/>
    <w:rsid w:val="00294C1C"/>
    <w:rsid w:val="002959D2"/>
    <w:rsid w:val="002A6772"/>
    <w:rsid w:val="002C45F5"/>
    <w:rsid w:val="002C7818"/>
    <w:rsid w:val="002D4788"/>
    <w:rsid w:val="002E0091"/>
    <w:rsid w:val="002F3C9E"/>
    <w:rsid w:val="00300063"/>
    <w:rsid w:val="00303E40"/>
    <w:rsid w:val="00304923"/>
    <w:rsid w:val="00320AE6"/>
    <w:rsid w:val="00333342"/>
    <w:rsid w:val="00336B1F"/>
    <w:rsid w:val="003433C5"/>
    <w:rsid w:val="00345536"/>
    <w:rsid w:val="003478C1"/>
    <w:rsid w:val="00395E34"/>
    <w:rsid w:val="003A056E"/>
    <w:rsid w:val="003B30AB"/>
    <w:rsid w:val="003B4E3D"/>
    <w:rsid w:val="003B5548"/>
    <w:rsid w:val="0040258B"/>
    <w:rsid w:val="004301CF"/>
    <w:rsid w:val="00430A6C"/>
    <w:rsid w:val="004632B9"/>
    <w:rsid w:val="00470201"/>
    <w:rsid w:val="00471DCD"/>
    <w:rsid w:val="00483899"/>
    <w:rsid w:val="004C2A08"/>
    <w:rsid w:val="004C6712"/>
    <w:rsid w:val="004E2F29"/>
    <w:rsid w:val="00516601"/>
    <w:rsid w:val="00517CF2"/>
    <w:rsid w:val="00520112"/>
    <w:rsid w:val="00524CC8"/>
    <w:rsid w:val="0053136E"/>
    <w:rsid w:val="00532E0B"/>
    <w:rsid w:val="005333AE"/>
    <w:rsid w:val="0053479D"/>
    <w:rsid w:val="00555094"/>
    <w:rsid w:val="005575A2"/>
    <w:rsid w:val="005600AE"/>
    <w:rsid w:val="0058351F"/>
    <w:rsid w:val="005969A1"/>
    <w:rsid w:val="005C5EF3"/>
    <w:rsid w:val="005D5E49"/>
    <w:rsid w:val="005D705C"/>
    <w:rsid w:val="005F761B"/>
    <w:rsid w:val="00607E37"/>
    <w:rsid w:val="00620D8E"/>
    <w:rsid w:val="00627B70"/>
    <w:rsid w:val="0063513D"/>
    <w:rsid w:val="00637F9E"/>
    <w:rsid w:val="00641C5C"/>
    <w:rsid w:val="006438BB"/>
    <w:rsid w:val="00644D53"/>
    <w:rsid w:val="00646A06"/>
    <w:rsid w:val="00671BFD"/>
    <w:rsid w:val="00672EC6"/>
    <w:rsid w:val="00691A70"/>
    <w:rsid w:val="00694C9C"/>
    <w:rsid w:val="00697745"/>
    <w:rsid w:val="006A4029"/>
    <w:rsid w:val="006B1A95"/>
    <w:rsid w:val="006C0877"/>
    <w:rsid w:val="006C2D83"/>
    <w:rsid w:val="006C68A9"/>
    <w:rsid w:val="006D441E"/>
    <w:rsid w:val="006F660A"/>
    <w:rsid w:val="00712D75"/>
    <w:rsid w:val="00717C62"/>
    <w:rsid w:val="00722D3C"/>
    <w:rsid w:val="00724E9F"/>
    <w:rsid w:val="00731378"/>
    <w:rsid w:val="00732E1F"/>
    <w:rsid w:val="007534AB"/>
    <w:rsid w:val="007547A2"/>
    <w:rsid w:val="00757009"/>
    <w:rsid w:val="0077284E"/>
    <w:rsid w:val="007732DA"/>
    <w:rsid w:val="0077762A"/>
    <w:rsid w:val="00790284"/>
    <w:rsid w:val="007A1CFC"/>
    <w:rsid w:val="007B03D0"/>
    <w:rsid w:val="007C2B0D"/>
    <w:rsid w:val="007C357B"/>
    <w:rsid w:val="007D1270"/>
    <w:rsid w:val="007D4A03"/>
    <w:rsid w:val="00805667"/>
    <w:rsid w:val="00817B43"/>
    <w:rsid w:val="0082012E"/>
    <w:rsid w:val="008547DF"/>
    <w:rsid w:val="00875124"/>
    <w:rsid w:val="00875956"/>
    <w:rsid w:val="0088127F"/>
    <w:rsid w:val="008A2957"/>
    <w:rsid w:val="008C15FA"/>
    <w:rsid w:val="008C58C1"/>
    <w:rsid w:val="008C686E"/>
    <w:rsid w:val="008E3C36"/>
    <w:rsid w:val="008F6FC1"/>
    <w:rsid w:val="00914F2D"/>
    <w:rsid w:val="009331EC"/>
    <w:rsid w:val="009446EE"/>
    <w:rsid w:val="00944DF3"/>
    <w:rsid w:val="00947842"/>
    <w:rsid w:val="00947C8C"/>
    <w:rsid w:val="00953A29"/>
    <w:rsid w:val="0096179D"/>
    <w:rsid w:val="00976E11"/>
    <w:rsid w:val="00981EFB"/>
    <w:rsid w:val="009A34C9"/>
    <w:rsid w:val="009A4511"/>
    <w:rsid w:val="009B0E1F"/>
    <w:rsid w:val="009C012B"/>
    <w:rsid w:val="009C1115"/>
    <w:rsid w:val="009C52E3"/>
    <w:rsid w:val="009D1D12"/>
    <w:rsid w:val="009D74DD"/>
    <w:rsid w:val="009E45A5"/>
    <w:rsid w:val="00A00ADF"/>
    <w:rsid w:val="00A0272D"/>
    <w:rsid w:val="00A03ADB"/>
    <w:rsid w:val="00A06DDE"/>
    <w:rsid w:val="00A11E5D"/>
    <w:rsid w:val="00A1526E"/>
    <w:rsid w:val="00A157C7"/>
    <w:rsid w:val="00A3173A"/>
    <w:rsid w:val="00A36DD0"/>
    <w:rsid w:val="00A65DA5"/>
    <w:rsid w:val="00A7092D"/>
    <w:rsid w:val="00A7151F"/>
    <w:rsid w:val="00A80F20"/>
    <w:rsid w:val="00A81291"/>
    <w:rsid w:val="00A823A3"/>
    <w:rsid w:val="00AB0223"/>
    <w:rsid w:val="00AD0D11"/>
    <w:rsid w:val="00AF153C"/>
    <w:rsid w:val="00AF5FAF"/>
    <w:rsid w:val="00B10F79"/>
    <w:rsid w:val="00B160C2"/>
    <w:rsid w:val="00B217C4"/>
    <w:rsid w:val="00B22654"/>
    <w:rsid w:val="00B51302"/>
    <w:rsid w:val="00B60465"/>
    <w:rsid w:val="00B66C33"/>
    <w:rsid w:val="00B9156D"/>
    <w:rsid w:val="00BB5DAF"/>
    <w:rsid w:val="00BC01B7"/>
    <w:rsid w:val="00BC153B"/>
    <w:rsid w:val="00BD0276"/>
    <w:rsid w:val="00BD530C"/>
    <w:rsid w:val="00BF0F47"/>
    <w:rsid w:val="00C11429"/>
    <w:rsid w:val="00C20E3E"/>
    <w:rsid w:val="00C430F4"/>
    <w:rsid w:val="00C60D8D"/>
    <w:rsid w:val="00C7036D"/>
    <w:rsid w:val="00C8167C"/>
    <w:rsid w:val="00C86DF2"/>
    <w:rsid w:val="00CA064B"/>
    <w:rsid w:val="00CA5E9F"/>
    <w:rsid w:val="00CC6251"/>
    <w:rsid w:val="00CD27AF"/>
    <w:rsid w:val="00CD3C59"/>
    <w:rsid w:val="00D06EF0"/>
    <w:rsid w:val="00D07FA4"/>
    <w:rsid w:val="00D1663C"/>
    <w:rsid w:val="00D21C83"/>
    <w:rsid w:val="00D31796"/>
    <w:rsid w:val="00D3429A"/>
    <w:rsid w:val="00D37FB5"/>
    <w:rsid w:val="00D47E83"/>
    <w:rsid w:val="00D56051"/>
    <w:rsid w:val="00D6222B"/>
    <w:rsid w:val="00D657E8"/>
    <w:rsid w:val="00D673B2"/>
    <w:rsid w:val="00D70A6E"/>
    <w:rsid w:val="00D92E8B"/>
    <w:rsid w:val="00D95598"/>
    <w:rsid w:val="00D956D6"/>
    <w:rsid w:val="00DA3E8C"/>
    <w:rsid w:val="00DA54F3"/>
    <w:rsid w:val="00DA5D7D"/>
    <w:rsid w:val="00DC72A8"/>
    <w:rsid w:val="00DD5B23"/>
    <w:rsid w:val="00DE0E49"/>
    <w:rsid w:val="00DE7FD3"/>
    <w:rsid w:val="00DF2065"/>
    <w:rsid w:val="00E024F2"/>
    <w:rsid w:val="00E14F6C"/>
    <w:rsid w:val="00E14F84"/>
    <w:rsid w:val="00E1568C"/>
    <w:rsid w:val="00E268D7"/>
    <w:rsid w:val="00E331E7"/>
    <w:rsid w:val="00E34096"/>
    <w:rsid w:val="00E76B12"/>
    <w:rsid w:val="00EA3156"/>
    <w:rsid w:val="00EB0FFB"/>
    <w:rsid w:val="00EB613A"/>
    <w:rsid w:val="00EE48DA"/>
    <w:rsid w:val="00EF06A4"/>
    <w:rsid w:val="00F01578"/>
    <w:rsid w:val="00F0189D"/>
    <w:rsid w:val="00F14374"/>
    <w:rsid w:val="00F17A88"/>
    <w:rsid w:val="00F22AF6"/>
    <w:rsid w:val="00F26BEC"/>
    <w:rsid w:val="00F32B0B"/>
    <w:rsid w:val="00F50114"/>
    <w:rsid w:val="00F519CC"/>
    <w:rsid w:val="00F522D5"/>
    <w:rsid w:val="00F53E92"/>
    <w:rsid w:val="00F609F3"/>
    <w:rsid w:val="00F81B97"/>
    <w:rsid w:val="00F95BC2"/>
    <w:rsid w:val="00FA092D"/>
    <w:rsid w:val="00FB50DC"/>
    <w:rsid w:val="00FC07B0"/>
    <w:rsid w:val="00FC5D2B"/>
    <w:rsid w:val="00FD444C"/>
    <w:rsid w:val="00FE6E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DB815"/>
  <w15:chartTrackingRefBased/>
  <w15:docId w15:val="{19477596-C13C-4A16-8DA7-981B7498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rPr>
      <w:rFonts w:ascii="Times New Roman" w:eastAsia="Times New Roman" w:hAnsi="Times New Roman"/>
      <w:sz w:val="24"/>
      <w:szCs w:val="24"/>
      <w:lang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eastAsia="x-none"/>
    </w:rPr>
  </w:style>
  <w:style w:type="paragraph" w:styleId="Heading2">
    <w:name w:val="heading 2"/>
    <w:basedOn w:val="Normal"/>
    <w:next w:val="Normal"/>
    <w:link w:val="Heading2Char"/>
    <w:uiPriority w:val="1"/>
    <w:qFormat/>
    <w:rsid w:val="000662FE"/>
    <w:pPr>
      <w:keepNext/>
      <w:jc w:val="both"/>
      <w:outlineLvl w:val="1"/>
    </w:pPr>
    <w:rPr>
      <w:b/>
      <w:bCs/>
      <w:lang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id"/>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id"/>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id" w:eastAsia="x-none"/>
    </w:rPr>
  </w:style>
  <w:style w:type="paragraph" w:styleId="NoSpacing">
    <w:name w:val="No Spacing"/>
    <w:uiPriority w:val="1"/>
    <w:qFormat/>
    <w:rsid w:val="00D47E83"/>
    <w:rPr>
      <w:b/>
      <w:noProof/>
      <w:sz w:val="22"/>
      <w:szCs w:val="22"/>
      <w:lang w:eastAsia="en-US"/>
    </w:rPr>
  </w:style>
  <w:style w:type="paragraph" w:styleId="BodyText2">
    <w:name w:val="Body Text 2"/>
    <w:basedOn w:val="Normal"/>
    <w:link w:val="BodyText2Char"/>
    <w:rsid w:val="00D47E83"/>
    <w:pPr>
      <w:spacing w:line="480" w:lineRule="auto"/>
      <w:jc w:val="both"/>
    </w:pPr>
    <w:rPr>
      <w:lang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val="id"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id"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val="id"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id"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val="id"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id"/>
    </w:rPr>
  </w:style>
  <w:style w:type="character" w:customStyle="1" w:styleId="Heading5Char">
    <w:name w:val="Heading 5 Char"/>
    <w:link w:val="Heading5"/>
    <w:rsid w:val="000662FE"/>
    <w:rPr>
      <w:rFonts w:ascii="Times New Roman" w:eastAsia="Times New Roman" w:hAnsi="Times New Roman" w:cs="Times New Roman"/>
      <w:b/>
      <w:bCs/>
      <w:szCs w:val="24"/>
      <w:lang w:val="id"/>
    </w:rPr>
  </w:style>
  <w:style w:type="paragraph" w:styleId="Title">
    <w:name w:val="Title"/>
    <w:basedOn w:val="Normal"/>
    <w:link w:val="TitleChar"/>
    <w:qFormat/>
    <w:rsid w:val="000662FE"/>
    <w:pPr>
      <w:jc w:val="center"/>
    </w:pPr>
    <w:rPr>
      <w:b/>
      <w:bCs/>
      <w:sz w:val="28"/>
      <w:lang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id" w:eastAsia="x-none"/>
    </w:rPr>
  </w:style>
  <w:style w:type="paragraph" w:styleId="Subtitle">
    <w:name w:val="Subtitle"/>
    <w:basedOn w:val="Normal"/>
    <w:link w:val="SubtitleChar"/>
    <w:uiPriority w:val="11"/>
    <w:qFormat/>
    <w:rsid w:val="000662FE"/>
    <w:pPr>
      <w:jc w:val="center"/>
    </w:pPr>
    <w:rPr>
      <w:b/>
      <w:bCs/>
      <w:lang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id"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val="id"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val="id"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id"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id"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id"/>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id"/>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id"/>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id"/>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id"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022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725565505">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76705420">
      <w:bodyDiv w:val="1"/>
      <w:marLeft w:val="0"/>
      <w:marRight w:val="0"/>
      <w:marTop w:val="0"/>
      <w:marBottom w:val="0"/>
      <w:divBdr>
        <w:top w:val="none" w:sz="0" w:space="0" w:color="auto"/>
        <w:left w:val="none" w:sz="0" w:space="0" w:color="auto"/>
        <w:bottom w:val="none" w:sz="0" w:space="0" w:color="auto"/>
        <w:right w:val="none" w:sz="0" w:space="0" w:color="auto"/>
      </w:divBdr>
    </w:div>
    <w:div w:id="17988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torang.papuabaratprov.go.id/" TargetMode="Externa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FE0E-E3B8-4F97-B80C-ED53CF56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7636</Words>
  <Characters>43528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heni anjani</cp:lastModifiedBy>
  <cp:revision>5</cp:revision>
  <cp:lastPrinted>2024-06-02T07:25:00Z</cp:lastPrinted>
  <dcterms:created xsi:type="dcterms:W3CDTF">2024-06-02T07:52:00Z</dcterms:created>
  <dcterms:modified xsi:type="dcterms:W3CDTF">2024-06-02T08:42:00Z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fa36ff12-fae6-350e-a958-a1df0c853e69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