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7D8F4" w14:textId="77777777" w:rsidR="006A2584" w:rsidRDefault="00EE5E4B" w:rsidP="0058351F">
      <w:pPr>
        <w:tabs>
          <w:tab w:val="left" w:pos="709"/>
        </w:tabs>
        <w:jc w:val="center"/>
        <w:rPr>
          <w:b/>
          <w:color w:val="000000" w:themeColor="text1"/>
          <w:lang w:val="en-US"/>
        </w:rPr>
      </w:pPr>
      <w:r w:rsidRPr="00EE5E4B">
        <w:rPr>
          <w:b/>
          <w:color w:val="000000" w:themeColor="text1"/>
          <w:lang w:val="en-US"/>
        </w:rPr>
        <w:t xml:space="preserve">IDENTIFICATION OF CAPABILITY LEVELS OF </w:t>
      </w:r>
      <w:r>
        <w:rPr>
          <w:b/>
          <w:color w:val="000000" w:themeColor="text1"/>
          <w:lang w:val="en-US"/>
        </w:rPr>
        <w:t>MEDIS CARE</w:t>
      </w:r>
      <w:r w:rsidRPr="00EE5E4B">
        <w:rPr>
          <w:b/>
          <w:color w:val="000000" w:themeColor="text1"/>
          <w:lang w:val="en-US"/>
        </w:rPr>
        <w:t xml:space="preserve"> </w:t>
      </w:r>
    </w:p>
    <w:p w14:paraId="6A04368A" w14:textId="78E47921" w:rsidR="00D56051" w:rsidRPr="0013643D" w:rsidRDefault="00EE5E4B" w:rsidP="0058351F">
      <w:pPr>
        <w:tabs>
          <w:tab w:val="left" w:pos="709"/>
        </w:tabs>
        <w:jc w:val="center"/>
        <w:rPr>
          <w:b/>
          <w:color w:val="000000" w:themeColor="text1"/>
          <w:lang w:val="en-US"/>
        </w:rPr>
      </w:pPr>
      <w:r w:rsidRPr="00EE5E4B">
        <w:rPr>
          <w:b/>
          <w:color w:val="000000" w:themeColor="text1"/>
          <w:lang w:val="en-US"/>
        </w:rPr>
        <w:t>INFORMATION SYSTEM USING COBIT 2019</w:t>
      </w:r>
    </w:p>
    <w:p w14:paraId="3EAD3C13" w14:textId="77777777" w:rsidR="00D56051" w:rsidRDefault="00D56051" w:rsidP="00D56051">
      <w:pPr>
        <w:tabs>
          <w:tab w:val="left" w:pos="709"/>
        </w:tabs>
        <w:jc w:val="center"/>
        <w:rPr>
          <w:b/>
          <w:color w:val="000000" w:themeColor="text1"/>
          <w:sz w:val="22"/>
          <w:szCs w:val="22"/>
        </w:rPr>
      </w:pPr>
    </w:p>
    <w:p w14:paraId="16E68CFB" w14:textId="77777777" w:rsidR="00D56051" w:rsidRPr="00226040" w:rsidRDefault="00D56051" w:rsidP="009B52F8">
      <w:pPr>
        <w:tabs>
          <w:tab w:val="left" w:pos="709"/>
        </w:tabs>
        <w:rPr>
          <w:b/>
          <w:color w:val="000000" w:themeColor="text1"/>
          <w:sz w:val="22"/>
          <w:szCs w:val="22"/>
        </w:rPr>
      </w:pPr>
    </w:p>
    <w:p w14:paraId="25BB3820" w14:textId="53B885EA" w:rsidR="00D56051" w:rsidRPr="0018631A" w:rsidRDefault="0018631A" w:rsidP="00D56051">
      <w:pPr>
        <w:tabs>
          <w:tab w:val="left" w:pos="709"/>
        </w:tabs>
        <w:jc w:val="center"/>
        <w:rPr>
          <w:b/>
          <w:color w:val="000000" w:themeColor="text1"/>
          <w:sz w:val="22"/>
          <w:szCs w:val="22"/>
          <w:lang w:val="en-US"/>
        </w:rPr>
      </w:pPr>
      <w:r>
        <w:rPr>
          <w:b/>
          <w:color w:val="000000" w:themeColor="text1"/>
          <w:sz w:val="22"/>
          <w:szCs w:val="22"/>
          <w:lang w:val="en-US"/>
        </w:rPr>
        <w:t>Ardian Pamungkas</w:t>
      </w:r>
      <w:r w:rsidRPr="00226040">
        <w:rPr>
          <w:b/>
          <w:color w:val="000000" w:themeColor="text1"/>
          <w:sz w:val="22"/>
          <w:szCs w:val="22"/>
          <w:vertAlign w:val="superscript"/>
        </w:rPr>
        <w:t xml:space="preserve"> </w:t>
      </w:r>
      <w:r>
        <w:rPr>
          <w:b/>
          <w:color w:val="000000" w:themeColor="text1"/>
          <w:sz w:val="22"/>
          <w:szCs w:val="22"/>
          <w:vertAlign w:val="superscript"/>
          <w:lang w:val="en-US"/>
        </w:rPr>
        <w:t>1</w:t>
      </w:r>
      <w:r w:rsidR="003433C5" w:rsidRPr="00226040">
        <w:rPr>
          <w:b/>
          <w:color w:val="000000" w:themeColor="text1"/>
          <w:sz w:val="22"/>
          <w:szCs w:val="22"/>
        </w:rPr>
        <w:t xml:space="preserve">, </w:t>
      </w:r>
      <w:r>
        <w:rPr>
          <w:b/>
          <w:color w:val="000000" w:themeColor="text1"/>
          <w:sz w:val="22"/>
          <w:szCs w:val="22"/>
          <w:lang w:val="en-US"/>
        </w:rPr>
        <w:t>Nouvel Izza Fardana</w:t>
      </w:r>
      <w:r w:rsidR="003433C5" w:rsidRPr="00226040">
        <w:rPr>
          <w:b/>
          <w:color w:val="000000" w:themeColor="text1"/>
          <w:sz w:val="22"/>
          <w:szCs w:val="22"/>
          <w:vertAlign w:val="superscript"/>
        </w:rPr>
        <w:t>2</w:t>
      </w:r>
      <w:r w:rsidR="003433C5" w:rsidRPr="00226040">
        <w:rPr>
          <w:b/>
          <w:color w:val="000000" w:themeColor="text1"/>
          <w:sz w:val="22"/>
          <w:szCs w:val="22"/>
        </w:rPr>
        <w:t xml:space="preserve">, </w:t>
      </w:r>
      <w:r>
        <w:rPr>
          <w:b/>
          <w:color w:val="000000" w:themeColor="text1"/>
          <w:sz w:val="22"/>
          <w:szCs w:val="22"/>
          <w:lang w:val="en-US"/>
        </w:rPr>
        <w:t>Aris Puji Widodo</w:t>
      </w:r>
      <w:r w:rsidR="003433C5" w:rsidRPr="00226040">
        <w:rPr>
          <w:b/>
          <w:color w:val="000000" w:themeColor="text1"/>
          <w:sz w:val="22"/>
          <w:szCs w:val="22"/>
          <w:vertAlign w:val="superscript"/>
        </w:rPr>
        <w:t>3</w:t>
      </w:r>
      <w:r>
        <w:rPr>
          <w:b/>
          <w:color w:val="000000" w:themeColor="text1"/>
          <w:sz w:val="22"/>
          <w:szCs w:val="22"/>
          <w:lang w:val="en-US"/>
        </w:rPr>
        <w:t>, Kusworo Adi</w:t>
      </w:r>
      <w:r>
        <w:rPr>
          <w:b/>
          <w:color w:val="000000" w:themeColor="text1"/>
          <w:sz w:val="22"/>
          <w:szCs w:val="22"/>
          <w:vertAlign w:val="superscript"/>
          <w:lang w:val="en-US"/>
        </w:rPr>
        <w:t>4</w:t>
      </w:r>
      <w:r>
        <w:rPr>
          <w:b/>
          <w:color w:val="000000" w:themeColor="text1"/>
          <w:sz w:val="22"/>
          <w:szCs w:val="22"/>
          <w:lang w:val="en-US"/>
        </w:rPr>
        <w:t>,</w:t>
      </w:r>
    </w:p>
    <w:p w14:paraId="2CEFABD7" w14:textId="5E6165AC" w:rsidR="006C68A9" w:rsidRPr="0018631A" w:rsidRDefault="003433C5" w:rsidP="0018631A">
      <w:pPr>
        <w:tabs>
          <w:tab w:val="left" w:pos="709"/>
        </w:tabs>
        <w:jc w:val="center"/>
        <w:rPr>
          <w:color w:val="000000" w:themeColor="text1"/>
          <w:sz w:val="22"/>
          <w:szCs w:val="22"/>
          <w:lang w:val="en-US"/>
        </w:rPr>
      </w:pPr>
      <w:r w:rsidRPr="00226040">
        <w:rPr>
          <w:color w:val="000000" w:themeColor="text1"/>
          <w:sz w:val="22"/>
          <w:szCs w:val="22"/>
          <w:vertAlign w:val="superscript"/>
        </w:rPr>
        <w:t>1</w:t>
      </w:r>
      <w:r w:rsidR="006C68A9" w:rsidRPr="00226040">
        <w:rPr>
          <w:color w:val="000000" w:themeColor="text1"/>
          <w:sz w:val="22"/>
          <w:szCs w:val="22"/>
          <w:vertAlign w:val="superscript"/>
        </w:rPr>
        <w:t>,2</w:t>
      </w:r>
      <w:r w:rsidR="0018631A">
        <w:rPr>
          <w:color w:val="000000" w:themeColor="text1"/>
          <w:sz w:val="22"/>
          <w:szCs w:val="22"/>
          <w:vertAlign w:val="superscript"/>
          <w:lang w:val="en-US"/>
        </w:rPr>
        <w:t>,3,4</w:t>
      </w:r>
      <w:r w:rsidR="0018631A">
        <w:rPr>
          <w:color w:val="000000" w:themeColor="text1"/>
          <w:sz w:val="22"/>
          <w:szCs w:val="22"/>
          <w:lang w:val="en-US"/>
        </w:rPr>
        <w:t>Magsiter Sistem Informasi</w:t>
      </w:r>
      <w:r w:rsidR="006C68A9" w:rsidRPr="00226040">
        <w:rPr>
          <w:color w:val="000000" w:themeColor="text1"/>
          <w:sz w:val="22"/>
          <w:szCs w:val="22"/>
        </w:rPr>
        <w:t xml:space="preserve">, </w:t>
      </w:r>
      <w:r w:rsidR="0018631A">
        <w:rPr>
          <w:color w:val="000000" w:themeColor="text1"/>
          <w:sz w:val="22"/>
          <w:szCs w:val="22"/>
          <w:lang w:val="en-US"/>
        </w:rPr>
        <w:t>Universitas Diponegoro</w:t>
      </w:r>
    </w:p>
    <w:p w14:paraId="01A011EE" w14:textId="5347D67B" w:rsidR="006C68A9" w:rsidRPr="0018631A" w:rsidRDefault="00FB50DC" w:rsidP="00D56051">
      <w:pPr>
        <w:tabs>
          <w:tab w:val="left" w:pos="709"/>
        </w:tabs>
        <w:jc w:val="center"/>
        <w:rPr>
          <w:color w:val="000000" w:themeColor="text1"/>
          <w:sz w:val="22"/>
          <w:szCs w:val="22"/>
          <w:lang w:val="en-US"/>
        </w:rPr>
      </w:pPr>
      <w:r w:rsidRPr="00226040">
        <w:rPr>
          <w:i/>
          <w:color w:val="000000" w:themeColor="text1"/>
          <w:sz w:val="22"/>
          <w:szCs w:val="22"/>
        </w:rPr>
        <w:t>e</w:t>
      </w:r>
      <w:r w:rsidR="006C68A9" w:rsidRPr="00226040">
        <w:rPr>
          <w:i/>
          <w:color w:val="000000" w:themeColor="text1"/>
          <w:sz w:val="22"/>
          <w:szCs w:val="22"/>
        </w:rPr>
        <w:t>mail</w:t>
      </w:r>
      <w:r w:rsidR="006C68A9" w:rsidRPr="00226040">
        <w:rPr>
          <w:color w:val="000000" w:themeColor="text1"/>
          <w:sz w:val="22"/>
          <w:szCs w:val="22"/>
        </w:rPr>
        <w:t xml:space="preserve">: </w:t>
      </w:r>
      <w:r w:rsidR="0018631A">
        <w:rPr>
          <w:color w:val="000000" w:themeColor="text1"/>
          <w:sz w:val="22"/>
          <w:szCs w:val="22"/>
          <w:lang w:val="en-US"/>
        </w:rPr>
        <w:t>ardian.pamungkas98@gmail.com</w:t>
      </w:r>
    </w:p>
    <w:p w14:paraId="7712FF82" w14:textId="77777777" w:rsidR="00DC3F1D" w:rsidRDefault="00DC3F1D" w:rsidP="00B92990">
      <w:pPr>
        <w:tabs>
          <w:tab w:val="left" w:pos="709"/>
        </w:tabs>
        <w:jc w:val="center"/>
        <w:rPr>
          <w:i/>
          <w:color w:val="000000" w:themeColor="text1"/>
          <w:sz w:val="22"/>
          <w:szCs w:val="22"/>
        </w:rPr>
      </w:pPr>
    </w:p>
    <w:p w14:paraId="496C6626" w14:textId="4205E445" w:rsidR="00D56051" w:rsidRPr="00226040" w:rsidRDefault="00D56051" w:rsidP="00B92990">
      <w:pPr>
        <w:tabs>
          <w:tab w:val="left" w:pos="709"/>
        </w:tabs>
        <w:jc w:val="center"/>
        <w:rPr>
          <w:color w:val="000000" w:themeColor="text1"/>
          <w:sz w:val="22"/>
          <w:szCs w:val="22"/>
        </w:rPr>
      </w:pPr>
      <w:r w:rsidRPr="00226040">
        <w:rPr>
          <w:i/>
          <w:color w:val="000000" w:themeColor="text1"/>
          <w:sz w:val="22"/>
          <w:szCs w:val="22"/>
        </w:rPr>
        <w:t xml:space="preserve"> </w:t>
      </w:r>
    </w:p>
    <w:p w14:paraId="7575A7F1" w14:textId="1717428A" w:rsidR="00B92990" w:rsidRPr="00B92990" w:rsidRDefault="00D56051" w:rsidP="00B92990">
      <w:pPr>
        <w:autoSpaceDE w:val="0"/>
        <w:autoSpaceDN w:val="0"/>
        <w:adjustRightInd w:val="0"/>
        <w:jc w:val="both"/>
        <w:rPr>
          <w:sz w:val="22"/>
          <w:szCs w:val="22"/>
        </w:rPr>
      </w:pPr>
      <w:r w:rsidRPr="00226040">
        <w:rPr>
          <w:rStyle w:val="hps"/>
          <w:b/>
          <w:color w:val="000000" w:themeColor="text1"/>
          <w:sz w:val="22"/>
          <w:szCs w:val="22"/>
          <w:lang w:val="en"/>
        </w:rPr>
        <w:t>Abstract:</w:t>
      </w:r>
      <w:r w:rsidRPr="00226040">
        <w:rPr>
          <w:rStyle w:val="hps"/>
          <w:color w:val="000000" w:themeColor="text1"/>
          <w:sz w:val="22"/>
          <w:szCs w:val="22"/>
          <w:lang w:val="en"/>
        </w:rPr>
        <w:t xml:space="preserve"> </w:t>
      </w:r>
      <w:r w:rsidR="00B92990" w:rsidRPr="00B92990">
        <w:rPr>
          <w:sz w:val="22"/>
          <w:szCs w:val="22"/>
        </w:rPr>
        <w:t xml:space="preserve">In the health sector, information technology was initially used for exchanging information between patients and doctors, health services, and exchanging health documents. The aim of applying information technology to the health sector is to increase the effectiveness and efficiency of the performance of doctors and clinic staff. This research uses COBIT 2019 as a framework for evaluating information technology governance. Primary data is collected directly from the research subjects through observation and interviews, while secondary data is sourced from other materials, such as documents or websites related to the research subject. </w:t>
      </w:r>
      <w:r w:rsidR="005A6C11" w:rsidRPr="005A6C11">
        <w:rPr>
          <w:sz w:val="22"/>
          <w:szCs w:val="22"/>
        </w:rPr>
        <w:t>This research focuses on Risk Profile and I&amp;T Related Issues, with domains</w:t>
      </w:r>
      <w:r w:rsidR="00B92990" w:rsidRPr="00B92990">
        <w:rPr>
          <w:sz w:val="22"/>
          <w:szCs w:val="22"/>
        </w:rPr>
        <w:t>: APO11 – Managed Quality, and APO13 – Managed Security. Through interviews and evaluation, each priority objective was found to be at capability level 2 with ratings of 100% and 86% respectively. There are no significant gaps between the current capability levels; both are at level 2.</w:t>
      </w:r>
    </w:p>
    <w:p w14:paraId="78A923B7" w14:textId="1A56CA39" w:rsidR="00D56051" w:rsidRPr="00226040" w:rsidRDefault="00D56051" w:rsidP="00D56051">
      <w:pPr>
        <w:jc w:val="both"/>
        <w:rPr>
          <w:color w:val="000000" w:themeColor="text1"/>
          <w:sz w:val="22"/>
          <w:szCs w:val="22"/>
        </w:rPr>
      </w:pPr>
      <w:r w:rsidRPr="00226040">
        <w:rPr>
          <w:color w:val="000000" w:themeColor="text1"/>
          <w:sz w:val="22"/>
          <w:szCs w:val="22"/>
          <w:lang w:val="en"/>
        </w:rPr>
        <w:br/>
      </w:r>
      <w:r w:rsidRPr="00226040">
        <w:rPr>
          <w:rStyle w:val="hps"/>
          <w:b/>
          <w:color w:val="000000" w:themeColor="text1"/>
          <w:sz w:val="22"/>
          <w:szCs w:val="22"/>
          <w:lang w:val="en"/>
        </w:rPr>
        <w:t>Keyword</w:t>
      </w:r>
      <w:r w:rsidRPr="00226040">
        <w:rPr>
          <w:b/>
          <w:color w:val="000000" w:themeColor="text1"/>
          <w:sz w:val="22"/>
          <w:szCs w:val="22"/>
        </w:rPr>
        <w:t>s:</w:t>
      </w:r>
      <w:r w:rsidRPr="00226040">
        <w:rPr>
          <w:color w:val="000000" w:themeColor="text1"/>
          <w:sz w:val="22"/>
          <w:szCs w:val="22"/>
          <w:lang w:val="en"/>
        </w:rPr>
        <w:t xml:space="preserve"> </w:t>
      </w:r>
      <w:r w:rsidR="005A6C11">
        <w:rPr>
          <w:color w:val="000000" w:themeColor="text1"/>
          <w:sz w:val="22"/>
          <w:szCs w:val="22"/>
          <w:lang w:val="en-US"/>
        </w:rPr>
        <w:t>Auditing</w:t>
      </w:r>
      <w:r w:rsidR="006F660A" w:rsidRPr="00226040">
        <w:rPr>
          <w:color w:val="000000" w:themeColor="text1"/>
          <w:sz w:val="22"/>
          <w:szCs w:val="22"/>
          <w:lang w:val="de-DE"/>
        </w:rPr>
        <w:t>;</w:t>
      </w:r>
      <w:r w:rsidR="00627B70" w:rsidRPr="00226040">
        <w:rPr>
          <w:color w:val="000000" w:themeColor="text1"/>
          <w:sz w:val="22"/>
          <w:szCs w:val="22"/>
          <w:lang w:val="de-DE"/>
        </w:rPr>
        <w:t xml:space="preserve"> </w:t>
      </w:r>
      <w:r w:rsidR="005A6C11">
        <w:rPr>
          <w:color w:val="000000" w:themeColor="text1"/>
          <w:sz w:val="22"/>
          <w:szCs w:val="22"/>
          <w:lang w:val="en-US"/>
        </w:rPr>
        <w:t>COBIT 2019</w:t>
      </w:r>
      <w:r w:rsidR="006F660A" w:rsidRPr="00226040">
        <w:rPr>
          <w:color w:val="000000" w:themeColor="text1"/>
          <w:sz w:val="22"/>
          <w:szCs w:val="22"/>
          <w:lang w:val="de-DE"/>
        </w:rPr>
        <w:t>;</w:t>
      </w:r>
      <w:r w:rsidR="00627B70" w:rsidRPr="00226040">
        <w:rPr>
          <w:color w:val="000000" w:themeColor="text1"/>
          <w:sz w:val="22"/>
          <w:szCs w:val="22"/>
          <w:lang w:val="de-DE"/>
        </w:rPr>
        <w:t xml:space="preserve"> </w:t>
      </w:r>
      <w:r w:rsidR="005A6C11">
        <w:rPr>
          <w:color w:val="000000" w:themeColor="text1"/>
          <w:sz w:val="22"/>
          <w:szCs w:val="22"/>
          <w:lang w:val="en-US"/>
        </w:rPr>
        <w:t>T</w:t>
      </w:r>
      <w:r w:rsidR="005A6C11" w:rsidRPr="005A6C11">
        <w:rPr>
          <w:color w:val="000000" w:themeColor="text1"/>
          <w:sz w:val="22"/>
          <w:szCs w:val="22"/>
        </w:rPr>
        <w:t>elemedicine</w:t>
      </w:r>
    </w:p>
    <w:p w14:paraId="2F039F08" w14:textId="77777777" w:rsidR="00D56051" w:rsidRDefault="00D56051" w:rsidP="00B92990">
      <w:pPr>
        <w:tabs>
          <w:tab w:val="left" w:pos="709"/>
        </w:tabs>
        <w:rPr>
          <w:color w:val="000000" w:themeColor="text1"/>
          <w:sz w:val="22"/>
          <w:szCs w:val="22"/>
        </w:rPr>
      </w:pPr>
    </w:p>
    <w:p w14:paraId="718DA03C" w14:textId="77777777" w:rsidR="00DC3F1D" w:rsidRPr="00226040" w:rsidRDefault="00DC3F1D" w:rsidP="00B92990">
      <w:pPr>
        <w:tabs>
          <w:tab w:val="left" w:pos="709"/>
        </w:tabs>
        <w:rPr>
          <w:color w:val="000000" w:themeColor="text1"/>
          <w:sz w:val="22"/>
          <w:szCs w:val="22"/>
        </w:rPr>
      </w:pPr>
    </w:p>
    <w:p w14:paraId="38F8D06C" w14:textId="379FA24C" w:rsidR="00D56051" w:rsidRPr="00226040" w:rsidRDefault="00D56051" w:rsidP="00D56051">
      <w:pPr>
        <w:jc w:val="both"/>
        <w:rPr>
          <w:color w:val="000000" w:themeColor="text1"/>
          <w:sz w:val="22"/>
          <w:szCs w:val="22"/>
          <w:lang w:bidi="th-TH"/>
        </w:rPr>
      </w:pPr>
      <w:r w:rsidRPr="00226040">
        <w:rPr>
          <w:b/>
          <w:color w:val="000000" w:themeColor="text1"/>
          <w:sz w:val="22"/>
          <w:szCs w:val="22"/>
        </w:rPr>
        <w:t>Abstrak:</w:t>
      </w:r>
      <w:r w:rsidRPr="00226040">
        <w:rPr>
          <w:color w:val="000000" w:themeColor="text1"/>
          <w:sz w:val="22"/>
          <w:szCs w:val="22"/>
        </w:rPr>
        <w:t xml:space="preserve"> </w:t>
      </w:r>
      <w:r w:rsidR="00B92990" w:rsidRPr="00B92990">
        <w:rPr>
          <w:color w:val="000000" w:themeColor="text1"/>
          <w:sz w:val="22"/>
          <w:szCs w:val="22"/>
          <w:lang w:bidi="th-TH"/>
        </w:rPr>
        <w:t xml:space="preserve">Di sektor kesehatan, teknologi informasi awalnya digunakan untuk pertukaran informasi antara pasien dan dokter, layanan kesehatan, dan pertukaran dokumen kesehatan. Tujuan penerapan teknologi informasi di sektor kesehatan adalah untuk meningkatkan efektivitas dan efisiensi kinerja dokter dan staf klinik. Penelitian ini menggunakan COBIT 2019 sebagai kerangka kerja untuk mengevaluasi tata kelola teknologi informasi. Data primer dikumpulkan langsung dari subjek penelitian </w:t>
      </w:r>
      <w:r w:rsidR="00FB5DE6">
        <w:rPr>
          <w:color w:val="000000" w:themeColor="text1"/>
          <w:sz w:val="22"/>
          <w:szCs w:val="22"/>
          <w:lang w:val="en-US" w:bidi="th-TH"/>
        </w:rPr>
        <w:t>d</w:t>
      </w:r>
      <w:r w:rsidR="00FB5DE6" w:rsidRPr="00FB5DE6">
        <w:rPr>
          <w:color w:val="000000" w:themeColor="text1"/>
          <w:sz w:val="22"/>
          <w:szCs w:val="22"/>
          <w:lang w:bidi="th-TH"/>
        </w:rPr>
        <w:t xml:space="preserve">engan melakukan pengamatan dan interaksi langsung, sementara </w:t>
      </w:r>
      <w:r w:rsidR="00FB5DE6">
        <w:rPr>
          <w:color w:val="000000" w:themeColor="text1"/>
          <w:sz w:val="22"/>
          <w:szCs w:val="22"/>
          <w:lang w:val="en-US" w:bidi="th-TH"/>
        </w:rPr>
        <w:t>data sekunder</w:t>
      </w:r>
      <w:r w:rsidR="00FB5DE6" w:rsidRPr="00FB5DE6">
        <w:rPr>
          <w:color w:val="000000" w:themeColor="text1"/>
          <w:sz w:val="22"/>
          <w:szCs w:val="22"/>
          <w:lang w:bidi="th-TH"/>
        </w:rPr>
        <w:t xml:space="preserve"> diperoleh dari sumber lain. </w:t>
      </w:r>
      <w:r w:rsidR="00FB5DE6">
        <w:rPr>
          <w:color w:val="000000" w:themeColor="text1"/>
          <w:sz w:val="22"/>
          <w:szCs w:val="22"/>
          <w:lang w:val="en-US" w:bidi="th-TH"/>
        </w:rPr>
        <w:t>didapatkan dari jurnal</w:t>
      </w:r>
      <w:r w:rsidR="00B92990" w:rsidRPr="00B92990">
        <w:rPr>
          <w:color w:val="000000" w:themeColor="text1"/>
          <w:sz w:val="22"/>
          <w:szCs w:val="22"/>
          <w:lang w:bidi="th-TH"/>
        </w:rPr>
        <w:t xml:space="preserve"> atau situs web</w:t>
      </w:r>
      <w:r w:rsidR="00FB5DE6">
        <w:rPr>
          <w:color w:val="000000" w:themeColor="text1"/>
          <w:sz w:val="22"/>
          <w:szCs w:val="22"/>
          <w:lang w:val="en-US" w:bidi="th-TH"/>
        </w:rPr>
        <w:t>site</w:t>
      </w:r>
      <w:r w:rsidR="00B92990" w:rsidRPr="00B92990">
        <w:rPr>
          <w:color w:val="000000" w:themeColor="text1"/>
          <w:sz w:val="22"/>
          <w:szCs w:val="22"/>
          <w:lang w:bidi="th-TH"/>
        </w:rPr>
        <w:t xml:space="preserve"> yang berkaitan dengan subjek penelitian. Penelitian ini berfokus pada Risk Profile dan I&amp;T Related Issues, </w:t>
      </w:r>
      <w:r w:rsidR="00B92990">
        <w:rPr>
          <w:color w:val="000000" w:themeColor="text1"/>
          <w:sz w:val="22"/>
          <w:szCs w:val="22"/>
          <w:lang w:val="en-US" w:bidi="th-TH"/>
        </w:rPr>
        <w:t xml:space="preserve">dengan domain </w:t>
      </w:r>
      <w:r w:rsidR="00B92990" w:rsidRPr="00B92990">
        <w:rPr>
          <w:color w:val="000000" w:themeColor="text1"/>
          <w:sz w:val="22"/>
          <w:szCs w:val="22"/>
          <w:lang w:bidi="th-TH"/>
        </w:rPr>
        <w:t>: APO11 – Managed Quality, dan APO13 – Managed Security. Melalui wawancara dan evaluasi, setiap tujuan prioritas ditemukan berada pada level kapabilitas 2 dengan nilai masing-masing 100% dan 86%. Tidak ada kesenjangan signifikan antara tingkat kapabilitas saat ini; keduanya berada pada level 2.</w:t>
      </w:r>
    </w:p>
    <w:p w14:paraId="3C6082E5" w14:textId="77777777" w:rsidR="00D56051" w:rsidRPr="00226040" w:rsidRDefault="00D56051" w:rsidP="00D56051">
      <w:pPr>
        <w:jc w:val="both"/>
        <w:rPr>
          <w:color w:val="000000" w:themeColor="text1"/>
          <w:sz w:val="22"/>
          <w:szCs w:val="22"/>
          <w:lang w:val="en-GB"/>
        </w:rPr>
      </w:pPr>
    </w:p>
    <w:p w14:paraId="5D8A65DA" w14:textId="41446D1E" w:rsidR="00D56051" w:rsidRPr="005A6C11" w:rsidRDefault="00D56051" w:rsidP="00D56051">
      <w:pPr>
        <w:jc w:val="both"/>
        <w:rPr>
          <w:color w:val="000000" w:themeColor="text1"/>
          <w:sz w:val="22"/>
          <w:szCs w:val="22"/>
          <w:lang w:val="en-US"/>
        </w:rPr>
      </w:pPr>
      <w:r w:rsidRPr="00226040">
        <w:rPr>
          <w:b/>
          <w:color w:val="000000" w:themeColor="text1"/>
          <w:sz w:val="22"/>
          <w:szCs w:val="22"/>
        </w:rPr>
        <w:t>Kata kunci:</w:t>
      </w:r>
      <w:r w:rsidRPr="00226040">
        <w:rPr>
          <w:color w:val="000000" w:themeColor="text1"/>
          <w:sz w:val="22"/>
          <w:szCs w:val="22"/>
        </w:rPr>
        <w:t xml:space="preserve"> </w:t>
      </w:r>
      <w:r w:rsidR="005A6C11">
        <w:rPr>
          <w:color w:val="000000" w:themeColor="text1"/>
          <w:sz w:val="22"/>
          <w:szCs w:val="22"/>
          <w:lang w:val="en-US"/>
        </w:rPr>
        <w:t>Audit</w:t>
      </w:r>
      <w:r w:rsidR="005A6C11" w:rsidRPr="00226040">
        <w:rPr>
          <w:color w:val="000000" w:themeColor="text1"/>
          <w:sz w:val="22"/>
          <w:szCs w:val="22"/>
          <w:lang w:val="de-DE"/>
        </w:rPr>
        <w:t>;</w:t>
      </w:r>
      <w:r w:rsidR="005A6C11">
        <w:rPr>
          <w:color w:val="000000" w:themeColor="text1"/>
          <w:sz w:val="22"/>
          <w:szCs w:val="22"/>
          <w:lang w:val="de-DE"/>
        </w:rPr>
        <w:t xml:space="preserve"> </w:t>
      </w:r>
      <w:r w:rsidR="005A6C11">
        <w:rPr>
          <w:color w:val="000000" w:themeColor="text1"/>
          <w:sz w:val="22"/>
          <w:szCs w:val="22"/>
          <w:lang w:val="en-US"/>
        </w:rPr>
        <w:t>COBIT 2019</w:t>
      </w:r>
      <w:r w:rsidR="006F660A" w:rsidRPr="00226040">
        <w:rPr>
          <w:color w:val="000000" w:themeColor="text1"/>
          <w:sz w:val="22"/>
          <w:szCs w:val="22"/>
          <w:lang w:val="de-DE"/>
        </w:rPr>
        <w:t>;</w:t>
      </w:r>
      <w:r w:rsidRPr="00226040">
        <w:rPr>
          <w:color w:val="000000" w:themeColor="text1"/>
          <w:sz w:val="22"/>
          <w:szCs w:val="22"/>
          <w:lang w:val="de-DE"/>
        </w:rPr>
        <w:t xml:space="preserve"> </w:t>
      </w:r>
      <w:r w:rsidR="005A6C11">
        <w:rPr>
          <w:color w:val="000000" w:themeColor="text1"/>
          <w:sz w:val="22"/>
          <w:szCs w:val="22"/>
          <w:lang w:val="en-US"/>
        </w:rPr>
        <w:t>Telemedis</w:t>
      </w:r>
    </w:p>
    <w:p w14:paraId="68823D61" w14:textId="77777777" w:rsidR="00A11E5D" w:rsidRPr="00226040" w:rsidRDefault="00A11E5D" w:rsidP="00DF2065">
      <w:pPr>
        <w:jc w:val="both"/>
        <w:rPr>
          <w:color w:val="000000" w:themeColor="text1"/>
          <w:sz w:val="22"/>
          <w:szCs w:val="22"/>
        </w:rPr>
      </w:pPr>
    </w:p>
    <w:p w14:paraId="6A5F95F6" w14:textId="77777777" w:rsidR="00A11E5D" w:rsidRDefault="00A11E5D" w:rsidP="00DF2065">
      <w:pPr>
        <w:jc w:val="both"/>
        <w:rPr>
          <w:color w:val="000000" w:themeColor="text1"/>
          <w:sz w:val="22"/>
          <w:szCs w:val="22"/>
        </w:rPr>
      </w:pPr>
    </w:p>
    <w:p w14:paraId="6779A7B9" w14:textId="77777777" w:rsidR="00B92990" w:rsidRPr="00226040" w:rsidRDefault="00B92990" w:rsidP="00DF2065">
      <w:pPr>
        <w:jc w:val="both"/>
        <w:rPr>
          <w:color w:val="000000" w:themeColor="text1"/>
          <w:sz w:val="22"/>
          <w:szCs w:val="22"/>
        </w:rPr>
        <w:sectPr w:rsidR="00B92990" w:rsidRPr="00226040" w:rsidSect="00976E11">
          <w:footerReference w:type="default" r:id="rId8"/>
          <w:type w:val="continuous"/>
          <w:pgSz w:w="11907" w:h="16839" w:code="9"/>
          <w:pgMar w:top="2268" w:right="1701" w:bottom="1701" w:left="1701" w:header="720" w:footer="720" w:gutter="0"/>
          <w:pgNumType w:start="401"/>
          <w:cols w:space="454"/>
          <w:docGrid w:linePitch="360"/>
        </w:sectPr>
      </w:pPr>
    </w:p>
    <w:p w14:paraId="3415C3D0" w14:textId="61381A99" w:rsidR="00DC3F1D" w:rsidRPr="00AE0572" w:rsidRDefault="00EE5E4B" w:rsidP="00AE0572">
      <w:pPr>
        <w:autoSpaceDE w:val="0"/>
        <w:autoSpaceDN w:val="0"/>
        <w:adjustRightInd w:val="0"/>
        <w:jc w:val="both"/>
        <w:rPr>
          <w:b/>
          <w:color w:val="000000" w:themeColor="text1"/>
          <w:lang w:val="en-US"/>
        </w:rPr>
      </w:pPr>
      <w:r>
        <w:rPr>
          <w:b/>
          <w:color w:val="000000" w:themeColor="text1"/>
          <w:lang w:val="en-US"/>
        </w:rPr>
        <w:t>INTRODUCTION</w:t>
      </w:r>
    </w:p>
    <w:p w14:paraId="66814B82" w14:textId="36741060" w:rsidR="00EE5E4B" w:rsidRDefault="00EE5E4B" w:rsidP="00EE5E4B">
      <w:pPr>
        <w:widowControl w:val="0"/>
        <w:ind w:firstLine="709"/>
        <w:jc w:val="both"/>
      </w:pPr>
      <w:r w:rsidRPr="00A873BD">
        <w:rPr>
          <w:color w:val="000000"/>
        </w:rPr>
        <w:t xml:space="preserve">Technological </w:t>
      </w:r>
      <w:r>
        <w:rPr>
          <w:color w:val="000000"/>
        </w:rPr>
        <w:t>gains</w:t>
      </w:r>
      <w:r w:rsidRPr="00A873BD">
        <w:rPr>
          <w:color w:val="000000"/>
        </w:rPr>
        <w:t xml:space="preserve"> is very important </w:t>
      </w:r>
      <w:r>
        <w:rPr>
          <w:color w:val="000000"/>
        </w:rPr>
        <w:t>for</w:t>
      </w:r>
      <w:r w:rsidRPr="00A873BD">
        <w:rPr>
          <w:color w:val="000000"/>
        </w:rPr>
        <w:t xml:space="preserve"> human life </w:t>
      </w:r>
      <w:sdt>
        <w:sdtPr>
          <w:rPr>
            <w:color w:val="000000"/>
          </w:rPr>
          <w:tag w:val="MENDELEY_CITATION_v3_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"/>
          <w:id w:val="1511794675"/>
          <w:placeholder>
            <w:docPart w:val="1BF75E8ECFEC4F42BA7DD97C3816C817"/>
          </w:placeholder>
        </w:sdtPr>
        <w:sdtContent>
          <w:r w:rsidR="005305B6" w:rsidRPr="005305B6">
            <w:rPr>
              <w:color w:val="000000"/>
            </w:rPr>
            <w:t>[1]</w:t>
          </w:r>
        </w:sdtContent>
      </w:sdt>
      <w:r w:rsidRPr="00331CF8">
        <w:t>.</w:t>
      </w:r>
      <w:r>
        <w:t xml:space="preserve"> </w:t>
      </w:r>
      <w:r w:rsidRPr="00A873BD">
        <w:t xml:space="preserve">In the health sector, information technology was initially used for exchanging information between patients and doctors, health services, and exchanging health documents </w:t>
      </w:r>
      <w:sdt>
        <w:sdtPr>
          <w:rPr>
            <w:color w:val="000000"/>
          </w:rPr>
          <w:tag w:val="MENDELEY_CITATION_v3_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"/>
          <w:id w:val="-544836826"/>
          <w:placeholder>
            <w:docPart w:val="1BF75E8ECFEC4F42BA7DD97C3816C817"/>
          </w:placeholder>
        </w:sdtPr>
        <w:sdtContent>
          <w:r w:rsidR="005305B6" w:rsidRPr="005305B6">
            <w:rPr>
              <w:color w:val="000000"/>
            </w:rPr>
            <w:t>[1]</w:t>
          </w:r>
        </w:sdtContent>
      </w:sdt>
      <w:r>
        <w:t xml:space="preserve">. </w:t>
      </w:r>
      <w:r w:rsidRPr="00013F83">
        <w:t xml:space="preserve">E-health is a public service in the form of an Information Technology </w:t>
      </w:r>
      <w:r w:rsidRPr="00013F83">
        <w:t>application that is integrated with various functional components and supports the health sector, apart from that it also acts as a knowledge base.</w:t>
      </w:r>
      <w:r>
        <w:t xml:space="preserve"> </w:t>
      </w:r>
      <w:sdt>
        <w:sdtPr>
          <w:rPr>
            <w:color w:val="000000"/>
          </w:rPr>
          <w:tag w:val="MENDELEY_CITATION_v3_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"/>
          <w:id w:val="-1500566659"/>
          <w:placeholder>
            <w:docPart w:val="05B3CB714ABC344298C0CAC00A868D7D"/>
          </w:placeholder>
        </w:sdtPr>
        <w:sdtContent>
          <w:r w:rsidR="005305B6" w:rsidRPr="005305B6">
            <w:rPr>
              <w:color w:val="000000"/>
            </w:rPr>
            <w:t>[2]</w:t>
          </w:r>
        </w:sdtContent>
      </w:sdt>
      <w:r w:rsidRPr="0061595E">
        <w:t>.</w:t>
      </w:r>
      <w:r>
        <w:t xml:space="preserve"> </w:t>
      </w:r>
      <w:r w:rsidRPr="00013F83">
        <w:t>E-health is commonly used in the health sector for the purpose of facilitating the exchange of health information</w:t>
      </w:r>
      <w:r>
        <w:t xml:space="preserve"> </w:t>
      </w:r>
      <w:sdt>
        <w:sdtPr>
          <w:rPr>
            <w:color w:val="000000"/>
          </w:rPr>
          <w:tag w:val="MENDELEY_CITATION_v3_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"/>
          <w:id w:val="-2019074606"/>
          <w:placeholder>
            <w:docPart w:val="1BF75E8ECFEC4F42BA7DD97C3816C817"/>
          </w:placeholder>
        </w:sdtPr>
        <w:sdtContent>
          <w:r w:rsidR="005305B6" w:rsidRPr="005305B6">
            <w:rPr>
              <w:color w:val="000000"/>
            </w:rPr>
            <w:t>[1]</w:t>
          </w:r>
        </w:sdtContent>
      </w:sdt>
      <w:r>
        <w:t>.</w:t>
      </w:r>
    </w:p>
    <w:p w14:paraId="093A9EB6" w14:textId="151E9182" w:rsidR="00EE5E4B" w:rsidRDefault="00EE5E4B" w:rsidP="00EE5E4B">
      <w:pPr>
        <w:widowControl w:val="0"/>
        <w:ind w:firstLine="709"/>
        <w:jc w:val="both"/>
      </w:pPr>
      <w:r w:rsidRPr="00013F83">
        <w:t xml:space="preserve">E-health is expected to help overcome new challenges in the digital era </w:t>
      </w:r>
      <w:r w:rsidRPr="00013F83">
        <w:lastRenderedPageBreak/>
        <w:t>by providing consumers with the ability to interact online</w:t>
      </w:r>
      <w:r>
        <w:t xml:space="preserve"> </w:t>
      </w:r>
      <w:sdt>
        <w:sdtPr>
          <w:rPr>
            <w:color w:val="000000"/>
          </w:rPr>
          <w:tag w:val="MENDELEY_CITATION_v3_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"/>
          <w:id w:val="1447031797"/>
          <w:placeholder>
            <w:docPart w:val="1BF75E8ECFEC4F42BA7DD97C3816C817"/>
          </w:placeholder>
        </w:sdtPr>
        <w:sdtContent>
          <w:r w:rsidR="005305B6" w:rsidRPr="005305B6">
            <w:rPr>
              <w:color w:val="000000"/>
            </w:rPr>
            <w:t>[3]</w:t>
          </w:r>
        </w:sdtContent>
      </w:sdt>
      <w:r>
        <w:t xml:space="preserve">. </w:t>
      </w:r>
      <w:r w:rsidRPr="00155B16">
        <w:t xml:space="preserve">Telemedicine allows patients to receive medical care according to the doctor's and patient's wishes </w:t>
      </w:r>
      <w:sdt>
        <w:sdtPr>
          <w:rPr>
            <w:color w:val="000000"/>
          </w:rPr>
          <w:tag w:val="MENDELEY_CITATION_v3_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"/>
          <w:id w:val="-41673958"/>
          <w:placeholder>
            <w:docPart w:val="1BF75E8ECFEC4F42BA7DD97C3816C817"/>
          </w:placeholder>
        </w:sdtPr>
        <w:sdtContent>
          <w:r w:rsidR="005305B6" w:rsidRPr="005305B6">
            <w:rPr>
              <w:color w:val="000000"/>
            </w:rPr>
            <w:t>[4]</w:t>
          </w:r>
        </w:sdtContent>
      </w:sdt>
      <w:r w:rsidRPr="001272B7">
        <w:t>.</w:t>
      </w:r>
      <w:r>
        <w:t xml:space="preserve"> </w:t>
      </w:r>
      <w:r w:rsidRPr="00155B16">
        <w:t xml:space="preserve">Thus, telemedicine reduces the risk of contracting infections that may occur while in a hospital or clinic environment </w:t>
      </w:r>
      <w:sdt>
        <w:sdtPr>
          <w:rPr>
            <w:color w:val="000000"/>
          </w:rPr>
          <w:tag w:val="MENDELEY_CITATION_v3_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"/>
          <w:id w:val="104471702"/>
          <w:placeholder>
            <w:docPart w:val="1BF75E8ECFEC4F42BA7DD97C3816C817"/>
          </w:placeholder>
        </w:sdtPr>
        <w:sdtContent>
          <w:r w:rsidR="005305B6" w:rsidRPr="005305B6">
            <w:rPr>
              <w:color w:val="000000"/>
            </w:rPr>
            <w:t>[4]</w:t>
          </w:r>
        </w:sdtContent>
      </w:sdt>
      <w:r>
        <w:t>.</w:t>
      </w:r>
    </w:p>
    <w:p w14:paraId="28E74F7C" w14:textId="3CE5883D" w:rsidR="00EE5E4B" w:rsidRDefault="00EE5E4B" w:rsidP="00EE5E4B">
      <w:pPr>
        <w:widowControl w:val="0"/>
        <w:ind w:firstLine="709"/>
        <w:jc w:val="both"/>
      </w:pPr>
      <w:r w:rsidRPr="00A61551">
        <w:rPr>
          <w:color w:val="000000"/>
        </w:rPr>
        <w:t xml:space="preserve">The aim of applying information technology to the health sector is to increase the effectiveness and efficiency of the performance of doctors and clinic staff </w:t>
      </w:r>
      <w:sdt>
        <w:sdtPr>
          <w:rPr>
            <w:color w:val="000000"/>
          </w:rPr>
          <w:tag w:val="MENDELEY_CITATION_v3_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"/>
          <w:id w:val="114486765"/>
          <w:placeholder>
            <w:docPart w:val="1BF75E8ECFEC4F42BA7DD97C3816C817"/>
          </w:placeholder>
        </w:sdtPr>
        <w:sdtContent>
          <w:r w:rsidR="005305B6" w:rsidRPr="005305B6">
            <w:rPr>
              <w:color w:val="000000"/>
            </w:rPr>
            <w:t>[5]</w:t>
          </w:r>
        </w:sdtContent>
      </w:sdt>
      <w:r>
        <w:t xml:space="preserve">. </w:t>
      </w:r>
      <w:r w:rsidRPr="00A61551">
        <w:t>The use of information technology must be accompanied by effective governance management to ensure optimal management of all company resources, in accordance with established objectives</w:t>
      </w:r>
      <w:r>
        <w:t xml:space="preserve"> </w:t>
      </w:r>
      <w:sdt>
        <w:sdtPr>
          <w:rPr>
            <w:color w:val="000000"/>
          </w:rPr>
          <w:tag w:val="MENDELEY_CITATION_v3_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"/>
          <w:id w:val="247476391"/>
          <w:placeholder>
            <w:docPart w:val="1BF75E8ECFEC4F42BA7DD97C3816C817"/>
          </w:placeholder>
        </w:sdtPr>
        <w:sdtContent>
          <w:r w:rsidR="005305B6" w:rsidRPr="005305B6">
            <w:rPr>
              <w:color w:val="000000"/>
            </w:rPr>
            <w:t>[6]</w:t>
          </w:r>
        </w:sdtContent>
      </w:sdt>
      <w:r w:rsidRPr="007152B5">
        <w:t>.</w:t>
      </w:r>
    </w:p>
    <w:p w14:paraId="4CE117B2" w14:textId="46CD14E0" w:rsidR="00EE5E4B" w:rsidRDefault="00EE5E4B" w:rsidP="00EE5E4B">
      <w:pPr>
        <w:widowControl w:val="0"/>
        <w:ind w:firstLine="709"/>
        <w:jc w:val="both"/>
      </w:pPr>
      <w:r w:rsidRPr="00A61551">
        <w:t>Information Technology Governance is one part of organizational governance which is tasked with ensuring that the implementation of information technology is in accordance with the organization's strategy and goals</w:t>
      </w:r>
      <w:r>
        <w:t xml:space="preserve"> </w:t>
      </w:r>
      <w:sdt>
        <w:sdtPr>
          <w:rPr>
            <w:color w:val="000000"/>
          </w:rPr>
          <w:tag w:val="MENDELEY_CITATION_v3_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"/>
          <w:id w:val="-74213333"/>
          <w:placeholder>
            <w:docPart w:val="1BF75E8ECFEC4F42BA7DD97C3816C817"/>
          </w:placeholder>
        </w:sdtPr>
        <w:sdtContent>
          <w:r w:rsidR="005305B6" w:rsidRPr="005305B6">
            <w:rPr>
              <w:color w:val="000000"/>
            </w:rPr>
            <w:t>[7]</w:t>
          </w:r>
        </w:sdtContent>
      </w:sdt>
      <w:r w:rsidRPr="00AA1F09">
        <w:t>.</w:t>
      </w:r>
      <w:r>
        <w:t xml:space="preserve"> </w:t>
      </w:r>
      <w:r w:rsidRPr="00A61551">
        <w:t>Regular evaluation is necessary to ensure effective governance, so that errors can be detected and corrected quickly if necessary</w:t>
      </w:r>
      <w:r>
        <w:t xml:space="preserve"> </w:t>
      </w:r>
      <w:sdt>
        <w:sdtPr>
          <w:rPr>
            <w:color w:val="000000"/>
          </w:rPr>
          <w:tag w:val="MENDELEY_CITATION_v3_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"/>
          <w:id w:val="-1975668711"/>
          <w:placeholder>
            <w:docPart w:val="1BF75E8ECFEC4F42BA7DD97C3816C817"/>
          </w:placeholder>
        </w:sdtPr>
        <w:sdtContent>
          <w:r w:rsidR="005305B6" w:rsidRPr="005305B6">
            <w:rPr>
              <w:color w:val="000000"/>
            </w:rPr>
            <w:t>[8]</w:t>
          </w:r>
        </w:sdtContent>
      </w:sdt>
      <w:r w:rsidRPr="00AA1F09">
        <w:t>.</w:t>
      </w:r>
      <w:r>
        <w:t xml:space="preserve"> </w:t>
      </w:r>
      <w:r w:rsidRPr="00A61551">
        <w:t>There are many frameworks used to evaluate technology governance, such as COBIT, ISO, ITIL, TOGAF and others</w:t>
      </w:r>
      <w:r>
        <w:t xml:space="preserve"> </w:t>
      </w:r>
      <w:sdt>
        <w:sdtPr>
          <w:rPr>
            <w:color w:val="000000"/>
          </w:rPr>
          <w:tag w:val="MENDELEY_CITATION_v3_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"/>
          <w:id w:val="334583547"/>
          <w:placeholder>
            <w:docPart w:val="1BF75E8ECFEC4F42BA7DD97C3816C817"/>
          </w:placeholder>
        </w:sdtPr>
        <w:sdtContent>
          <w:r w:rsidR="005305B6" w:rsidRPr="005305B6">
            <w:rPr>
              <w:color w:val="000000"/>
            </w:rPr>
            <w:t>[9]</w:t>
          </w:r>
        </w:sdtContent>
      </w:sdt>
      <w:r>
        <w:t>.</w:t>
      </w:r>
    </w:p>
    <w:p w14:paraId="48BDF78B" w14:textId="6E484E30" w:rsidR="00070849" w:rsidRPr="00226040" w:rsidRDefault="00EE5E4B" w:rsidP="00EE5E4B">
      <w:pPr>
        <w:widowControl w:val="0"/>
        <w:ind w:firstLine="709"/>
        <w:jc w:val="both"/>
        <w:rPr>
          <w:color w:val="000000" w:themeColor="text1"/>
        </w:rPr>
      </w:pPr>
      <w:r w:rsidRPr="00A61551">
        <w:t>This research uses COBIT 2019 as a framework for evaluating information technology governance. COBIT 2019 is a development of COBIT 5, which is designed to implement information technology governance in accordance with organizational strategy</w:t>
      </w:r>
      <w:r>
        <w:t xml:space="preserve"> </w:t>
      </w:r>
      <w:sdt>
        <w:sdtPr>
          <w:rPr>
            <w:color w:val="000000"/>
          </w:rPr>
          <w:tag w:val="MENDELEY_CITATION_v3_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"/>
          <w:id w:val="1637448490"/>
          <w:placeholder>
            <w:docPart w:val="1BF75E8ECFEC4F42BA7DD97C3816C817"/>
          </w:placeholder>
        </w:sdtPr>
        <w:sdtContent>
          <w:r w:rsidR="005305B6" w:rsidRPr="005305B6">
            <w:rPr>
              <w:color w:val="000000"/>
            </w:rPr>
            <w:t>[10]</w:t>
          </w:r>
        </w:sdtContent>
      </w:sdt>
      <w:r w:rsidRPr="005A71E0">
        <w:t>.</w:t>
      </w:r>
    </w:p>
    <w:p w14:paraId="4BB88148" w14:textId="77777777" w:rsidR="00B92990" w:rsidRDefault="00B92990" w:rsidP="00336B1F">
      <w:pPr>
        <w:widowControl w:val="0"/>
        <w:jc w:val="both"/>
        <w:rPr>
          <w:b/>
          <w:color w:val="000000" w:themeColor="text1"/>
        </w:rPr>
      </w:pPr>
    </w:p>
    <w:p w14:paraId="2267E8DC" w14:textId="2605E896" w:rsidR="004D197B" w:rsidRPr="00EE5E4B" w:rsidRDefault="004D197B" w:rsidP="00336B1F">
      <w:pPr>
        <w:widowControl w:val="0"/>
        <w:jc w:val="both"/>
        <w:rPr>
          <w:b/>
          <w:color w:val="000000" w:themeColor="text1"/>
          <w:lang w:val="en-US"/>
        </w:rPr>
      </w:pPr>
      <w:r w:rsidRPr="004D197B">
        <w:rPr>
          <w:b/>
          <w:color w:val="000000" w:themeColor="text1"/>
        </w:rPr>
        <w:t>METHOD</w:t>
      </w:r>
      <w:r w:rsidR="00EE5E4B">
        <w:rPr>
          <w:b/>
          <w:color w:val="000000" w:themeColor="text1"/>
          <w:lang w:val="en-US"/>
        </w:rPr>
        <w:t>S</w:t>
      </w:r>
    </w:p>
    <w:p w14:paraId="47CC9001" w14:textId="789D1E8E" w:rsidR="00F84788" w:rsidRPr="00226040" w:rsidRDefault="004D197B" w:rsidP="00336B1F">
      <w:pPr>
        <w:widowControl w:val="0"/>
        <w:jc w:val="both"/>
        <w:rPr>
          <w:b/>
          <w:color w:val="000000" w:themeColor="text1"/>
          <w:lang w:val="en-US"/>
        </w:rPr>
      </w:pPr>
      <w:r w:rsidRPr="004D197B">
        <w:rPr>
          <w:b/>
          <w:color w:val="000000" w:themeColor="text1"/>
          <w:lang w:val="en-US"/>
        </w:rPr>
        <w:t>Research</w:t>
      </w:r>
      <w:r>
        <w:rPr>
          <w:b/>
          <w:color w:val="000000" w:themeColor="text1"/>
          <w:lang w:val="en-US"/>
        </w:rPr>
        <w:t xml:space="preserve"> D</w:t>
      </w:r>
      <w:r w:rsidRPr="004D197B">
        <w:rPr>
          <w:b/>
          <w:color w:val="000000" w:themeColor="text1"/>
          <w:lang w:val="en-US"/>
        </w:rPr>
        <w:t>ata</w:t>
      </w:r>
    </w:p>
    <w:p w14:paraId="5FB9BB85" w14:textId="4FAB8B2E" w:rsidR="00AE0572" w:rsidRPr="00DC3F1D" w:rsidRDefault="00FB5DE6" w:rsidP="00DC3F1D">
      <w:pPr>
        <w:ind w:firstLine="720"/>
        <w:jc w:val="both"/>
      </w:pPr>
      <w:r w:rsidRPr="00FB5DE6">
        <w:t>This research employs both primary and secondary data</w:t>
      </w:r>
      <w:r w:rsidR="002B739B">
        <w:rPr>
          <w:lang w:val="en-US"/>
        </w:rPr>
        <w:t xml:space="preserve"> </w:t>
      </w:r>
      <w:sdt>
        <w:sdtPr>
          <w:rPr>
            <w:color w:val="000000"/>
            <w:lang w:val="en-US"/>
          </w:rPr>
          <w:tag w:val="MENDELEY_CITATION_v3_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"/>
          <w:id w:val="491911900"/>
          <w:placeholder>
            <w:docPart w:val="DefaultPlaceholder_-1854013440"/>
          </w:placeholder>
        </w:sdtPr>
        <w:sdtContent>
          <w:r w:rsidR="005305B6" w:rsidRPr="005305B6">
            <w:rPr>
              <w:color w:val="000000"/>
              <w:lang w:val="en-US"/>
            </w:rPr>
            <w:t>[11]</w:t>
          </w:r>
        </w:sdtContent>
      </w:sdt>
      <w:r w:rsidRPr="00FB5DE6">
        <w:t>. Primary data is gathered firsthand</w:t>
      </w:r>
      <w:r>
        <w:rPr>
          <w:lang w:val="en-US"/>
        </w:rPr>
        <w:t xml:space="preserve"> </w:t>
      </w:r>
      <w:r w:rsidR="004D197B" w:rsidRPr="004D197B">
        <w:t xml:space="preserve">from the research subjects through observation and interviews, while secondary data is </w:t>
      </w:r>
      <w:r w:rsidR="004D197B" w:rsidRPr="004D197B">
        <w:t>sourced from other materials, such as documents or websites related to the research subject.</w:t>
      </w:r>
    </w:p>
    <w:p w14:paraId="411C229D" w14:textId="539D9714" w:rsidR="00F84788" w:rsidRPr="00226040" w:rsidRDefault="004D197B" w:rsidP="00F84788">
      <w:pPr>
        <w:jc w:val="both"/>
        <w:rPr>
          <w:b/>
          <w:bCs/>
          <w:color w:val="000000" w:themeColor="text1"/>
          <w:lang w:val="en-US"/>
        </w:rPr>
      </w:pPr>
      <w:r w:rsidRPr="004D197B">
        <w:rPr>
          <w:b/>
          <w:bCs/>
          <w:color w:val="000000" w:themeColor="text1"/>
          <w:lang w:val="en-US"/>
        </w:rPr>
        <w:t>Research Flow</w:t>
      </w:r>
    </w:p>
    <w:p w14:paraId="6CFB4287" w14:textId="05C68B7F" w:rsidR="00EA5A0D" w:rsidRPr="00226040" w:rsidRDefault="007D7DE6" w:rsidP="004D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Calibri"/>
          <w:color w:val="000000" w:themeColor="text1"/>
        </w:rPr>
      </w:pPr>
      <w:r w:rsidRPr="00226040">
        <w:rPr>
          <w:rFonts w:eastAsia="Calibri"/>
          <w:color w:val="000000" w:themeColor="text1"/>
          <w:lang w:val="en-US"/>
        </w:rPr>
        <w:tab/>
      </w:r>
      <w:r w:rsidR="004D197B" w:rsidRPr="004D197B">
        <w:t>In this study, the research flow is presented in Figure 1. The initial stage involves identifying issues related to the capability level assessment of the medical care information system. Following the problem identification, a literature review is conducted, focusing on relevant journals and books to support the research.</w:t>
      </w:r>
      <w:r w:rsidRPr="00226040">
        <w:rPr>
          <w:rFonts w:eastAsia="Calibri"/>
          <w:color w:val="000000" w:themeColor="text1"/>
        </w:rPr>
        <w:tab/>
      </w:r>
      <w:r w:rsidR="004D197B" w:rsidRPr="004D197B">
        <w:t>The next stage is the determination of domains from COBIT 2019. The researcher utilizes design factors provided by the COBIT 2019 framework to identify objectives with a high level of importance, focusing on Risk Profile and I&amp;T Related Issues, through interviews with the owners of the medical care information system. Based on the calculations of the design factors, objectives with a high level of importance are identified.</w:t>
      </w:r>
    </w:p>
    <w:p w14:paraId="03C5377B" w14:textId="44A6C026" w:rsidR="00F84788" w:rsidRPr="00226040" w:rsidRDefault="00DC3F1D" w:rsidP="00336B1F">
      <w:pPr>
        <w:widowControl w:val="0"/>
        <w:jc w:val="both"/>
        <w:rPr>
          <w:b/>
          <w:color w:val="000000" w:themeColor="text1"/>
        </w:rPr>
      </w:pPr>
      <w:r w:rsidRPr="00226040">
        <w:rPr>
          <w:noProof/>
          <w:color w:val="000000" w:themeColor="text1"/>
          <w:lang w:val="en-US"/>
        </w:rPr>
        <w:drawing>
          <wp:anchor distT="0" distB="0" distL="114300" distR="114300" simplePos="0" relativeHeight="251660800" behindDoc="0" locked="0" layoutInCell="1" allowOverlap="1" wp14:anchorId="787BBA67" wp14:editId="0B5FE084">
            <wp:simplePos x="0" y="0"/>
            <wp:positionH relativeFrom="column">
              <wp:posOffset>-20955</wp:posOffset>
            </wp:positionH>
            <wp:positionV relativeFrom="paragraph">
              <wp:posOffset>51358</wp:posOffset>
            </wp:positionV>
            <wp:extent cx="2552700" cy="1761490"/>
            <wp:effectExtent l="0" t="0" r="0" b="3810"/>
            <wp:wrapNone/>
            <wp:docPr id="104951136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25EAD33A" w14:textId="49989B09" w:rsidR="001000D1" w:rsidRPr="00226040" w:rsidRDefault="001000D1" w:rsidP="00507BC8">
      <w:pPr>
        <w:pStyle w:val="DaftarParagraf"/>
        <w:spacing w:after="160" w:line="278" w:lineRule="auto"/>
        <w:ind w:left="426"/>
        <w:jc w:val="both"/>
        <w:rPr>
          <w:color w:val="000000" w:themeColor="text1"/>
        </w:rPr>
      </w:pPr>
    </w:p>
    <w:p w14:paraId="3CB6106B" w14:textId="77777777" w:rsidR="001000D1" w:rsidRPr="00226040" w:rsidRDefault="001000D1" w:rsidP="00507BC8">
      <w:pPr>
        <w:pStyle w:val="DaftarParagraf"/>
        <w:spacing w:after="160" w:line="278" w:lineRule="auto"/>
        <w:ind w:left="426"/>
        <w:jc w:val="both"/>
        <w:rPr>
          <w:color w:val="000000" w:themeColor="text1"/>
        </w:rPr>
      </w:pPr>
    </w:p>
    <w:p w14:paraId="2FA0A320" w14:textId="77777777" w:rsidR="001000D1" w:rsidRPr="00226040" w:rsidRDefault="001000D1" w:rsidP="00507BC8">
      <w:pPr>
        <w:pStyle w:val="DaftarParagraf"/>
        <w:spacing w:after="160" w:line="278" w:lineRule="auto"/>
        <w:ind w:left="426"/>
        <w:jc w:val="both"/>
        <w:rPr>
          <w:color w:val="000000" w:themeColor="text1"/>
        </w:rPr>
      </w:pPr>
    </w:p>
    <w:p w14:paraId="409EDCB0" w14:textId="77777777" w:rsidR="001000D1" w:rsidRPr="00226040" w:rsidRDefault="001000D1" w:rsidP="00507BC8">
      <w:pPr>
        <w:pStyle w:val="DaftarParagraf"/>
        <w:spacing w:after="160" w:line="278" w:lineRule="auto"/>
        <w:ind w:left="426"/>
        <w:jc w:val="both"/>
        <w:rPr>
          <w:color w:val="000000" w:themeColor="text1"/>
        </w:rPr>
      </w:pPr>
    </w:p>
    <w:p w14:paraId="29853284" w14:textId="77777777" w:rsidR="001000D1" w:rsidRDefault="001000D1" w:rsidP="00507BC8">
      <w:pPr>
        <w:pStyle w:val="DaftarParagraf"/>
        <w:spacing w:after="160" w:line="278" w:lineRule="auto"/>
        <w:ind w:left="426"/>
        <w:jc w:val="both"/>
        <w:rPr>
          <w:color w:val="000000" w:themeColor="text1"/>
        </w:rPr>
      </w:pPr>
    </w:p>
    <w:p w14:paraId="555556F6" w14:textId="77777777" w:rsidR="00AE0572" w:rsidRDefault="00AE0572" w:rsidP="00507BC8">
      <w:pPr>
        <w:pStyle w:val="DaftarParagraf"/>
        <w:spacing w:after="160" w:line="278" w:lineRule="auto"/>
        <w:ind w:left="426"/>
        <w:jc w:val="both"/>
        <w:rPr>
          <w:color w:val="000000" w:themeColor="text1"/>
        </w:rPr>
      </w:pPr>
    </w:p>
    <w:p w14:paraId="094552FD" w14:textId="77777777" w:rsidR="00AE0572" w:rsidRPr="00226040" w:rsidRDefault="00AE0572" w:rsidP="00507BC8">
      <w:pPr>
        <w:pStyle w:val="DaftarParagraf"/>
        <w:spacing w:after="160" w:line="278" w:lineRule="auto"/>
        <w:ind w:left="426"/>
        <w:jc w:val="both"/>
        <w:rPr>
          <w:color w:val="000000" w:themeColor="text1"/>
        </w:rPr>
      </w:pPr>
    </w:p>
    <w:p w14:paraId="0D762FB6" w14:textId="77777777" w:rsidR="005A6C11" w:rsidRDefault="005A6C11" w:rsidP="005A6C11">
      <w:pPr>
        <w:pStyle w:val="DaftarParagraf"/>
        <w:spacing w:after="160" w:line="278" w:lineRule="auto"/>
        <w:ind w:left="0"/>
        <w:rPr>
          <w:color w:val="000000" w:themeColor="text1"/>
          <w:lang w:val="en-US"/>
        </w:rPr>
      </w:pPr>
    </w:p>
    <w:p w14:paraId="2894CFCC" w14:textId="557D88D9" w:rsidR="00B92990" w:rsidRPr="002B739B" w:rsidRDefault="004D197B" w:rsidP="005A6C11">
      <w:pPr>
        <w:pStyle w:val="DaftarParagraf"/>
        <w:spacing w:after="160" w:line="278" w:lineRule="auto"/>
        <w:ind w:left="0"/>
        <w:jc w:val="center"/>
        <w:rPr>
          <w:color w:val="000000" w:themeColor="text1"/>
          <w:lang w:val="en-US"/>
        </w:rPr>
      </w:pPr>
      <w:r>
        <w:rPr>
          <w:color w:val="000000" w:themeColor="text1"/>
          <w:lang w:val="en-US"/>
        </w:rPr>
        <w:t>Figure</w:t>
      </w:r>
      <w:r w:rsidR="001000D1" w:rsidRPr="00226040">
        <w:rPr>
          <w:color w:val="000000" w:themeColor="text1"/>
        </w:rPr>
        <w:t xml:space="preserve"> 1. </w:t>
      </w:r>
      <w:r w:rsidRPr="004D197B">
        <w:rPr>
          <w:color w:val="000000" w:themeColor="text1"/>
        </w:rPr>
        <w:t>Research Flow</w:t>
      </w:r>
      <w:r w:rsidR="009072A6">
        <w:rPr>
          <w:color w:val="000000" w:themeColor="text1"/>
          <w:lang w:val="en-US"/>
        </w:rPr>
        <w:t xml:space="preserve"> </w:t>
      </w:r>
      <w:sdt>
        <w:sdtPr>
          <w:rPr>
            <w:color w:val="000000"/>
            <w:lang w:val="en-US"/>
          </w:rPr>
          <w:tag w:val="MENDELEY_CITATION_v3_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TWFuYWplbWVuIiwiZ2l2ZW4iOiJTdHVkaSIsInBhcnNlLW5hbWVzIjpmYWxzZSwiZHJvcHBpbmctcGFydGljbGUiOiIiLCJub24tZHJvcHBpbmctcGFydGljbGUiOiIifV0sIkRPSSI6IjEwLjM3MDM0L2ppZHQudjVpMS4zMjIiLCJJU1NOIjoiMjcxNC05NzMwIiwiVVJMIjoiaHR0cHM6Ly9qaWR0Lm9yZy9qaWR0IiwiaXNzdWVkIjp7ImRhdGUtcGFydHMiOltbMjAyM11dfSwiaXNzdWUiOiIyIiwidm9sdW1lIjoiNSIsImNvbnRhaW5lci10aXRsZS1zaG9ydCI6IiJ9LCJpc1RlbXBvcmFyeSI6ZmFsc2V9XX0="/>
          <w:id w:val="-1499331996"/>
          <w:placeholder>
            <w:docPart w:val="DefaultPlaceholder_-1854013440"/>
          </w:placeholder>
        </w:sdtPr>
        <w:sdtContent>
          <w:r w:rsidR="005305B6" w:rsidRPr="005305B6">
            <w:rPr>
              <w:color w:val="000000"/>
              <w:lang w:val="en-US"/>
            </w:rPr>
            <w:t>[12]</w:t>
          </w:r>
        </w:sdtContent>
      </w:sdt>
    </w:p>
    <w:p w14:paraId="4F53AA9B" w14:textId="4ACCA9A4" w:rsidR="004D197B" w:rsidRDefault="004D197B" w:rsidP="0053298C">
      <w:pPr>
        <w:ind w:firstLine="720"/>
        <w:jc w:val="both"/>
        <w:rPr>
          <w:color w:val="000000" w:themeColor="text1"/>
        </w:rPr>
      </w:pPr>
      <w:r w:rsidRPr="004D197B">
        <w:rPr>
          <w:color w:val="000000" w:themeColor="text1"/>
        </w:rPr>
        <w:t>Subsequently, interviews are conducted with the selected respondents. The results of these interviews will be utilized by the researcher for the final stage, which is data analysis. In this stage, the researcher will calculate the capability levels, analyze the gaps, and provide recommendations. The data obtained from the interviews will be processed and analyzed to determine the capability levels of the processes under investigation.</w:t>
      </w:r>
    </w:p>
    <w:p w14:paraId="0E00E3F6" w14:textId="460A81DA" w:rsidR="004D197B" w:rsidRDefault="004D197B" w:rsidP="004D197B">
      <w:pPr>
        <w:jc w:val="both"/>
        <w:rPr>
          <w:color w:val="000000" w:themeColor="text1"/>
          <w:lang w:val="en-US"/>
        </w:rPr>
      </w:pPr>
      <w:r>
        <w:rPr>
          <w:color w:val="000000" w:themeColor="text1"/>
          <w:lang w:val="en-US"/>
        </w:rPr>
        <w:lastRenderedPageBreak/>
        <w:tab/>
      </w:r>
      <w:r w:rsidRPr="004D197B">
        <w:rPr>
          <w:color w:val="000000" w:themeColor="text1"/>
          <w:lang w:val="en-US"/>
        </w:rPr>
        <w:t>The final process involves assessing the achievement level of each capability in each domain using the NPFL criteria: Note, Partially, Fully, and Largely</w:t>
      </w:r>
      <w:r w:rsidR="0010372C">
        <w:rPr>
          <w:color w:val="000000" w:themeColor="text1"/>
          <w:lang w:val="en-US"/>
        </w:rPr>
        <w:t xml:space="preserve"> </w:t>
      </w:r>
      <w:sdt>
        <w:sdtPr>
          <w:rPr>
            <w:color w:val="000000"/>
            <w:lang w:val="en-US"/>
          </w:rPr>
          <w:tag w:val="MENDELEY_CITATION_v3_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TWFuYWplbWVuIiwiZ2l2ZW4iOiJTdHVkaSIsInBhcnNlLW5hbWVzIjpmYWxzZSwiZHJvcHBpbmctcGFydGljbGUiOiIiLCJub24tZHJvcHBpbmctcGFydGljbGUiOiIifV0sIkRPSSI6IjEwLjM3MDM0L2ppZHQudjVpMS4zMjIiLCJJU1NOIjoiMjcxNC05NzMwIiwiVVJMIjoiaHR0cHM6Ly9qaWR0Lm9yZy9qaWR0IiwiaXNzdWVkIjp7ImRhdGUtcGFydHMiOltbMjAyM11dfSwiaXNzdWUiOiIyIiwidm9sdW1lIjoiNSIsImNvbnRhaW5lci10aXRsZS1zaG9ydCI6IiJ9LCJpc1RlbXBvcmFyeSI6ZmFsc2V9XX0="/>
          <w:id w:val="1572695518"/>
          <w:placeholder>
            <w:docPart w:val="DefaultPlaceholder_-1854013440"/>
          </w:placeholder>
        </w:sdtPr>
        <w:sdtContent>
          <w:r w:rsidR="005305B6" w:rsidRPr="005305B6">
            <w:rPr>
              <w:color w:val="000000"/>
              <w:lang w:val="en-US"/>
            </w:rPr>
            <w:t>[12]</w:t>
          </w:r>
        </w:sdtContent>
      </w:sdt>
      <w:r w:rsidRPr="004D197B">
        <w:rPr>
          <w:color w:val="000000" w:themeColor="text1"/>
          <w:lang w:val="en-US"/>
        </w:rPr>
        <w:t xml:space="preserve">. </w:t>
      </w:r>
    </w:p>
    <w:p w14:paraId="34BF7D36" w14:textId="63A54814" w:rsidR="0012262B" w:rsidRDefault="004D197B" w:rsidP="002B739B">
      <w:pPr>
        <w:ind w:firstLine="720"/>
        <w:jc w:val="both"/>
        <w:rPr>
          <w:color w:val="000000" w:themeColor="text1"/>
          <w:lang w:val="en-US"/>
        </w:rPr>
      </w:pPr>
      <w:r w:rsidRPr="004D197B">
        <w:rPr>
          <w:color w:val="000000" w:themeColor="text1"/>
          <w:lang w:val="en-US"/>
        </w:rPr>
        <w:t>The percentage information for each evaluation criterion is as follows: Fully (F) - Capability level achieved is more than 85%; Largely (L) - Capability level achieved is between 50% and 85%; Partially (P) - Capability level achieved is between 15% and 50%; Note (N) - Capability level achieved is less than 15%</w:t>
      </w:r>
      <w:r w:rsidR="002B739B">
        <w:rPr>
          <w:color w:val="000000" w:themeColor="text1"/>
          <w:lang w:val="en-US"/>
        </w:rPr>
        <w:t xml:space="preserve"> </w:t>
      </w:r>
      <w:sdt>
        <w:sdtPr>
          <w:rPr>
            <w:color w:val="000000"/>
            <w:lang w:val="en-US"/>
          </w:rPr>
          <w:tag w:val="MENDELEY_CITATION_v3_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"/>
          <w:id w:val="1312371035"/>
          <w:placeholder>
            <w:docPart w:val="DefaultPlaceholder_-1854013440"/>
          </w:placeholder>
        </w:sdtPr>
        <w:sdtContent>
          <w:r w:rsidR="005305B6" w:rsidRPr="005305B6">
            <w:rPr>
              <w:color w:val="000000"/>
              <w:lang w:val="en-US"/>
            </w:rPr>
            <w:t>[13]</w:t>
          </w:r>
        </w:sdtContent>
      </w:sdt>
      <w:r w:rsidRPr="004D197B">
        <w:rPr>
          <w:color w:val="000000" w:themeColor="text1"/>
          <w:lang w:val="en-US"/>
        </w:rPr>
        <w:t>.</w:t>
      </w:r>
    </w:p>
    <w:p w14:paraId="3C464A06" w14:textId="77777777" w:rsidR="002B739B" w:rsidRPr="002B739B" w:rsidRDefault="002B739B" w:rsidP="002B739B">
      <w:pPr>
        <w:ind w:firstLine="720"/>
        <w:jc w:val="both"/>
        <w:rPr>
          <w:color w:val="000000" w:themeColor="text1"/>
          <w:lang w:val="en-US"/>
        </w:rPr>
      </w:pPr>
    </w:p>
    <w:p w14:paraId="35F0993E" w14:textId="7BE5AA34" w:rsidR="004D197B" w:rsidRPr="004D197B" w:rsidRDefault="004D197B" w:rsidP="004D197B">
      <w:pPr>
        <w:rPr>
          <w:b/>
          <w:bCs/>
        </w:rPr>
      </w:pPr>
      <w:r w:rsidRPr="004D197B">
        <w:rPr>
          <w:b/>
          <w:bCs/>
        </w:rPr>
        <w:t>RESULTS AND DISCUSSION</w:t>
      </w:r>
    </w:p>
    <w:p w14:paraId="18888DC4" w14:textId="20826152" w:rsidR="00AD1345" w:rsidRPr="004D197B" w:rsidRDefault="004D197B" w:rsidP="00E65E49">
      <w:pPr>
        <w:jc w:val="both"/>
        <w:rPr>
          <w:b/>
          <w:bCs/>
          <w:color w:val="000000" w:themeColor="text1"/>
          <w:lang w:val="en-US"/>
        </w:rPr>
      </w:pPr>
      <w:r>
        <w:rPr>
          <w:b/>
          <w:bCs/>
          <w:color w:val="000000" w:themeColor="text1"/>
          <w:lang w:val="en-US"/>
        </w:rPr>
        <w:t>Domain Selection</w:t>
      </w:r>
    </w:p>
    <w:p w14:paraId="5023B9B2" w14:textId="77777777" w:rsidR="0012262B" w:rsidRDefault="004D197B" w:rsidP="0012262B">
      <w:pPr>
        <w:ind w:firstLine="720"/>
        <w:jc w:val="both"/>
        <w:rPr>
          <w:color w:val="000000" w:themeColor="text1"/>
          <w:lang w:val="en-US"/>
        </w:rPr>
      </w:pPr>
      <w:r w:rsidRPr="004D197B">
        <w:rPr>
          <w:color w:val="000000" w:themeColor="text1"/>
          <w:lang w:val="en-US"/>
        </w:rPr>
        <w:t xml:space="preserve">The selection of domains in this study utilizes the Toolkit Design Factor, focusing on Design Factor 3: Risk Profile and Design Factor 4: I&amp;T Related Issues. </w:t>
      </w:r>
    </w:p>
    <w:p w14:paraId="30C3BFCB" w14:textId="77777777" w:rsidR="0012262B" w:rsidRDefault="004D197B" w:rsidP="0012262B">
      <w:pPr>
        <w:ind w:firstLine="720"/>
        <w:jc w:val="both"/>
        <w:rPr>
          <w:color w:val="000000" w:themeColor="text1"/>
          <w:lang w:val="en-US"/>
        </w:rPr>
      </w:pPr>
      <w:r w:rsidRPr="004D197B">
        <w:rPr>
          <w:color w:val="000000" w:themeColor="text1"/>
          <w:lang w:val="en-US"/>
        </w:rPr>
        <w:t xml:space="preserve">Design Factor 3: Risk Profile identifies all I&amp;T-related risks faced by the organization through a risk profile designed by this factor. </w:t>
      </w:r>
    </w:p>
    <w:p w14:paraId="455B77E5" w14:textId="4C712345" w:rsidR="00B92990" w:rsidRDefault="004D197B" w:rsidP="005A6C11">
      <w:pPr>
        <w:ind w:firstLine="720"/>
        <w:jc w:val="both"/>
        <w:rPr>
          <w:color w:val="000000" w:themeColor="text1"/>
          <w:lang w:val="en-US"/>
        </w:rPr>
      </w:pPr>
      <w:r w:rsidRPr="004D197B">
        <w:rPr>
          <w:color w:val="000000" w:themeColor="text1"/>
          <w:lang w:val="en-US"/>
        </w:rPr>
        <w:t>There are four types of risks categorized as very high risk. The first type is Logical Attack, the second is Third Party/Supplier Incidents, the third is Noncompliance, and the last type of risk is Data &amp; Information Management. These are illustrated in the following figure:</w:t>
      </w:r>
    </w:p>
    <w:p w14:paraId="4AA41BC5" w14:textId="45BF36CF" w:rsidR="004B31DE" w:rsidRPr="00226040" w:rsidRDefault="005A6C11" w:rsidP="004B31DE">
      <w:pPr>
        <w:ind w:left="426"/>
        <w:jc w:val="both"/>
        <w:rPr>
          <w:color w:val="000000" w:themeColor="text1"/>
          <w:lang w:val="en-US"/>
        </w:rPr>
      </w:pPr>
      <w:r w:rsidRPr="00226040">
        <w:rPr>
          <w:noProof/>
          <w:color w:val="000000" w:themeColor="text1"/>
        </w:rPr>
        <w:drawing>
          <wp:anchor distT="0" distB="0" distL="114300" distR="114300" simplePos="0" relativeHeight="251653632" behindDoc="0" locked="0" layoutInCell="1" allowOverlap="1" wp14:anchorId="3A02FE3B" wp14:editId="4C2FD878">
            <wp:simplePos x="0" y="0"/>
            <wp:positionH relativeFrom="column">
              <wp:posOffset>-35106</wp:posOffset>
            </wp:positionH>
            <wp:positionV relativeFrom="paragraph">
              <wp:posOffset>36223</wp:posOffset>
            </wp:positionV>
            <wp:extent cx="2555875" cy="2039815"/>
            <wp:effectExtent l="0" t="0" r="9525" b="17780"/>
            <wp:wrapNone/>
            <wp:docPr id="1617503004" name="Bagan 1">
              <a:extLst xmlns:a="http://schemas.openxmlformats.org/drawingml/2006/main">
                <a:ext uri="{FF2B5EF4-FFF2-40B4-BE49-F238E27FC236}">
                  <a16:creationId xmlns:a16="http://schemas.microsoft.com/office/drawing/2014/main" id="{2BF56CCC-AF8C-4DC0-9F1A-6146C713ED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66F0D2E1" w14:textId="745BC1AB" w:rsidR="004B31DE" w:rsidRPr="00226040" w:rsidRDefault="004B31DE" w:rsidP="004B31DE">
      <w:pPr>
        <w:ind w:left="426"/>
        <w:jc w:val="both"/>
        <w:rPr>
          <w:color w:val="000000" w:themeColor="text1"/>
          <w:lang w:val="en-US"/>
        </w:rPr>
      </w:pPr>
    </w:p>
    <w:p w14:paraId="35B494C2" w14:textId="32085B9C" w:rsidR="004B31DE" w:rsidRPr="00226040" w:rsidRDefault="004B31DE" w:rsidP="004B31DE">
      <w:pPr>
        <w:ind w:left="426"/>
        <w:jc w:val="both"/>
        <w:rPr>
          <w:color w:val="000000" w:themeColor="text1"/>
          <w:lang w:val="en-US"/>
        </w:rPr>
      </w:pPr>
    </w:p>
    <w:p w14:paraId="31D64C65" w14:textId="335B3C36" w:rsidR="004B31DE" w:rsidRPr="00226040" w:rsidRDefault="004B31DE" w:rsidP="004B31DE">
      <w:pPr>
        <w:ind w:left="426"/>
        <w:jc w:val="both"/>
        <w:rPr>
          <w:color w:val="000000" w:themeColor="text1"/>
          <w:lang w:val="en-US"/>
        </w:rPr>
      </w:pPr>
    </w:p>
    <w:p w14:paraId="30A5C404" w14:textId="77777777" w:rsidR="0012262B" w:rsidRDefault="0012262B" w:rsidP="0053298C">
      <w:pPr>
        <w:jc w:val="both"/>
        <w:rPr>
          <w:color w:val="000000" w:themeColor="text1"/>
          <w:lang w:val="en-US"/>
        </w:rPr>
      </w:pPr>
    </w:p>
    <w:p w14:paraId="3C60CB82" w14:textId="77777777" w:rsidR="0012262B" w:rsidRDefault="0012262B" w:rsidP="0053298C">
      <w:pPr>
        <w:jc w:val="both"/>
        <w:rPr>
          <w:color w:val="000000" w:themeColor="text1"/>
          <w:lang w:val="en-US"/>
        </w:rPr>
      </w:pPr>
    </w:p>
    <w:p w14:paraId="12FA7C7E" w14:textId="77777777" w:rsidR="0012262B" w:rsidRPr="00226040" w:rsidRDefault="0012262B" w:rsidP="0053298C">
      <w:pPr>
        <w:jc w:val="both"/>
        <w:rPr>
          <w:color w:val="000000" w:themeColor="text1"/>
          <w:lang w:val="en-US"/>
        </w:rPr>
      </w:pPr>
    </w:p>
    <w:p w14:paraId="1C6448A6" w14:textId="77777777" w:rsidR="0053298C" w:rsidRDefault="0053298C" w:rsidP="0012262B">
      <w:pPr>
        <w:jc w:val="both"/>
        <w:rPr>
          <w:color w:val="000000" w:themeColor="text1"/>
          <w:lang w:val="en-US"/>
        </w:rPr>
      </w:pPr>
    </w:p>
    <w:p w14:paraId="38EBEE9A" w14:textId="77777777" w:rsidR="0012262B" w:rsidRDefault="0012262B" w:rsidP="0012262B">
      <w:pPr>
        <w:jc w:val="both"/>
        <w:rPr>
          <w:color w:val="000000" w:themeColor="text1"/>
          <w:lang w:val="en-US"/>
        </w:rPr>
      </w:pPr>
    </w:p>
    <w:p w14:paraId="3EB023D0" w14:textId="77777777" w:rsidR="0012262B" w:rsidRDefault="0012262B" w:rsidP="0012262B">
      <w:pPr>
        <w:jc w:val="both"/>
        <w:rPr>
          <w:color w:val="000000" w:themeColor="text1"/>
          <w:lang w:val="en-US"/>
        </w:rPr>
      </w:pPr>
    </w:p>
    <w:p w14:paraId="60A19C9B" w14:textId="77777777" w:rsidR="0012262B" w:rsidRDefault="0012262B" w:rsidP="0012262B">
      <w:pPr>
        <w:jc w:val="both"/>
        <w:rPr>
          <w:color w:val="000000" w:themeColor="text1"/>
          <w:lang w:val="en-US"/>
        </w:rPr>
      </w:pPr>
    </w:p>
    <w:p w14:paraId="4DCFD715" w14:textId="77777777" w:rsidR="005A6C11" w:rsidRDefault="005A6C11" w:rsidP="002B739B">
      <w:pPr>
        <w:jc w:val="both"/>
        <w:rPr>
          <w:color w:val="000000" w:themeColor="text1"/>
          <w:lang w:val="en-US"/>
        </w:rPr>
      </w:pPr>
    </w:p>
    <w:p w14:paraId="4A92128A" w14:textId="394BA799" w:rsidR="003713A1" w:rsidRDefault="004D197B" w:rsidP="005A6C11">
      <w:pPr>
        <w:ind w:left="426"/>
        <w:jc w:val="both"/>
        <w:rPr>
          <w:color w:val="000000" w:themeColor="text1"/>
          <w:lang w:val="en-US"/>
        </w:rPr>
      </w:pPr>
      <w:r>
        <w:rPr>
          <w:color w:val="000000" w:themeColor="text1"/>
          <w:lang w:val="en-US"/>
        </w:rPr>
        <w:t>Figure</w:t>
      </w:r>
      <w:r w:rsidR="004B31DE" w:rsidRPr="00226040">
        <w:rPr>
          <w:color w:val="000000" w:themeColor="text1"/>
          <w:lang w:val="en-US"/>
        </w:rPr>
        <w:t xml:space="preserve"> </w:t>
      </w:r>
      <w:r>
        <w:rPr>
          <w:color w:val="000000" w:themeColor="text1"/>
          <w:lang w:val="en-US"/>
        </w:rPr>
        <w:t>2</w:t>
      </w:r>
      <w:r w:rsidR="004B31DE" w:rsidRPr="00226040">
        <w:rPr>
          <w:color w:val="000000" w:themeColor="text1"/>
          <w:lang w:val="en-US"/>
        </w:rPr>
        <w:t>.</w:t>
      </w:r>
      <w:r w:rsidR="003713A1">
        <w:rPr>
          <w:color w:val="000000" w:themeColor="text1"/>
          <w:lang w:val="en-US"/>
        </w:rPr>
        <w:t xml:space="preserve"> </w:t>
      </w:r>
      <w:r w:rsidR="003713A1" w:rsidRPr="003713A1">
        <w:rPr>
          <w:color w:val="000000" w:themeColor="text1"/>
          <w:lang w:val="en-US"/>
        </w:rPr>
        <w:t>Design</w:t>
      </w:r>
      <w:r w:rsidR="003713A1">
        <w:rPr>
          <w:color w:val="000000" w:themeColor="text1"/>
          <w:lang w:val="en-US"/>
        </w:rPr>
        <w:t xml:space="preserve"> </w:t>
      </w:r>
      <w:r w:rsidR="003713A1" w:rsidRPr="003713A1">
        <w:rPr>
          <w:color w:val="000000" w:themeColor="text1"/>
          <w:lang w:val="en-US"/>
        </w:rPr>
        <w:t>Factor</w:t>
      </w:r>
      <w:r w:rsidR="003713A1">
        <w:rPr>
          <w:color w:val="000000" w:themeColor="text1"/>
          <w:lang w:val="en-US"/>
        </w:rPr>
        <w:t xml:space="preserve"> 3</w:t>
      </w:r>
      <w:r w:rsidR="003713A1" w:rsidRPr="003713A1">
        <w:rPr>
          <w:color w:val="000000" w:themeColor="text1"/>
          <w:lang w:val="en-US"/>
        </w:rPr>
        <w:t xml:space="preserve"> Results</w:t>
      </w:r>
      <w:r w:rsidR="00A37BA9">
        <w:rPr>
          <w:color w:val="000000" w:themeColor="text1"/>
          <w:lang w:val="en-US"/>
        </w:rPr>
        <w:t xml:space="preserve"> </w:t>
      </w:r>
      <w:sdt>
        <w:sdtPr>
          <w:rPr>
            <w:color w:val="000000"/>
            <w:lang w:val="en-US"/>
          </w:rPr>
          <w:tag w:val="MENDELEY_CITATION_v3_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"/>
          <w:id w:val="-498498886"/>
          <w:placeholder>
            <w:docPart w:val="DefaultPlaceholder_-1854013440"/>
          </w:placeholder>
        </w:sdtPr>
        <w:sdtContent>
          <w:r w:rsidR="005305B6" w:rsidRPr="005305B6">
            <w:rPr>
              <w:color w:val="000000"/>
              <w:lang w:val="en-US"/>
            </w:rPr>
            <w:t>[14]</w:t>
          </w:r>
        </w:sdtContent>
      </w:sdt>
    </w:p>
    <w:p w14:paraId="396BB99D" w14:textId="00BE7701" w:rsidR="0054725D" w:rsidRDefault="003713A1" w:rsidP="003713A1">
      <w:pPr>
        <w:ind w:firstLine="720"/>
        <w:jc w:val="both"/>
        <w:rPr>
          <w:color w:val="000000" w:themeColor="text1"/>
          <w:lang w:val="en-US"/>
        </w:rPr>
      </w:pPr>
      <w:r w:rsidRPr="003713A1">
        <w:rPr>
          <w:color w:val="000000" w:themeColor="text1"/>
          <w:lang w:val="en-US"/>
        </w:rPr>
        <w:t xml:space="preserve">After determining Design Factor 3, the next step is to identify Design Factor </w:t>
      </w:r>
      <w:r w:rsidRPr="003713A1">
        <w:rPr>
          <w:color w:val="000000" w:themeColor="text1"/>
          <w:lang w:val="en-US"/>
        </w:rPr>
        <w:t>4: I&amp;T Related Issues. In Figure 2, the issues related to I&amp;T for the medical care information system are presented. Design Factor 4 highlights two categories of issues:</w:t>
      </w:r>
      <w:r>
        <w:rPr>
          <w:color w:val="000000" w:themeColor="text1"/>
          <w:lang w:val="en-US"/>
        </w:rPr>
        <w:t xml:space="preserve"> </w:t>
      </w:r>
      <w:r w:rsidRPr="003713A1">
        <w:rPr>
          <w:color w:val="000000" w:themeColor="text1"/>
          <w:lang w:val="en-US"/>
        </w:rPr>
        <w:t>No Issue</w:t>
      </w:r>
      <w:r>
        <w:rPr>
          <w:color w:val="000000" w:themeColor="text1"/>
          <w:lang w:val="en-US"/>
        </w:rPr>
        <w:t xml:space="preserve"> (</w:t>
      </w:r>
      <w:r w:rsidRPr="003713A1">
        <w:rPr>
          <w:color w:val="000000" w:themeColor="text1"/>
          <w:lang w:val="en-US"/>
        </w:rPr>
        <w:t>This category indicates the absence of any problems or issues affecting the company</w:t>
      </w:r>
      <w:r>
        <w:rPr>
          <w:color w:val="000000" w:themeColor="text1"/>
          <w:lang w:val="en-US"/>
        </w:rPr>
        <w:t xml:space="preserve">); </w:t>
      </w:r>
      <w:r w:rsidRPr="003713A1">
        <w:rPr>
          <w:color w:val="000000" w:themeColor="text1"/>
          <w:lang w:val="en-US"/>
        </w:rPr>
        <w:t>Normal Issue</w:t>
      </w:r>
      <w:r>
        <w:rPr>
          <w:color w:val="000000" w:themeColor="text1"/>
          <w:lang w:val="en-US"/>
        </w:rPr>
        <w:t xml:space="preserve"> (</w:t>
      </w:r>
      <w:r w:rsidRPr="003713A1">
        <w:rPr>
          <w:color w:val="000000" w:themeColor="text1"/>
          <w:lang w:val="en-US"/>
        </w:rPr>
        <w:t>This category encompasses issues that have occurred or are currently occurring within the company but do not have a significant impact on its operations</w:t>
      </w:r>
      <w:r>
        <w:rPr>
          <w:color w:val="000000" w:themeColor="text1"/>
          <w:lang w:val="en-US"/>
        </w:rPr>
        <w:t>)</w:t>
      </w:r>
    </w:p>
    <w:p w14:paraId="3DC3ED25" w14:textId="49AC9474" w:rsidR="0012262B" w:rsidRDefault="0012262B" w:rsidP="003713A1">
      <w:pPr>
        <w:ind w:firstLine="720"/>
        <w:jc w:val="both"/>
        <w:rPr>
          <w:color w:val="000000" w:themeColor="text1"/>
          <w:lang w:val="en-US"/>
        </w:rPr>
      </w:pPr>
      <w:r w:rsidRPr="00226040">
        <w:rPr>
          <w:noProof/>
          <w:color w:val="000000" w:themeColor="text1"/>
        </w:rPr>
        <w:drawing>
          <wp:anchor distT="0" distB="0" distL="114300" distR="114300" simplePos="0" relativeHeight="251658752" behindDoc="0" locked="0" layoutInCell="1" allowOverlap="1" wp14:anchorId="3DA28A40" wp14:editId="57FD38FA">
            <wp:simplePos x="0" y="0"/>
            <wp:positionH relativeFrom="column">
              <wp:posOffset>2931</wp:posOffset>
            </wp:positionH>
            <wp:positionV relativeFrom="paragraph">
              <wp:posOffset>92026</wp:posOffset>
            </wp:positionV>
            <wp:extent cx="2517140" cy="3692769"/>
            <wp:effectExtent l="0" t="0" r="10160" b="15875"/>
            <wp:wrapNone/>
            <wp:docPr id="893495367" name="Bagan 1">
              <a:extLst xmlns:a="http://schemas.openxmlformats.org/drawingml/2006/main">
                <a:ext uri="{FF2B5EF4-FFF2-40B4-BE49-F238E27FC236}">
                  <a16:creationId xmlns:a16="http://schemas.microsoft.com/office/drawing/2014/main" id="{9E9D74BB-609A-45DA-AC97-80A54C88A2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0DB1B55E" w14:textId="2D113197" w:rsidR="0012262B" w:rsidRPr="00226040" w:rsidRDefault="0012262B" w:rsidP="003713A1">
      <w:pPr>
        <w:ind w:firstLine="720"/>
        <w:jc w:val="both"/>
        <w:rPr>
          <w:color w:val="000000" w:themeColor="text1"/>
          <w:lang w:val="en-US"/>
        </w:rPr>
      </w:pPr>
    </w:p>
    <w:p w14:paraId="3511715E" w14:textId="424AC677" w:rsidR="004B31DE" w:rsidRPr="00226040" w:rsidRDefault="004B31DE" w:rsidP="004B31DE">
      <w:pPr>
        <w:ind w:left="426"/>
        <w:jc w:val="both"/>
        <w:rPr>
          <w:color w:val="000000" w:themeColor="text1"/>
          <w:lang w:val="en-US"/>
        </w:rPr>
      </w:pPr>
    </w:p>
    <w:p w14:paraId="4BB71D0D" w14:textId="77777777" w:rsidR="004B31DE" w:rsidRPr="00226040" w:rsidRDefault="004B31DE" w:rsidP="004B31DE">
      <w:pPr>
        <w:ind w:left="426"/>
        <w:jc w:val="both"/>
        <w:rPr>
          <w:color w:val="000000" w:themeColor="text1"/>
          <w:lang w:val="en-US"/>
        </w:rPr>
      </w:pPr>
    </w:p>
    <w:p w14:paraId="2A77FF9D" w14:textId="77777777" w:rsidR="0054725D" w:rsidRDefault="0054725D" w:rsidP="004B31DE">
      <w:pPr>
        <w:ind w:left="426"/>
        <w:jc w:val="both"/>
        <w:rPr>
          <w:color w:val="000000" w:themeColor="text1"/>
          <w:lang w:val="en-US"/>
        </w:rPr>
      </w:pPr>
    </w:p>
    <w:p w14:paraId="6F3DCCB5" w14:textId="77777777" w:rsidR="003713A1" w:rsidRDefault="003713A1" w:rsidP="004B31DE">
      <w:pPr>
        <w:ind w:left="426"/>
        <w:jc w:val="both"/>
        <w:rPr>
          <w:color w:val="000000" w:themeColor="text1"/>
          <w:lang w:val="en-US"/>
        </w:rPr>
      </w:pPr>
    </w:p>
    <w:p w14:paraId="16D0CB27" w14:textId="77777777" w:rsidR="003713A1" w:rsidRDefault="003713A1" w:rsidP="004B31DE">
      <w:pPr>
        <w:ind w:left="426"/>
        <w:jc w:val="both"/>
        <w:rPr>
          <w:color w:val="000000" w:themeColor="text1"/>
          <w:lang w:val="en-US"/>
        </w:rPr>
      </w:pPr>
    </w:p>
    <w:p w14:paraId="37F33ADD" w14:textId="77777777" w:rsidR="003713A1" w:rsidRDefault="003713A1" w:rsidP="004B31DE">
      <w:pPr>
        <w:ind w:left="426"/>
        <w:jc w:val="both"/>
        <w:rPr>
          <w:color w:val="000000" w:themeColor="text1"/>
          <w:lang w:val="en-US"/>
        </w:rPr>
      </w:pPr>
    </w:p>
    <w:p w14:paraId="0FFE063A" w14:textId="77777777" w:rsidR="003713A1" w:rsidRPr="00226040" w:rsidRDefault="003713A1" w:rsidP="004B31DE">
      <w:pPr>
        <w:ind w:left="426"/>
        <w:jc w:val="both"/>
        <w:rPr>
          <w:color w:val="000000" w:themeColor="text1"/>
          <w:lang w:val="en-US"/>
        </w:rPr>
      </w:pPr>
    </w:p>
    <w:p w14:paraId="4AA37E7E" w14:textId="77777777" w:rsidR="001E57D7" w:rsidRPr="00226040" w:rsidRDefault="001E57D7" w:rsidP="004B31DE">
      <w:pPr>
        <w:ind w:left="426"/>
        <w:jc w:val="both"/>
        <w:rPr>
          <w:color w:val="000000" w:themeColor="text1"/>
          <w:lang w:val="en-US"/>
        </w:rPr>
      </w:pPr>
    </w:p>
    <w:p w14:paraId="7C0AB31E" w14:textId="77777777" w:rsidR="001E57D7" w:rsidRPr="00226040" w:rsidRDefault="001E57D7" w:rsidP="004B31DE">
      <w:pPr>
        <w:ind w:left="426"/>
        <w:jc w:val="both"/>
        <w:rPr>
          <w:color w:val="000000" w:themeColor="text1"/>
          <w:lang w:val="en-US"/>
        </w:rPr>
      </w:pPr>
    </w:p>
    <w:p w14:paraId="5FE7AFCC" w14:textId="77777777" w:rsidR="001E57D7" w:rsidRPr="00226040" w:rsidRDefault="001E57D7" w:rsidP="004B31DE">
      <w:pPr>
        <w:ind w:left="426"/>
        <w:jc w:val="both"/>
        <w:rPr>
          <w:color w:val="000000" w:themeColor="text1"/>
          <w:lang w:val="en-US"/>
        </w:rPr>
      </w:pPr>
    </w:p>
    <w:p w14:paraId="55D4E35F" w14:textId="77777777" w:rsidR="001E57D7" w:rsidRPr="00226040" w:rsidRDefault="001E57D7" w:rsidP="004B31DE">
      <w:pPr>
        <w:ind w:left="426"/>
        <w:jc w:val="both"/>
        <w:rPr>
          <w:color w:val="000000" w:themeColor="text1"/>
          <w:lang w:val="en-US"/>
        </w:rPr>
      </w:pPr>
    </w:p>
    <w:p w14:paraId="66EC9C1D" w14:textId="77777777" w:rsidR="001E57D7" w:rsidRPr="00226040" w:rsidRDefault="001E57D7" w:rsidP="004B31DE">
      <w:pPr>
        <w:ind w:left="426"/>
        <w:jc w:val="both"/>
        <w:rPr>
          <w:color w:val="000000" w:themeColor="text1"/>
          <w:lang w:val="en-US"/>
        </w:rPr>
      </w:pPr>
    </w:p>
    <w:p w14:paraId="646A8FFF" w14:textId="77777777" w:rsidR="001E57D7" w:rsidRPr="00226040" w:rsidRDefault="001E57D7" w:rsidP="004B31DE">
      <w:pPr>
        <w:ind w:left="426"/>
        <w:jc w:val="both"/>
        <w:rPr>
          <w:color w:val="000000" w:themeColor="text1"/>
          <w:lang w:val="en-US"/>
        </w:rPr>
      </w:pPr>
    </w:p>
    <w:p w14:paraId="4900A62F" w14:textId="77777777" w:rsidR="001E57D7" w:rsidRPr="00226040" w:rsidRDefault="001E57D7" w:rsidP="004B31DE">
      <w:pPr>
        <w:ind w:left="426"/>
        <w:jc w:val="both"/>
        <w:rPr>
          <w:color w:val="000000" w:themeColor="text1"/>
          <w:lang w:val="en-US"/>
        </w:rPr>
      </w:pPr>
    </w:p>
    <w:p w14:paraId="4FB9340F" w14:textId="77777777" w:rsidR="0054725D" w:rsidRPr="00226040" w:rsidRDefault="0054725D" w:rsidP="0053298C">
      <w:pPr>
        <w:jc w:val="both"/>
        <w:rPr>
          <w:color w:val="000000" w:themeColor="text1"/>
          <w:lang w:val="en-US"/>
        </w:rPr>
      </w:pPr>
    </w:p>
    <w:p w14:paraId="4EE3BCDD" w14:textId="77777777" w:rsidR="0054725D" w:rsidRPr="00226040" w:rsidRDefault="0054725D" w:rsidP="004B31DE">
      <w:pPr>
        <w:ind w:left="426"/>
        <w:jc w:val="both"/>
        <w:rPr>
          <w:color w:val="000000" w:themeColor="text1"/>
          <w:lang w:val="en-US"/>
        </w:rPr>
      </w:pPr>
    </w:p>
    <w:p w14:paraId="5C86EFB9" w14:textId="77777777" w:rsidR="0012262B" w:rsidRDefault="0012262B" w:rsidP="00E65E49">
      <w:pPr>
        <w:jc w:val="center"/>
        <w:rPr>
          <w:color w:val="000000" w:themeColor="text1"/>
          <w:lang w:val="en-US"/>
        </w:rPr>
      </w:pPr>
    </w:p>
    <w:p w14:paraId="1832DBCC" w14:textId="77777777" w:rsidR="0012262B" w:rsidRDefault="0012262B" w:rsidP="00E65E49">
      <w:pPr>
        <w:jc w:val="center"/>
        <w:rPr>
          <w:color w:val="000000" w:themeColor="text1"/>
          <w:lang w:val="en-US"/>
        </w:rPr>
      </w:pPr>
    </w:p>
    <w:p w14:paraId="56407577" w14:textId="77777777" w:rsidR="0012262B" w:rsidRDefault="0012262B" w:rsidP="00E65E49">
      <w:pPr>
        <w:jc w:val="center"/>
        <w:rPr>
          <w:color w:val="000000" w:themeColor="text1"/>
          <w:lang w:val="en-US"/>
        </w:rPr>
      </w:pPr>
    </w:p>
    <w:p w14:paraId="1F709A17" w14:textId="77777777" w:rsidR="0012262B" w:rsidRDefault="0012262B" w:rsidP="00E65E49">
      <w:pPr>
        <w:jc w:val="center"/>
        <w:rPr>
          <w:color w:val="000000" w:themeColor="text1"/>
          <w:lang w:val="en-US"/>
        </w:rPr>
      </w:pPr>
    </w:p>
    <w:p w14:paraId="0A9B109B" w14:textId="678BE90D" w:rsidR="0012262B" w:rsidRPr="0092285F" w:rsidRDefault="003713A1" w:rsidP="0092285F">
      <w:pPr>
        <w:jc w:val="center"/>
        <w:rPr>
          <w:color w:val="000000" w:themeColor="text1"/>
          <w:lang w:val="en-US"/>
        </w:rPr>
      </w:pPr>
      <w:r>
        <w:rPr>
          <w:color w:val="000000" w:themeColor="text1"/>
          <w:lang w:val="en-US"/>
        </w:rPr>
        <w:t>Figure</w:t>
      </w:r>
      <w:r w:rsidR="0054725D" w:rsidRPr="00226040">
        <w:rPr>
          <w:color w:val="000000" w:themeColor="text1"/>
          <w:lang w:val="en-US"/>
        </w:rPr>
        <w:t xml:space="preserve"> </w:t>
      </w:r>
      <w:r>
        <w:rPr>
          <w:color w:val="000000" w:themeColor="text1"/>
          <w:lang w:val="en-US"/>
        </w:rPr>
        <w:t>3</w:t>
      </w:r>
      <w:r w:rsidR="0054725D" w:rsidRPr="00226040">
        <w:rPr>
          <w:color w:val="000000" w:themeColor="text1"/>
          <w:lang w:val="en-US"/>
        </w:rPr>
        <w:t xml:space="preserve">. </w:t>
      </w:r>
      <w:r w:rsidRPr="003713A1">
        <w:rPr>
          <w:color w:val="000000" w:themeColor="text1"/>
          <w:lang w:val="en-US"/>
        </w:rPr>
        <w:t>Design</w:t>
      </w:r>
      <w:r>
        <w:rPr>
          <w:color w:val="000000" w:themeColor="text1"/>
          <w:lang w:val="en-US"/>
        </w:rPr>
        <w:t xml:space="preserve"> </w:t>
      </w:r>
      <w:r w:rsidRPr="003713A1">
        <w:rPr>
          <w:color w:val="000000" w:themeColor="text1"/>
          <w:lang w:val="en-US"/>
        </w:rPr>
        <w:t>Factor</w:t>
      </w:r>
      <w:r>
        <w:rPr>
          <w:color w:val="000000" w:themeColor="text1"/>
          <w:lang w:val="en-US"/>
        </w:rPr>
        <w:t xml:space="preserve"> 4</w:t>
      </w:r>
      <w:r w:rsidRPr="003713A1">
        <w:rPr>
          <w:color w:val="000000" w:themeColor="text1"/>
          <w:lang w:val="en-US"/>
        </w:rPr>
        <w:t xml:space="preserve"> Results</w:t>
      </w:r>
      <w:r w:rsidR="0092285F">
        <w:rPr>
          <w:color w:val="000000" w:themeColor="text1"/>
          <w:lang w:val="en-US"/>
        </w:rPr>
        <w:t xml:space="preserve"> </w:t>
      </w:r>
      <w:sdt>
        <w:sdtPr>
          <w:rPr>
            <w:color w:val="000000"/>
            <w:lang w:val="en-US"/>
          </w:rPr>
          <w:tag w:val="MENDELEY_CITATION_v3_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"/>
          <w:id w:val="-1694139640"/>
          <w:placeholder>
            <w:docPart w:val="DefaultPlaceholder_-1854013440"/>
          </w:placeholder>
        </w:sdtPr>
        <w:sdtContent>
          <w:r w:rsidR="005305B6" w:rsidRPr="005305B6">
            <w:rPr>
              <w:color w:val="000000"/>
              <w:lang w:val="en-US"/>
            </w:rPr>
            <w:t>[14]</w:t>
          </w:r>
        </w:sdtContent>
      </w:sdt>
    </w:p>
    <w:p w14:paraId="456E04FE" w14:textId="77777777" w:rsidR="003713A1" w:rsidRDefault="003713A1" w:rsidP="003713A1">
      <w:pPr>
        <w:jc w:val="both"/>
        <w:rPr>
          <w:b/>
          <w:bCs/>
          <w:color w:val="000000" w:themeColor="text1"/>
          <w:lang w:val="en-US"/>
        </w:rPr>
      </w:pPr>
      <w:r w:rsidRPr="003713A1">
        <w:rPr>
          <w:b/>
          <w:bCs/>
          <w:color w:val="000000" w:themeColor="text1"/>
          <w:lang w:val="en-US"/>
        </w:rPr>
        <w:t>Determining Priority Objectives</w:t>
      </w:r>
    </w:p>
    <w:p w14:paraId="626D9741" w14:textId="77777777" w:rsidR="005A6C11" w:rsidRDefault="003713A1" w:rsidP="003713A1">
      <w:pPr>
        <w:ind w:firstLine="720"/>
        <w:jc w:val="both"/>
        <w:rPr>
          <w:color w:val="000000" w:themeColor="text1"/>
        </w:rPr>
      </w:pPr>
      <w:r w:rsidRPr="003713A1">
        <w:rPr>
          <w:color w:val="000000" w:themeColor="text1"/>
        </w:rPr>
        <w:t xml:space="preserve">The results of the design factor focusing on Risk Profile and I&amp;T consist of two main objectives with a value of 85, based on and aligned with the company's situation. There are two main objectives: APO11—Managed Quality, APO13—Managed Security. </w:t>
      </w:r>
    </w:p>
    <w:p w14:paraId="3200266E" w14:textId="568FB708" w:rsidR="0054725D" w:rsidRDefault="003713A1" w:rsidP="003713A1">
      <w:pPr>
        <w:ind w:firstLine="720"/>
        <w:jc w:val="both"/>
        <w:rPr>
          <w:color w:val="000000" w:themeColor="text1"/>
        </w:rPr>
      </w:pPr>
      <w:r w:rsidRPr="003713A1">
        <w:rPr>
          <w:color w:val="000000" w:themeColor="text1"/>
        </w:rPr>
        <w:t>These can be observed in the presentation in Figure 3 as follows:</w:t>
      </w:r>
    </w:p>
    <w:p w14:paraId="42793D87" w14:textId="2E139A59" w:rsidR="003713A1" w:rsidRPr="003713A1" w:rsidRDefault="003713A1" w:rsidP="003713A1">
      <w:pPr>
        <w:ind w:firstLine="720"/>
        <w:jc w:val="both"/>
        <w:rPr>
          <w:b/>
          <w:bCs/>
          <w:color w:val="000000" w:themeColor="text1"/>
          <w:lang w:val="en-US"/>
        </w:rPr>
      </w:pPr>
    </w:p>
    <w:p w14:paraId="1CA66FDA" w14:textId="0D857C48" w:rsidR="001E57D7" w:rsidRPr="00226040" w:rsidRDefault="001E57D7" w:rsidP="00415673">
      <w:pPr>
        <w:ind w:left="786"/>
        <w:jc w:val="center"/>
        <w:rPr>
          <w:color w:val="000000" w:themeColor="text1"/>
          <w:lang w:val="en-US"/>
        </w:rPr>
      </w:pPr>
    </w:p>
    <w:p w14:paraId="1C6A3F75" w14:textId="36BA71C4" w:rsidR="001E57D7" w:rsidRPr="00226040" w:rsidRDefault="00DC3F1D" w:rsidP="00415673">
      <w:pPr>
        <w:ind w:left="786"/>
        <w:jc w:val="center"/>
        <w:rPr>
          <w:color w:val="000000" w:themeColor="text1"/>
          <w:lang w:val="en-US"/>
        </w:rPr>
      </w:pPr>
      <w:r w:rsidRPr="00226040">
        <w:rPr>
          <w:noProof/>
          <w:color w:val="000000" w:themeColor="text1"/>
          <w:lang w:val="en-US"/>
        </w:rPr>
        <w:lastRenderedPageBreak/>
        <w:drawing>
          <wp:anchor distT="0" distB="0" distL="114300" distR="114300" simplePos="0" relativeHeight="251659776" behindDoc="0" locked="0" layoutInCell="1" allowOverlap="1" wp14:anchorId="6D4D65D0" wp14:editId="202104D2">
            <wp:simplePos x="0" y="0"/>
            <wp:positionH relativeFrom="column">
              <wp:posOffset>28931</wp:posOffset>
            </wp:positionH>
            <wp:positionV relativeFrom="paragraph">
              <wp:posOffset>69850</wp:posOffset>
            </wp:positionV>
            <wp:extent cx="2580005" cy="6181090"/>
            <wp:effectExtent l="0" t="0" r="0" b="3810"/>
            <wp:wrapNone/>
            <wp:docPr id="1113061711" name="Gambar 3" descr="Sebuah gambar berisi teks, cuplikan layar, nomor, Paralel&#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61711" name="Gambar 3" descr="Sebuah gambar berisi teks, cuplikan layar, nomor, Paralel&#10;&#10;Deskripsi dibuat secara otomati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80005" cy="6181090"/>
                    </a:xfrm>
                    <a:prstGeom prst="rect">
                      <a:avLst/>
                    </a:prstGeom>
                  </pic:spPr>
                </pic:pic>
              </a:graphicData>
            </a:graphic>
            <wp14:sizeRelH relativeFrom="page">
              <wp14:pctWidth>0</wp14:pctWidth>
            </wp14:sizeRelH>
            <wp14:sizeRelV relativeFrom="page">
              <wp14:pctHeight>0</wp14:pctHeight>
            </wp14:sizeRelV>
          </wp:anchor>
        </w:drawing>
      </w:r>
    </w:p>
    <w:p w14:paraId="32CD15A2" w14:textId="61B6A3E5" w:rsidR="001E57D7" w:rsidRPr="00226040" w:rsidRDefault="001E57D7" w:rsidP="00415673">
      <w:pPr>
        <w:ind w:left="786"/>
        <w:jc w:val="center"/>
        <w:rPr>
          <w:color w:val="000000" w:themeColor="text1"/>
          <w:lang w:val="en-US"/>
        </w:rPr>
      </w:pPr>
    </w:p>
    <w:p w14:paraId="6ECE0D49" w14:textId="2A7B8377" w:rsidR="001E57D7" w:rsidRPr="00226040" w:rsidRDefault="001E57D7" w:rsidP="00415673">
      <w:pPr>
        <w:ind w:left="786"/>
        <w:jc w:val="center"/>
        <w:rPr>
          <w:color w:val="000000" w:themeColor="text1"/>
          <w:lang w:val="en-US"/>
        </w:rPr>
      </w:pPr>
    </w:p>
    <w:p w14:paraId="4E2A7167" w14:textId="21868AC4" w:rsidR="001E57D7" w:rsidRPr="00226040" w:rsidRDefault="001E57D7" w:rsidP="00415673">
      <w:pPr>
        <w:ind w:left="786"/>
        <w:jc w:val="center"/>
        <w:rPr>
          <w:color w:val="000000" w:themeColor="text1"/>
          <w:lang w:val="en-US"/>
        </w:rPr>
      </w:pPr>
    </w:p>
    <w:p w14:paraId="2921489A" w14:textId="77777777" w:rsidR="001E57D7" w:rsidRPr="00226040" w:rsidRDefault="001E57D7" w:rsidP="00415673">
      <w:pPr>
        <w:ind w:left="786"/>
        <w:jc w:val="center"/>
        <w:rPr>
          <w:color w:val="000000" w:themeColor="text1"/>
          <w:lang w:val="en-US"/>
        </w:rPr>
      </w:pPr>
    </w:p>
    <w:p w14:paraId="5E2EBA0A" w14:textId="77777777" w:rsidR="001E57D7" w:rsidRPr="00226040" w:rsidRDefault="001E57D7" w:rsidP="00415673">
      <w:pPr>
        <w:ind w:left="786"/>
        <w:jc w:val="center"/>
        <w:rPr>
          <w:color w:val="000000" w:themeColor="text1"/>
          <w:lang w:val="en-US"/>
        </w:rPr>
      </w:pPr>
    </w:p>
    <w:p w14:paraId="4B72F143" w14:textId="77777777" w:rsidR="001E57D7" w:rsidRPr="00226040" w:rsidRDefault="001E57D7" w:rsidP="00415673">
      <w:pPr>
        <w:ind w:left="786"/>
        <w:jc w:val="center"/>
        <w:rPr>
          <w:color w:val="000000" w:themeColor="text1"/>
          <w:lang w:val="en-US"/>
        </w:rPr>
      </w:pPr>
    </w:p>
    <w:p w14:paraId="41FB3147" w14:textId="77777777" w:rsidR="001E57D7" w:rsidRPr="00226040" w:rsidRDefault="001E57D7" w:rsidP="00415673">
      <w:pPr>
        <w:ind w:left="786"/>
        <w:jc w:val="center"/>
        <w:rPr>
          <w:color w:val="000000" w:themeColor="text1"/>
          <w:lang w:val="en-US"/>
        </w:rPr>
      </w:pPr>
    </w:p>
    <w:p w14:paraId="3F573DE3" w14:textId="77777777" w:rsidR="001E57D7" w:rsidRPr="00226040" w:rsidRDefault="001E57D7" w:rsidP="00415673">
      <w:pPr>
        <w:ind w:left="786"/>
        <w:jc w:val="center"/>
        <w:rPr>
          <w:color w:val="000000" w:themeColor="text1"/>
          <w:lang w:val="en-US"/>
        </w:rPr>
      </w:pPr>
    </w:p>
    <w:p w14:paraId="15591B7F" w14:textId="77777777" w:rsidR="001E57D7" w:rsidRPr="00226040" w:rsidRDefault="001E57D7" w:rsidP="00415673">
      <w:pPr>
        <w:ind w:left="786"/>
        <w:jc w:val="center"/>
        <w:rPr>
          <w:color w:val="000000" w:themeColor="text1"/>
          <w:lang w:val="en-US"/>
        </w:rPr>
      </w:pPr>
    </w:p>
    <w:p w14:paraId="5C6F396A" w14:textId="77777777" w:rsidR="001E57D7" w:rsidRPr="00226040" w:rsidRDefault="001E57D7" w:rsidP="00415673">
      <w:pPr>
        <w:ind w:left="786"/>
        <w:jc w:val="center"/>
        <w:rPr>
          <w:color w:val="000000" w:themeColor="text1"/>
          <w:lang w:val="en-US"/>
        </w:rPr>
      </w:pPr>
    </w:p>
    <w:p w14:paraId="6F5CBAB1" w14:textId="77777777" w:rsidR="001E57D7" w:rsidRPr="00226040" w:rsidRDefault="001E57D7" w:rsidP="00415673">
      <w:pPr>
        <w:ind w:left="786"/>
        <w:jc w:val="center"/>
        <w:rPr>
          <w:color w:val="000000" w:themeColor="text1"/>
          <w:lang w:val="en-US"/>
        </w:rPr>
      </w:pPr>
    </w:p>
    <w:p w14:paraId="7FDC317D" w14:textId="77777777" w:rsidR="001E57D7" w:rsidRPr="00226040" w:rsidRDefault="001E57D7" w:rsidP="00415673">
      <w:pPr>
        <w:ind w:left="786"/>
        <w:jc w:val="center"/>
        <w:rPr>
          <w:color w:val="000000" w:themeColor="text1"/>
          <w:lang w:val="en-US"/>
        </w:rPr>
      </w:pPr>
    </w:p>
    <w:p w14:paraId="2DA52A68" w14:textId="77777777" w:rsidR="001E57D7" w:rsidRPr="00226040" w:rsidRDefault="001E57D7" w:rsidP="00415673">
      <w:pPr>
        <w:ind w:left="786"/>
        <w:jc w:val="center"/>
        <w:rPr>
          <w:color w:val="000000" w:themeColor="text1"/>
          <w:lang w:val="en-US"/>
        </w:rPr>
      </w:pPr>
    </w:p>
    <w:p w14:paraId="49E50F75" w14:textId="77777777" w:rsidR="001E57D7" w:rsidRPr="00226040" w:rsidRDefault="001E57D7" w:rsidP="00415673">
      <w:pPr>
        <w:ind w:left="786"/>
        <w:jc w:val="center"/>
        <w:rPr>
          <w:color w:val="000000" w:themeColor="text1"/>
          <w:lang w:val="en-US"/>
        </w:rPr>
      </w:pPr>
    </w:p>
    <w:p w14:paraId="4C95205E" w14:textId="77777777" w:rsidR="001E57D7" w:rsidRPr="00226040" w:rsidRDefault="001E57D7" w:rsidP="00415673">
      <w:pPr>
        <w:ind w:left="786"/>
        <w:jc w:val="center"/>
        <w:rPr>
          <w:color w:val="000000" w:themeColor="text1"/>
          <w:lang w:val="en-US"/>
        </w:rPr>
      </w:pPr>
    </w:p>
    <w:p w14:paraId="102E0BED" w14:textId="77777777" w:rsidR="001E57D7" w:rsidRPr="00226040" w:rsidRDefault="001E57D7" w:rsidP="00415673">
      <w:pPr>
        <w:ind w:left="786"/>
        <w:jc w:val="center"/>
        <w:rPr>
          <w:color w:val="000000" w:themeColor="text1"/>
          <w:lang w:val="en-US"/>
        </w:rPr>
      </w:pPr>
    </w:p>
    <w:p w14:paraId="0C3BA9E3" w14:textId="77777777" w:rsidR="001E57D7" w:rsidRPr="00226040" w:rsidRDefault="001E57D7" w:rsidP="00415673">
      <w:pPr>
        <w:ind w:left="786"/>
        <w:jc w:val="center"/>
        <w:rPr>
          <w:color w:val="000000" w:themeColor="text1"/>
          <w:lang w:val="en-US"/>
        </w:rPr>
      </w:pPr>
    </w:p>
    <w:p w14:paraId="281E1928" w14:textId="77777777" w:rsidR="001E57D7" w:rsidRPr="00226040" w:rsidRDefault="001E57D7" w:rsidP="00415673">
      <w:pPr>
        <w:ind w:left="786"/>
        <w:jc w:val="center"/>
        <w:rPr>
          <w:color w:val="000000" w:themeColor="text1"/>
          <w:lang w:val="en-US"/>
        </w:rPr>
      </w:pPr>
    </w:p>
    <w:p w14:paraId="17E7178E" w14:textId="77777777" w:rsidR="001E57D7" w:rsidRPr="00226040" w:rsidRDefault="001E57D7" w:rsidP="00415673">
      <w:pPr>
        <w:ind w:left="786"/>
        <w:jc w:val="center"/>
        <w:rPr>
          <w:color w:val="000000" w:themeColor="text1"/>
          <w:lang w:val="en-US"/>
        </w:rPr>
      </w:pPr>
    </w:p>
    <w:p w14:paraId="0C06EAA0" w14:textId="77777777" w:rsidR="001E57D7" w:rsidRPr="00226040" w:rsidRDefault="001E57D7" w:rsidP="00415673">
      <w:pPr>
        <w:ind w:left="786"/>
        <w:jc w:val="center"/>
        <w:rPr>
          <w:color w:val="000000" w:themeColor="text1"/>
          <w:lang w:val="en-US"/>
        </w:rPr>
      </w:pPr>
    </w:p>
    <w:p w14:paraId="0B20BAF3" w14:textId="77777777" w:rsidR="001E57D7" w:rsidRPr="00226040" w:rsidRDefault="001E57D7" w:rsidP="00415673">
      <w:pPr>
        <w:ind w:left="786"/>
        <w:jc w:val="center"/>
        <w:rPr>
          <w:color w:val="000000" w:themeColor="text1"/>
          <w:lang w:val="en-US"/>
        </w:rPr>
      </w:pPr>
    </w:p>
    <w:p w14:paraId="71E06455" w14:textId="77777777" w:rsidR="001E57D7" w:rsidRPr="00226040" w:rsidRDefault="001E57D7" w:rsidP="00415673">
      <w:pPr>
        <w:ind w:left="786"/>
        <w:jc w:val="center"/>
        <w:rPr>
          <w:color w:val="000000" w:themeColor="text1"/>
          <w:lang w:val="en-US"/>
        </w:rPr>
      </w:pPr>
    </w:p>
    <w:p w14:paraId="731C9EF7" w14:textId="77777777" w:rsidR="001E57D7" w:rsidRPr="00226040" w:rsidRDefault="001E57D7" w:rsidP="00415673">
      <w:pPr>
        <w:ind w:left="786"/>
        <w:jc w:val="center"/>
        <w:rPr>
          <w:color w:val="000000" w:themeColor="text1"/>
          <w:lang w:val="en-US"/>
        </w:rPr>
      </w:pPr>
    </w:p>
    <w:p w14:paraId="4AF4BE21" w14:textId="77777777" w:rsidR="001E57D7" w:rsidRPr="00226040" w:rsidRDefault="001E57D7" w:rsidP="00415673">
      <w:pPr>
        <w:ind w:left="786"/>
        <w:jc w:val="center"/>
        <w:rPr>
          <w:color w:val="000000" w:themeColor="text1"/>
          <w:lang w:val="en-US"/>
        </w:rPr>
      </w:pPr>
    </w:p>
    <w:p w14:paraId="5FFB31C8" w14:textId="77777777" w:rsidR="001E57D7" w:rsidRPr="00226040" w:rsidRDefault="001E57D7" w:rsidP="00415673">
      <w:pPr>
        <w:ind w:left="786"/>
        <w:jc w:val="center"/>
        <w:rPr>
          <w:color w:val="000000" w:themeColor="text1"/>
          <w:lang w:val="en-US"/>
        </w:rPr>
      </w:pPr>
    </w:p>
    <w:p w14:paraId="3742CEA4" w14:textId="77777777" w:rsidR="001E57D7" w:rsidRPr="00226040" w:rsidRDefault="001E57D7" w:rsidP="00415673">
      <w:pPr>
        <w:ind w:left="786"/>
        <w:jc w:val="center"/>
        <w:rPr>
          <w:color w:val="000000" w:themeColor="text1"/>
          <w:lang w:val="en-US"/>
        </w:rPr>
      </w:pPr>
    </w:p>
    <w:p w14:paraId="6B596977" w14:textId="77777777" w:rsidR="001E57D7" w:rsidRPr="00226040" w:rsidRDefault="001E57D7" w:rsidP="00415673">
      <w:pPr>
        <w:ind w:left="786"/>
        <w:jc w:val="center"/>
        <w:rPr>
          <w:color w:val="000000" w:themeColor="text1"/>
          <w:lang w:val="en-US"/>
        </w:rPr>
      </w:pPr>
    </w:p>
    <w:p w14:paraId="2ADB2F2E" w14:textId="77777777" w:rsidR="001E57D7" w:rsidRPr="00226040" w:rsidRDefault="001E57D7" w:rsidP="00415673">
      <w:pPr>
        <w:ind w:left="786"/>
        <w:jc w:val="center"/>
        <w:rPr>
          <w:color w:val="000000" w:themeColor="text1"/>
          <w:lang w:val="en-US"/>
        </w:rPr>
      </w:pPr>
    </w:p>
    <w:p w14:paraId="14A92F5C" w14:textId="77777777" w:rsidR="001E57D7" w:rsidRPr="00226040" w:rsidRDefault="001E57D7" w:rsidP="001E57D7">
      <w:pPr>
        <w:rPr>
          <w:color w:val="000000" w:themeColor="text1"/>
          <w:lang w:val="en-US"/>
        </w:rPr>
      </w:pPr>
    </w:p>
    <w:p w14:paraId="4C40F5FD" w14:textId="77777777" w:rsidR="001E57D7" w:rsidRDefault="001E57D7" w:rsidP="001E57D7">
      <w:pPr>
        <w:rPr>
          <w:color w:val="000000" w:themeColor="text1"/>
          <w:lang w:val="en-US"/>
        </w:rPr>
      </w:pPr>
    </w:p>
    <w:p w14:paraId="55A747D0" w14:textId="77777777" w:rsidR="0012262B" w:rsidRDefault="0012262B" w:rsidP="001E57D7">
      <w:pPr>
        <w:rPr>
          <w:color w:val="000000" w:themeColor="text1"/>
          <w:lang w:val="en-US"/>
        </w:rPr>
      </w:pPr>
    </w:p>
    <w:p w14:paraId="3DAAB94B" w14:textId="77777777" w:rsidR="0012262B" w:rsidRDefault="0012262B" w:rsidP="001E57D7">
      <w:pPr>
        <w:rPr>
          <w:color w:val="000000" w:themeColor="text1"/>
          <w:lang w:val="en-US"/>
        </w:rPr>
      </w:pPr>
    </w:p>
    <w:p w14:paraId="04226AED" w14:textId="77777777" w:rsidR="0012262B" w:rsidRPr="00226040" w:rsidRDefault="0012262B" w:rsidP="001E57D7">
      <w:pPr>
        <w:rPr>
          <w:color w:val="000000" w:themeColor="text1"/>
          <w:lang w:val="en-US"/>
        </w:rPr>
      </w:pPr>
    </w:p>
    <w:p w14:paraId="5E8E5CF6" w14:textId="77777777" w:rsidR="00DC3F1D" w:rsidRDefault="00DC3F1D" w:rsidP="005A6C11">
      <w:pPr>
        <w:jc w:val="center"/>
        <w:rPr>
          <w:color w:val="000000" w:themeColor="text1"/>
          <w:lang w:val="en-US"/>
        </w:rPr>
      </w:pPr>
    </w:p>
    <w:p w14:paraId="427683BE" w14:textId="77777777" w:rsidR="00DC3F1D" w:rsidRDefault="00DC3F1D" w:rsidP="005A6C11">
      <w:pPr>
        <w:jc w:val="center"/>
        <w:rPr>
          <w:color w:val="000000" w:themeColor="text1"/>
          <w:lang w:val="en-US"/>
        </w:rPr>
      </w:pPr>
    </w:p>
    <w:p w14:paraId="0723EF03" w14:textId="26771BE9" w:rsidR="0012262B" w:rsidRDefault="003713A1" w:rsidP="005A6C11">
      <w:pPr>
        <w:jc w:val="center"/>
        <w:rPr>
          <w:color w:val="000000" w:themeColor="text1"/>
          <w:lang w:val="en-US"/>
        </w:rPr>
      </w:pPr>
      <w:r>
        <w:rPr>
          <w:color w:val="000000" w:themeColor="text1"/>
          <w:lang w:val="en-US"/>
        </w:rPr>
        <w:t>Figure</w:t>
      </w:r>
      <w:r w:rsidR="00E4630B" w:rsidRPr="00226040">
        <w:rPr>
          <w:color w:val="000000" w:themeColor="text1"/>
          <w:lang w:val="en-US"/>
        </w:rPr>
        <w:t xml:space="preserve"> </w:t>
      </w:r>
      <w:r>
        <w:rPr>
          <w:color w:val="000000" w:themeColor="text1"/>
          <w:lang w:val="en-US"/>
        </w:rPr>
        <w:t>4</w:t>
      </w:r>
      <w:r w:rsidR="00E4630B" w:rsidRPr="00226040">
        <w:rPr>
          <w:color w:val="000000" w:themeColor="text1"/>
          <w:lang w:val="en-US"/>
        </w:rPr>
        <w:t xml:space="preserve">. </w:t>
      </w:r>
      <w:r w:rsidR="00415673" w:rsidRPr="00226040">
        <w:rPr>
          <w:rFonts w:eastAsia="Calibri"/>
          <w:color w:val="000000" w:themeColor="text1"/>
        </w:rPr>
        <w:t xml:space="preserve">Governance </w:t>
      </w:r>
      <w:r w:rsidR="001E57D7" w:rsidRPr="00226040">
        <w:rPr>
          <w:rFonts w:eastAsia="Calibri"/>
          <w:color w:val="000000" w:themeColor="text1"/>
          <w:lang w:val="en-US"/>
        </w:rPr>
        <w:t>a</w:t>
      </w:r>
      <w:r w:rsidR="00415673" w:rsidRPr="00226040">
        <w:rPr>
          <w:rFonts w:eastAsia="Calibri"/>
          <w:color w:val="000000" w:themeColor="text1"/>
        </w:rPr>
        <w:t>nd Management Objectives Importance</w:t>
      </w:r>
      <w:r>
        <w:rPr>
          <w:rFonts w:eastAsia="Calibri"/>
          <w:color w:val="000000" w:themeColor="text1"/>
          <w:lang w:val="en-US"/>
        </w:rPr>
        <w:t xml:space="preserve"> Result</w:t>
      </w:r>
      <w:r w:rsidR="0092285F">
        <w:rPr>
          <w:rFonts w:eastAsia="Calibri"/>
          <w:color w:val="000000" w:themeColor="text1"/>
          <w:lang w:val="en-US"/>
        </w:rPr>
        <w:t xml:space="preserve"> </w:t>
      </w:r>
      <w:sdt>
        <w:sdtPr>
          <w:rPr>
            <w:rFonts w:eastAsia="Calibri"/>
            <w:color w:val="000000"/>
            <w:lang w:val="en-US"/>
          </w:rPr>
          <w:tag w:val="MENDELEY_CITATION_v3_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"/>
          <w:id w:val="845293445"/>
          <w:placeholder>
            <w:docPart w:val="DefaultPlaceholder_-1854013440"/>
          </w:placeholder>
        </w:sdtPr>
        <w:sdtContent>
          <w:r w:rsidR="005305B6" w:rsidRPr="005305B6">
            <w:rPr>
              <w:rFonts w:eastAsia="Calibri"/>
              <w:color w:val="000000"/>
              <w:lang w:val="en-US"/>
            </w:rPr>
            <w:t>[14]</w:t>
          </w:r>
        </w:sdtContent>
      </w:sdt>
    </w:p>
    <w:p w14:paraId="63C96BE8" w14:textId="77777777" w:rsidR="005A6C11" w:rsidRPr="00226040" w:rsidRDefault="005A6C11" w:rsidP="005A6C11">
      <w:pPr>
        <w:jc w:val="center"/>
        <w:rPr>
          <w:color w:val="000000" w:themeColor="text1"/>
          <w:lang w:val="en-US"/>
        </w:rPr>
      </w:pPr>
    </w:p>
    <w:p w14:paraId="0B9240A3" w14:textId="00888E9E" w:rsidR="009D1411" w:rsidRPr="00226040" w:rsidRDefault="00AD4734" w:rsidP="00E65E49">
      <w:pPr>
        <w:jc w:val="both"/>
        <w:rPr>
          <w:b/>
          <w:bCs/>
          <w:color w:val="000000" w:themeColor="text1"/>
          <w:lang w:val="en-US"/>
        </w:rPr>
      </w:pPr>
      <w:r w:rsidRPr="00AD4734">
        <w:rPr>
          <w:b/>
          <w:bCs/>
          <w:color w:val="000000" w:themeColor="text1"/>
          <w:lang w:val="en-US"/>
        </w:rPr>
        <w:t>Audit Planning</w:t>
      </w:r>
    </w:p>
    <w:p w14:paraId="0CEB6197" w14:textId="30F332BC" w:rsidR="00EF5901" w:rsidRPr="00226040" w:rsidRDefault="00AD4734" w:rsidP="005A6C11">
      <w:pPr>
        <w:ind w:firstLine="720"/>
        <w:jc w:val="both"/>
        <w:rPr>
          <w:color w:val="000000" w:themeColor="text1"/>
          <w:lang w:val="en-US"/>
        </w:rPr>
      </w:pPr>
      <w:r w:rsidRPr="00AD4734">
        <w:rPr>
          <w:color w:val="000000" w:themeColor="text1"/>
        </w:rPr>
        <w:t xml:space="preserve">Measuring the level of application capability within the COBIT 2019 framework is an essential process to assess how well applications support business objectives and meet IT governance needs. In this process, </w:t>
      </w:r>
      <w:r w:rsidRPr="00AD4734">
        <w:rPr>
          <w:color w:val="000000" w:themeColor="text1"/>
        </w:rPr>
        <w:t>interview questions are designed according to the activity levels within each domain previously established, namely APO11 and APO13.</w:t>
      </w:r>
      <w:r w:rsidR="005562FA" w:rsidRPr="00226040">
        <w:rPr>
          <w:color w:val="000000" w:themeColor="text1"/>
          <w:lang w:val="en-US"/>
        </w:rPr>
        <w:t xml:space="preserve"> </w:t>
      </w:r>
    </w:p>
    <w:p w14:paraId="7D56477C" w14:textId="6C0338E6" w:rsidR="005562FA" w:rsidRPr="00226040" w:rsidRDefault="00AD4734" w:rsidP="005562FA">
      <w:pPr>
        <w:jc w:val="both"/>
        <w:rPr>
          <w:b/>
          <w:bCs/>
          <w:color w:val="000000" w:themeColor="text1"/>
          <w:lang w:val="en-US"/>
        </w:rPr>
      </w:pPr>
      <w:r w:rsidRPr="00AD4734">
        <w:rPr>
          <w:b/>
          <w:bCs/>
          <w:color w:val="000000" w:themeColor="text1"/>
          <w:lang w:val="en-US"/>
        </w:rPr>
        <w:t>APO11 Level 2 Activity</w:t>
      </w:r>
    </w:p>
    <w:p w14:paraId="038593DD" w14:textId="637A534E" w:rsidR="00DA754F" w:rsidRPr="00226040" w:rsidRDefault="00AD4734" w:rsidP="00B31CF7">
      <w:pPr>
        <w:ind w:firstLine="720"/>
        <w:jc w:val="both"/>
        <w:rPr>
          <w:color w:val="000000" w:themeColor="text1"/>
          <w:lang w:val="en-US"/>
        </w:rPr>
      </w:pPr>
      <w:r w:rsidRPr="00AD4734">
        <w:rPr>
          <w:color w:val="000000" w:themeColor="text1"/>
        </w:rPr>
        <w:t>Based on the interview results regarding the priority objectives of APO11 at level 2, the obtained data is presented in the following table:</w:t>
      </w:r>
      <w:r w:rsidR="00DA754F" w:rsidRPr="00226040">
        <w:rPr>
          <w:color w:val="000000" w:themeColor="text1"/>
          <w:lang w:val="en-US"/>
        </w:rPr>
        <w:t xml:space="preserve"> </w:t>
      </w:r>
    </w:p>
    <w:p w14:paraId="6D842387" w14:textId="6465E09F" w:rsidR="00F84788" w:rsidRPr="00226040" w:rsidRDefault="00AD4734" w:rsidP="00DA754F">
      <w:pPr>
        <w:jc w:val="center"/>
        <w:rPr>
          <w:rFonts w:eastAsia="Calibri"/>
          <w:color w:val="000000" w:themeColor="text1"/>
          <w:lang w:val="en-US"/>
        </w:rPr>
      </w:pPr>
      <w:r>
        <w:rPr>
          <w:color w:val="000000" w:themeColor="text1"/>
          <w:lang w:val="en-US"/>
        </w:rPr>
        <w:t>Table</w:t>
      </w:r>
      <w:r w:rsidR="005562FA" w:rsidRPr="00226040">
        <w:rPr>
          <w:color w:val="000000" w:themeColor="text1"/>
          <w:lang w:val="en-US"/>
        </w:rPr>
        <w:t xml:space="preserve"> 1. </w:t>
      </w:r>
      <w:r w:rsidRPr="00AD4734">
        <w:rPr>
          <w:color w:val="000000" w:themeColor="text1"/>
          <w:lang w:val="en-US"/>
        </w:rPr>
        <w:t>APO11 Level 2 Activity</w:t>
      </w:r>
      <w:r w:rsidR="0092285F">
        <w:rPr>
          <w:color w:val="000000" w:themeColor="text1"/>
          <w:lang w:val="en-US"/>
        </w:rPr>
        <w:t xml:space="preserve"> </w:t>
      </w:r>
      <w:sdt>
        <w:sdtPr>
          <w:rPr>
            <w:color w:val="000000"/>
            <w:lang w:val="en-US"/>
          </w:rPr>
          <w:tag w:val="MENDELEY_CITATION_v3_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"/>
          <w:id w:val="485828121"/>
          <w:placeholder>
            <w:docPart w:val="DefaultPlaceholder_-1854013440"/>
          </w:placeholder>
        </w:sdtPr>
        <w:sdtContent>
          <w:r w:rsidR="005305B6" w:rsidRPr="005305B6">
            <w:rPr>
              <w:color w:val="000000"/>
              <w:lang w:val="en-US"/>
            </w:rPr>
            <w:t>[14]</w:t>
          </w:r>
        </w:sdtContent>
      </w:sdt>
    </w:p>
    <w:tbl>
      <w:tblPr>
        <w:tblStyle w:val="KisiTabelTerang"/>
        <w:tblW w:w="4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969"/>
      </w:tblGrid>
      <w:tr w:rsidR="00226040" w:rsidRPr="00226040" w14:paraId="222F1808" w14:textId="77777777" w:rsidTr="00DC3F1D">
        <w:trPr>
          <w:trHeight w:val="300"/>
        </w:trPr>
        <w:tc>
          <w:tcPr>
            <w:tcW w:w="2127" w:type="dxa"/>
            <w:tcBorders>
              <w:top w:val="single" w:sz="4" w:space="0" w:color="auto"/>
              <w:bottom w:val="single" w:sz="4" w:space="0" w:color="auto"/>
            </w:tcBorders>
            <w:hideMark/>
          </w:tcPr>
          <w:p w14:paraId="4D88D79B" w14:textId="77777777" w:rsidR="00DA754F" w:rsidRPr="00226040" w:rsidRDefault="00DA754F">
            <w:pPr>
              <w:jc w:val="center"/>
              <w:rPr>
                <w:b/>
                <w:bCs/>
                <w:color w:val="000000" w:themeColor="text1"/>
              </w:rPr>
            </w:pPr>
            <w:r w:rsidRPr="00226040">
              <w:rPr>
                <w:b/>
                <w:bCs/>
                <w:color w:val="000000" w:themeColor="text1"/>
              </w:rPr>
              <w:t>Activity</w:t>
            </w:r>
          </w:p>
        </w:tc>
        <w:tc>
          <w:tcPr>
            <w:tcW w:w="1969" w:type="dxa"/>
            <w:tcBorders>
              <w:top w:val="single" w:sz="4" w:space="0" w:color="auto"/>
              <w:bottom w:val="single" w:sz="4" w:space="0" w:color="auto"/>
            </w:tcBorders>
            <w:hideMark/>
          </w:tcPr>
          <w:p w14:paraId="15C42E40" w14:textId="77777777" w:rsidR="00DA754F" w:rsidRPr="00226040" w:rsidRDefault="00DA754F">
            <w:pPr>
              <w:jc w:val="center"/>
              <w:rPr>
                <w:b/>
                <w:bCs/>
                <w:color w:val="000000" w:themeColor="text1"/>
              </w:rPr>
            </w:pPr>
            <w:r w:rsidRPr="00226040">
              <w:rPr>
                <w:b/>
                <w:bCs/>
                <w:color w:val="000000" w:themeColor="text1"/>
              </w:rPr>
              <w:t>Is Activity Performed?</w:t>
            </w:r>
          </w:p>
        </w:tc>
      </w:tr>
      <w:tr w:rsidR="00226040" w:rsidRPr="00226040" w14:paraId="6F4BF1B0" w14:textId="77777777" w:rsidTr="00DC3F1D">
        <w:trPr>
          <w:trHeight w:val="300"/>
        </w:trPr>
        <w:tc>
          <w:tcPr>
            <w:tcW w:w="2127" w:type="dxa"/>
            <w:tcBorders>
              <w:top w:val="single" w:sz="4" w:space="0" w:color="auto"/>
              <w:bottom w:val="single" w:sz="4" w:space="0" w:color="auto"/>
            </w:tcBorders>
          </w:tcPr>
          <w:p w14:paraId="3DC3724E" w14:textId="64DD5CF1" w:rsidR="00DA754F" w:rsidRPr="00226040" w:rsidRDefault="00FB5DE6" w:rsidP="00DA754F">
            <w:pPr>
              <w:jc w:val="both"/>
              <w:rPr>
                <w:b/>
                <w:bCs/>
                <w:color w:val="000000" w:themeColor="text1"/>
              </w:rPr>
            </w:pPr>
            <w:r w:rsidRPr="00FB5DE6">
              <w:rPr>
                <w:color w:val="000000" w:themeColor="text1"/>
              </w:rPr>
              <w:t>meetings between the quality management team, IT department and stakeholders to formulate quality management procedures that comply with the requirements of the I&amp;T control framework</w:t>
            </w:r>
          </w:p>
        </w:tc>
        <w:tc>
          <w:tcPr>
            <w:tcW w:w="1969" w:type="dxa"/>
            <w:tcBorders>
              <w:top w:val="single" w:sz="4" w:space="0" w:color="auto"/>
              <w:bottom w:val="single" w:sz="4" w:space="0" w:color="auto"/>
            </w:tcBorders>
          </w:tcPr>
          <w:p w14:paraId="0E04F587" w14:textId="1B877DFA" w:rsidR="00DA754F" w:rsidRPr="00226040" w:rsidRDefault="00DA754F" w:rsidP="00DA754F">
            <w:pPr>
              <w:jc w:val="center"/>
              <w:rPr>
                <w:b/>
                <w:bCs/>
                <w:color w:val="000000" w:themeColor="text1"/>
              </w:rPr>
            </w:pPr>
            <w:r w:rsidRPr="00226040">
              <w:rPr>
                <w:b/>
                <w:bCs/>
                <w:color w:val="000000" w:themeColor="text1"/>
              </w:rPr>
              <w:t>Y</w:t>
            </w:r>
          </w:p>
        </w:tc>
      </w:tr>
      <w:tr w:rsidR="00226040" w:rsidRPr="00226040" w14:paraId="72D6439F" w14:textId="77777777" w:rsidTr="00DC3F1D">
        <w:trPr>
          <w:trHeight w:val="300"/>
        </w:trPr>
        <w:tc>
          <w:tcPr>
            <w:tcW w:w="2127" w:type="dxa"/>
            <w:tcBorders>
              <w:top w:val="single" w:sz="4" w:space="0" w:color="auto"/>
              <w:bottom w:val="single" w:sz="4" w:space="0" w:color="auto"/>
            </w:tcBorders>
          </w:tcPr>
          <w:p w14:paraId="5C0FC6F3" w14:textId="556A86F3" w:rsidR="00DA754F" w:rsidRPr="00226040" w:rsidRDefault="00FB5DE6" w:rsidP="00DA754F">
            <w:pPr>
              <w:jc w:val="both"/>
              <w:rPr>
                <w:b/>
                <w:bCs/>
                <w:color w:val="000000" w:themeColor="text1"/>
              </w:rPr>
            </w:pPr>
            <w:r w:rsidRPr="00FB5DE6">
              <w:rPr>
                <w:color w:val="000000" w:themeColor="text1"/>
              </w:rPr>
              <w:t>Create a platform to share practical experiences and lessons learned during business processes or product development.</w:t>
            </w:r>
          </w:p>
        </w:tc>
        <w:tc>
          <w:tcPr>
            <w:tcW w:w="1969" w:type="dxa"/>
            <w:tcBorders>
              <w:top w:val="single" w:sz="4" w:space="0" w:color="auto"/>
              <w:bottom w:val="single" w:sz="4" w:space="0" w:color="auto"/>
            </w:tcBorders>
          </w:tcPr>
          <w:p w14:paraId="64502CDF" w14:textId="57DE2945" w:rsidR="00DA754F" w:rsidRPr="00226040" w:rsidRDefault="00DA754F" w:rsidP="00DA754F">
            <w:pPr>
              <w:jc w:val="center"/>
              <w:rPr>
                <w:b/>
                <w:bCs/>
                <w:color w:val="000000" w:themeColor="text1"/>
              </w:rPr>
            </w:pPr>
            <w:r w:rsidRPr="00226040">
              <w:rPr>
                <w:b/>
                <w:bCs/>
                <w:color w:val="000000" w:themeColor="text1"/>
              </w:rPr>
              <w:t>Y</w:t>
            </w:r>
          </w:p>
        </w:tc>
      </w:tr>
    </w:tbl>
    <w:p w14:paraId="1C144292" w14:textId="77777777" w:rsidR="00DA754F" w:rsidRPr="00226040" w:rsidRDefault="00DA754F" w:rsidP="00DA754F">
      <w:pPr>
        <w:rPr>
          <w:color w:val="000000" w:themeColor="text1"/>
          <w:lang w:val="en-US"/>
        </w:rPr>
      </w:pPr>
    </w:p>
    <w:p w14:paraId="6345BF90" w14:textId="413D9E2A" w:rsidR="0012262B" w:rsidRPr="00226040" w:rsidRDefault="00AD4734" w:rsidP="005A6C11">
      <w:pPr>
        <w:ind w:firstLine="720"/>
        <w:jc w:val="both"/>
        <w:rPr>
          <w:color w:val="000000" w:themeColor="text1"/>
        </w:rPr>
      </w:pPr>
      <w:r w:rsidRPr="00AD4734">
        <w:rPr>
          <w:color w:val="000000" w:themeColor="text1"/>
        </w:rPr>
        <w:t>Next, the calculation of the capability level at level 2 for the priority objectives of APO11 is conducted, and the percentage obtained is 100% with a Full Achieved rating. Thus, it can be concluded that the APO11 objectives have achieved a capability level rating at level 2.</w:t>
      </w:r>
    </w:p>
    <w:p w14:paraId="0D40B4B2" w14:textId="34825419" w:rsidR="0030052B" w:rsidRPr="00226040" w:rsidRDefault="0030052B" w:rsidP="0030052B">
      <w:pPr>
        <w:jc w:val="both"/>
        <w:rPr>
          <w:b/>
          <w:bCs/>
          <w:color w:val="000000" w:themeColor="text1"/>
          <w:lang w:val="en-US"/>
        </w:rPr>
      </w:pPr>
      <w:r w:rsidRPr="00226040">
        <w:rPr>
          <w:b/>
          <w:bCs/>
          <w:color w:val="000000" w:themeColor="text1"/>
          <w:lang w:val="en-US"/>
        </w:rPr>
        <w:t xml:space="preserve">APO11 Level </w:t>
      </w:r>
      <w:r w:rsidR="00EF5901" w:rsidRPr="00226040">
        <w:rPr>
          <w:b/>
          <w:bCs/>
          <w:color w:val="000000" w:themeColor="text1"/>
          <w:lang w:val="en-US"/>
        </w:rPr>
        <w:t>3</w:t>
      </w:r>
      <w:r w:rsidR="00AD4734">
        <w:rPr>
          <w:b/>
          <w:bCs/>
          <w:color w:val="000000" w:themeColor="text1"/>
          <w:lang w:val="en-US"/>
        </w:rPr>
        <w:t xml:space="preserve"> Activity</w:t>
      </w:r>
    </w:p>
    <w:p w14:paraId="7A55185B" w14:textId="6341EFA9" w:rsidR="00DC3F1D" w:rsidRPr="00226040" w:rsidRDefault="00AD4734" w:rsidP="00DC3F1D">
      <w:pPr>
        <w:ind w:firstLine="720"/>
        <w:jc w:val="both"/>
        <w:rPr>
          <w:color w:val="000000" w:themeColor="text1"/>
          <w:lang w:val="en-US"/>
        </w:rPr>
      </w:pPr>
      <w:r w:rsidRPr="00AD4734">
        <w:rPr>
          <w:color w:val="000000" w:themeColor="text1"/>
        </w:rPr>
        <w:t>Based on the interview results regarding the priority objectives of APO11 at level 3, the obtained data is presented in the following table</w:t>
      </w:r>
      <w:r w:rsidR="0030052B" w:rsidRPr="00226040">
        <w:rPr>
          <w:color w:val="000000" w:themeColor="text1"/>
          <w:lang w:val="en-US"/>
        </w:rPr>
        <w:t xml:space="preserve">: </w:t>
      </w:r>
    </w:p>
    <w:p w14:paraId="6375B7A8" w14:textId="1B2D5CFF" w:rsidR="0030052B" w:rsidRPr="00226040" w:rsidRDefault="00AD4734" w:rsidP="0030052B">
      <w:pPr>
        <w:jc w:val="center"/>
        <w:rPr>
          <w:rFonts w:eastAsia="Calibri"/>
          <w:color w:val="000000" w:themeColor="text1"/>
          <w:lang w:val="en-US"/>
        </w:rPr>
      </w:pPr>
      <w:r>
        <w:rPr>
          <w:color w:val="000000" w:themeColor="text1"/>
          <w:lang w:val="en-US"/>
        </w:rPr>
        <w:lastRenderedPageBreak/>
        <w:t>Table</w:t>
      </w:r>
      <w:r w:rsidR="0030052B" w:rsidRPr="00226040">
        <w:rPr>
          <w:color w:val="000000" w:themeColor="text1"/>
          <w:lang w:val="en-US"/>
        </w:rPr>
        <w:t xml:space="preserve"> 2. </w:t>
      </w:r>
      <w:r w:rsidRPr="00AD4734">
        <w:rPr>
          <w:color w:val="000000" w:themeColor="text1"/>
          <w:lang w:val="en-US"/>
        </w:rPr>
        <w:t>APO11 Level 3 Activity</w:t>
      </w:r>
      <w:r w:rsidR="0092285F">
        <w:rPr>
          <w:color w:val="000000" w:themeColor="text1"/>
          <w:lang w:val="en-US"/>
        </w:rPr>
        <w:t xml:space="preserve"> </w:t>
      </w:r>
      <w:sdt>
        <w:sdtPr>
          <w:rPr>
            <w:color w:val="000000"/>
            <w:lang w:val="en-US"/>
          </w:rPr>
          <w:tag w:val="MENDELEY_CITATION_v3_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"/>
          <w:id w:val="1977957110"/>
          <w:placeholder>
            <w:docPart w:val="DefaultPlaceholder_-1854013440"/>
          </w:placeholder>
        </w:sdtPr>
        <w:sdtContent>
          <w:r w:rsidR="005305B6" w:rsidRPr="005305B6">
            <w:rPr>
              <w:color w:val="000000"/>
              <w:lang w:val="en-US"/>
            </w:rPr>
            <w:t>[14]</w:t>
          </w:r>
        </w:sdtContent>
      </w:sdt>
    </w:p>
    <w:tbl>
      <w:tblPr>
        <w:tblStyle w:val="KisiTabelTerang"/>
        <w:tblW w:w="4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3"/>
        <w:gridCol w:w="1443"/>
      </w:tblGrid>
      <w:tr w:rsidR="00226040" w:rsidRPr="00226040" w14:paraId="6BBA92EA" w14:textId="77777777" w:rsidTr="00DC3F1D">
        <w:trPr>
          <w:trHeight w:val="300"/>
        </w:trPr>
        <w:tc>
          <w:tcPr>
            <w:tcW w:w="2653" w:type="dxa"/>
            <w:tcBorders>
              <w:top w:val="single" w:sz="4" w:space="0" w:color="auto"/>
              <w:bottom w:val="single" w:sz="4" w:space="0" w:color="auto"/>
            </w:tcBorders>
            <w:hideMark/>
          </w:tcPr>
          <w:p w14:paraId="3613A0BE" w14:textId="77777777" w:rsidR="0030052B" w:rsidRPr="00226040" w:rsidRDefault="0030052B" w:rsidP="00B70A9B">
            <w:pPr>
              <w:jc w:val="center"/>
              <w:rPr>
                <w:b/>
                <w:bCs/>
                <w:color w:val="000000" w:themeColor="text1"/>
              </w:rPr>
            </w:pPr>
            <w:r w:rsidRPr="00226040">
              <w:rPr>
                <w:b/>
                <w:bCs/>
                <w:color w:val="000000" w:themeColor="text1"/>
              </w:rPr>
              <w:t>Activity</w:t>
            </w:r>
          </w:p>
        </w:tc>
        <w:tc>
          <w:tcPr>
            <w:tcW w:w="1443" w:type="dxa"/>
            <w:tcBorders>
              <w:top w:val="single" w:sz="4" w:space="0" w:color="auto"/>
              <w:bottom w:val="single" w:sz="4" w:space="0" w:color="auto"/>
            </w:tcBorders>
            <w:hideMark/>
          </w:tcPr>
          <w:p w14:paraId="2A0A6467" w14:textId="77777777" w:rsidR="0030052B" w:rsidRPr="00226040" w:rsidRDefault="0030052B" w:rsidP="00B70A9B">
            <w:pPr>
              <w:jc w:val="center"/>
              <w:rPr>
                <w:b/>
                <w:bCs/>
                <w:color w:val="000000" w:themeColor="text1"/>
              </w:rPr>
            </w:pPr>
            <w:r w:rsidRPr="00226040">
              <w:rPr>
                <w:b/>
                <w:bCs/>
                <w:color w:val="000000" w:themeColor="text1"/>
              </w:rPr>
              <w:t>Is Activity Performed?</w:t>
            </w:r>
          </w:p>
        </w:tc>
      </w:tr>
      <w:tr w:rsidR="00226040" w:rsidRPr="00226040" w14:paraId="29F0A1FC" w14:textId="77777777" w:rsidTr="00DC3F1D">
        <w:trPr>
          <w:trHeight w:val="300"/>
        </w:trPr>
        <w:tc>
          <w:tcPr>
            <w:tcW w:w="2653" w:type="dxa"/>
            <w:tcBorders>
              <w:top w:val="single" w:sz="4" w:space="0" w:color="auto"/>
              <w:bottom w:val="single" w:sz="4" w:space="0" w:color="auto"/>
            </w:tcBorders>
          </w:tcPr>
          <w:p w14:paraId="6FA3107E" w14:textId="39153F3A" w:rsidR="00EF5901" w:rsidRPr="005303BA" w:rsidRDefault="005303BA" w:rsidP="005303BA">
            <w:pPr>
              <w:jc w:val="both"/>
            </w:pPr>
            <w:r w:rsidRPr="005303BA">
              <w:t>Conducting a comprehensive review and analysis of existing roles and responsibilities within the organization to identify gaps and overlaps in quality management.</w:t>
            </w:r>
          </w:p>
        </w:tc>
        <w:tc>
          <w:tcPr>
            <w:tcW w:w="1443" w:type="dxa"/>
            <w:tcBorders>
              <w:top w:val="single" w:sz="4" w:space="0" w:color="auto"/>
              <w:bottom w:val="single" w:sz="4" w:space="0" w:color="auto"/>
            </w:tcBorders>
          </w:tcPr>
          <w:p w14:paraId="5DBCAAC8" w14:textId="2426E1DF" w:rsidR="00EF5901" w:rsidRPr="00226040" w:rsidRDefault="00DB49AF" w:rsidP="00EF5901">
            <w:pPr>
              <w:jc w:val="center"/>
              <w:rPr>
                <w:b/>
                <w:bCs/>
                <w:color w:val="000000" w:themeColor="text1"/>
                <w:lang w:val="en-US"/>
              </w:rPr>
            </w:pPr>
            <w:r w:rsidRPr="00226040">
              <w:rPr>
                <w:b/>
                <w:bCs/>
                <w:color w:val="000000" w:themeColor="text1"/>
                <w:lang w:val="en-US"/>
              </w:rPr>
              <w:t>Y</w:t>
            </w:r>
          </w:p>
        </w:tc>
      </w:tr>
      <w:tr w:rsidR="00226040" w:rsidRPr="00226040" w14:paraId="4638BE94" w14:textId="77777777" w:rsidTr="00DC3F1D">
        <w:trPr>
          <w:trHeight w:val="300"/>
        </w:trPr>
        <w:tc>
          <w:tcPr>
            <w:tcW w:w="2653" w:type="dxa"/>
            <w:tcBorders>
              <w:top w:val="single" w:sz="4" w:space="0" w:color="auto"/>
              <w:bottom w:val="single" w:sz="4" w:space="0" w:color="auto"/>
            </w:tcBorders>
          </w:tcPr>
          <w:p w14:paraId="0F830688" w14:textId="04E86727" w:rsidR="00EF5901" w:rsidRPr="00226040" w:rsidRDefault="005303BA" w:rsidP="00EF5901">
            <w:pPr>
              <w:jc w:val="both"/>
              <w:rPr>
                <w:b/>
                <w:bCs/>
                <w:color w:val="000000" w:themeColor="text1"/>
              </w:rPr>
            </w:pPr>
            <w:r w:rsidRPr="005303BA">
              <w:rPr>
                <w:color w:val="000000" w:themeColor="text1"/>
              </w:rPr>
              <w:t>Organize forums or discussion meetings with upper level management and various external and internal stakeholders</w:t>
            </w:r>
          </w:p>
        </w:tc>
        <w:tc>
          <w:tcPr>
            <w:tcW w:w="1443" w:type="dxa"/>
            <w:tcBorders>
              <w:top w:val="single" w:sz="4" w:space="0" w:color="auto"/>
              <w:bottom w:val="single" w:sz="4" w:space="0" w:color="auto"/>
            </w:tcBorders>
          </w:tcPr>
          <w:p w14:paraId="309E5BE9" w14:textId="02B3E588" w:rsidR="00EF5901" w:rsidRPr="00226040" w:rsidRDefault="00DB49AF" w:rsidP="00EF5901">
            <w:pPr>
              <w:jc w:val="center"/>
              <w:rPr>
                <w:b/>
                <w:bCs/>
                <w:color w:val="000000" w:themeColor="text1"/>
                <w:lang w:val="en-US"/>
              </w:rPr>
            </w:pPr>
            <w:r w:rsidRPr="00226040">
              <w:rPr>
                <w:b/>
                <w:bCs/>
                <w:color w:val="000000" w:themeColor="text1"/>
                <w:lang w:val="en-US"/>
              </w:rPr>
              <w:t>N</w:t>
            </w:r>
          </w:p>
        </w:tc>
      </w:tr>
      <w:tr w:rsidR="00226040" w:rsidRPr="00226040" w14:paraId="5A8C490E" w14:textId="77777777" w:rsidTr="00DC3F1D">
        <w:trPr>
          <w:trHeight w:val="300"/>
        </w:trPr>
        <w:tc>
          <w:tcPr>
            <w:tcW w:w="2653" w:type="dxa"/>
            <w:tcBorders>
              <w:top w:val="single" w:sz="4" w:space="0" w:color="auto"/>
              <w:bottom w:val="single" w:sz="4" w:space="0" w:color="auto"/>
            </w:tcBorders>
          </w:tcPr>
          <w:p w14:paraId="07EFD89F" w14:textId="52E49127" w:rsidR="00EF5901" w:rsidRPr="00226040" w:rsidRDefault="005303BA" w:rsidP="00EF5901">
            <w:pPr>
              <w:jc w:val="both"/>
              <w:rPr>
                <w:color w:val="000000" w:themeColor="text1"/>
              </w:rPr>
            </w:pPr>
            <w:r w:rsidRPr="005303BA">
              <w:rPr>
                <w:color w:val="000000" w:themeColor="text1"/>
              </w:rPr>
              <w:t>Organize joint working sessions between the business management team, IT team and various stakeholders to define business needs and expectations</w:t>
            </w:r>
          </w:p>
        </w:tc>
        <w:tc>
          <w:tcPr>
            <w:tcW w:w="1443" w:type="dxa"/>
            <w:tcBorders>
              <w:top w:val="single" w:sz="4" w:space="0" w:color="auto"/>
              <w:bottom w:val="single" w:sz="4" w:space="0" w:color="auto"/>
            </w:tcBorders>
          </w:tcPr>
          <w:p w14:paraId="17560862" w14:textId="4A794AC1" w:rsidR="00EF5901" w:rsidRPr="00226040" w:rsidRDefault="00DB49AF" w:rsidP="00EF5901">
            <w:pPr>
              <w:jc w:val="center"/>
              <w:rPr>
                <w:b/>
                <w:bCs/>
                <w:color w:val="000000" w:themeColor="text1"/>
                <w:lang w:val="en-US"/>
              </w:rPr>
            </w:pPr>
            <w:r w:rsidRPr="00226040">
              <w:rPr>
                <w:b/>
                <w:bCs/>
                <w:color w:val="000000" w:themeColor="text1"/>
                <w:lang w:val="en-US"/>
              </w:rPr>
              <w:t>Y</w:t>
            </w:r>
          </w:p>
        </w:tc>
      </w:tr>
      <w:tr w:rsidR="00226040" w:rsidRPr="00226040" w14:paraId="312F180C" w14:textId="77777777" w:rsidTr="00DC3F1D">
        <w:trPr>
          <w:trHeight w:val="300"/>
        </w:trPr>
        <w:tc>
          <w:tcPr>
            <w:tcW w:w="2653" w:type="dxa"/>
            <w:tcBorders>
              <w:top w:val="single" w:sz="4" w:space="0" w:color="auto"/>
              <w:bottom w:val="single" w:sz="4" w:space="0" w:color="auto"/>
            </w:tcBorders>
          </w:tcPr>
          <w:p w14:paraId="2E01DD84" w14:textId="7D20BB3D" w:rsidR="00EF5901" w:rsidRPr="00226040" w:rsidRDefault="005303BA" w:rsidP="00EF5901">
            <w:pPr>
              <w:jc w:val="both"/>
              <w:rPr>
                <w:color w:val="000000" w:themeColor="text1"/>
              </w:rPr>
            </w:pPr>
            <w:r w:rsidRPr="005303BA">
              <w:rPr>
                <w:color w:val="000000" w:themeColor="text1"/>
              </w:rPr>
              <w:t>Organizing forum sessions or regular meetings between the project management team, medical care application development team,</w:t>
            </w:r>
          </w:p>
        </w:tc>
        <w:tc>
          <w:tcPr>
            <w:tcW w:w="1443" w:type="dxa"/>
            <w:tcBorders>
              <w:top w:val="single" w:sz="4" w:space="0" w:color="auto"/>
              <w:bottom w:val="single" w:sz="4" w:space="0" w:color="auto"/>
            </w:tcBorders>
          </w:tcPr>
          <w:p w14:paraId="189BEF11" w14:textId="2A35985F" w:rsidR="00EF5901" w:rsidRPr="00226040" w:rsidRDefault="00DB49AF" w:rsidP="00EF5901">
            <w:pPr>
              <w:jc w:val="center"/>
              <w:rPr>
                <w:b/>
                <w:bCs/>
                <w:color w:val="000000" w:themeColor="text1"/>
                <w:lang w:val="en-US"/>
              </w:rPr>
            </w:pPr>
            <w:r w:rsidRPr="00226040">
              <w:rPr>
                <w:b/>
                <w:bCs/>
                <w:color w:val="000000" w:themeColor="text1"/>
                <w:lang w:val="en-US"/>
              </w:rPr>
              <w:t>N</w:t>
            </w:r>
          </w:p>
        </w:tc>
      </w:tr>
      <w:tr w:rsidR="00226040" w:rsidRPr="00226040" w14:paraId="572E18C3" w14:textId="77777777" w:rsidTr="00DC3F1D">
        <w:trPr>
          <w:trHeight w:val="300"/>
        </w:trPr>
        <w:tc>
          <w:tcPr>
            <w:tcW w:w="2653" w:type="dxa"/>
            <w:tcBorders>
              <w:top w:val="single" w:sz="4" w:space="0" w:color="auto"/>
              <w:bottom w:val="single" w:sz="4" w:space="0" w:color="auto"/>
            </w:tcBorders>
          </w:tcPr>
          <w:p w14:paraId="33C69F89" w14:textId="3A4D0FCD" w:rsidR="00EF5901" w:rsidRPr="00226040" w:rsidRDefault="005303BA" w:rsidP="00EF5901">
            <w:pPr>
              <w:jc w:val="both"/>
              <w:rPr>
                <w:color w:val="000000" w:themeColor="text1"/>
              </w:rPr>
            </w:pPr>
            <w:r w:rsidRPr="005303BA">
              <w:rPr>
                <w:color w:val="000000" w:themeColor="text1"/>
              </w:rPr>
              <w:t>Conduct a thorough audit of existing key processes and solutions across the organization to identify system strengths and weaknesses</w:t>
            </w:r>
          </w:p>
        </w:tc>
        <w:tc>
          <w:tcPr>
            <w:tcW w:w="1443" w:type="dxa"/>
            <w:tcBorders>
              <w:top w:val="single" w:sz="4" w:space="0" w:color="auto"/>
              <w:bottom w:val="single" w:sz="4" w:space="0" w:color="auto"/>
            </w:tcBorders>
          </w:tcPr>
          <w:p w14:paraId="65E32C79" w14:textId="65233F37" w:rsidR="00EF5901" w:rsidRPr="00226040" w:rsidRDefault="00DB49AF" w:rsidP="00EF5901">
            <w:pPr>
              <w:jc w:val="center"/>
              <w:rPr>
                <w:b/>
                <w:bCs/>
                <w:color w:val="000000" w:themeColor="text1"/>
                <w:lang w:val="en-US"/>
              </w:rPr>
            </w:pPr>
            <w:r w:rsidRPr="00226040">
              <w:rPr>
                <w:b/>
                <w:bCs/>
                <w:color w:val="000000" w:themeColor="text1"/>
                <w:lang w:val="en-US"/>
              </w:rPr>
              <w:t>N</w:t>
            </w:r>
          </w:p>
        </w:tc>
      </w:tr>
      <w:tr w:rsidR="00226040" w:rsidRPr="00226040" w14:paraId="7D4F2BC5" w14:textId="77777777" w:rsidTr="00DC3F1D">
        <w:trPr>
          <w:trHeight w:val="300"/>
        </w:trPr>
        <w:tc>
          <w:tcPr>
            <w:tcW w:w="2653" w:type="dxa"/>
            <w:tcBorders>
              <w:top w:val="single" w:sz="4" w:space="0" w:color="auto"/>
              <w:bottom w:val="single" w:sz="4" w:space="0" w:color="auto"/>
            </w:tcBorders>
          </w:tcPr>
          <w:p w14:paraId="6BF84BCD" w14:textId="76E2D120" w:rsidR="00EF5901" w:rsidRPr="00226040" w:rsidRDefault="00D0194A" w:rsidP="00B70A9B">
            <w:pPr>
              <w:jc w:val="both"/>
              <w:rPr>
                <w:color w:val="000000" w:themeColor="text1"/>
              </w:rPr>
            </w:pPr>
            <w:r w:rsidRPr="00D0194A">
              <w:rPr>
                <w:color w:val="000000" w:themeColor="text1"/>
              </w:rPr>
              <w:t>Conduct a comprehensive analysis of the benefits and costs involved</w:t>
            </w:r>
          </w:p>
        </w:tc>
        <w:tc>
          <w:tcPr>
            <w:tcW w:w="1443" w:type="dxa"/>
            <w:tcBorders>
              <w:top w:val="single" w:sz="4" w:space="0" w:color="auto"/>
              <w:bottom w:val="single" w:sz="4" w:space="0" w:color="auto"/>
            </w:tcBorders>
          </w:tcPr>
          <w:p w14:paraId="2F80DA9B" w14:textId="143CFE7E" w:rsidR="00EF5901" w:rsidRPr="00226040" w:rsidRDefault="00DB49AF" w:rsidP="00B70A9B">
            <w:pPr>
              <w:jc w:val="center"/>
              <w:rPr>
                <w:b/>
                <w:bCs/>
                <w:color w:val="000000" w:themeColor="text1"/>
                <w:lang w:val="en-US"/>
              </w:rPr>
            </w:pPr>
            <w:r w:rsidRPr="00226040">
              <w:rPr>
                <w:b/>
                <w:bCs/>
                <w:color w:val="000000" w:themeColor="text1"/>
                <w:lang w:val="en-US"/>
              </w:rPr>
              <w:t>Y</w:t>
            </w:r>
          </w:p>
        </w:tc>
      </w:tr>
      <w:tr w:rsidR="00226040" w:rsidRPr="00226040" w14:paraId="5E7BCF1E" w14:textId="77777777" w:rsidTr="00DC3F1D">
        <w:trPr>
          <w:trHeight w:val="300"/>
        </w:trPr>
        <w:tc>
          <w:tcPr>
            <w:tcW w:w="2653" w:type="dxa"/>
            <w:tcBorders>
              <w:top w:val="single" w:sz="4" w:space="0" w:color="auto"/>
              <w:bottom w:val="single" w:sz="4" w:space="0" w:color="auto"/>
            </w:tcBorders>
          </w:tcPr>
          <w:p w14:paraId="47EB02F8" w14:textId="3A3070BD" w:rsidR="00EF5901" w:rsidRPr="00226040" w:rsidRDefault="00D0194A" w:rsidP="00B70A9B">
            <w:pPr>
              <w:jc w:val="both"/>
              <w:rPr>
                <w:color w:val="000000" w:themeColor="text1"/>
              </w:rPr>
            </w:pPr>
            <w:r w:rsidRPr="00D0194A">
              <w:rPr>
                <w:color w:val="000000" w:themeColor="text1"/>
              </w:rPr>
              <w:t>Plan and conduct regular and formal quality training programs</w:t>
            </w:r>
          </w:p>
        </w:tc>
        <w:tc>
          <w:tcPr>
            <w:tcW w:w="1443" w:type="dxa"/>
            <w:tcBorders>
              <w:top w:val="single" w:sz="4" w:space="0" w:color="auto"/>
              <w:bottom w:val="single" w:sz="4" w:space="0" w:color="auto"/>
            </w:tcBorders>
          </w:tcPr>
          <w:p w14:paraId="1DDDBBD6" w14:textId="02FBF5A1" w:rsidR="00EF5901" w:rsidRPr="00226040" w:rsidRDefault="00DB49AF" w:rsidP="00B70A9B">
            <w:pPr>
              <w:jc w:val="center"/>
              <w:rPr>
                <w:b/>
                <w:bCs/>
                <w:color w:val="000000" w:themeColor="text1"/>
                <w:lang w:val="en-US"/>
              </w:rPr>
            </w:pPr>
            <w:r w:rsidRPr="00226040">
              <w:rPr>
                <w:b/>
                <w:bCs/>
                <w:color w:val="000000" w:themeColor="text1"/>
                <w:lang w:val="en-US"/>
              </w:rPr>
              <w:t>Y</w:t>
            </w:r>
          </w:p>
        </w:tc>
      </w:tr>
    </w:tbl>
    <w:p w14:paraId="552A9C39" w14:textId="69240EA0" w:rsidR="00F84788" w:rsidRPr="00226040" w:rsidRDefault="00AD4734" w:rsidP="005A6C11">
      <w:pPr>
        <w:widowControl w:val="0"/>
        <w:ind w:firstLine="720"/>
        <w:jc w:val="both"/>
        <w:rPr>
          <w:color w:val="000000" w:themeColor="text1"/>
        </w:rPr>
      </w:pPr>
      <w:r w:rsidRPr="00AD4734">
        <w:rPr>
          <w:color w:val="000000" w:themeColor="text1"/>
        </w:rPr>
        <w:t xml:space="preserve">Next, the calculation of the capability level at level 3 for the priority objectives of APO11 is conducted, and the </w:t>
      </w:r>
      <w:r w:rsidRPr="00AD4734">
        <w:rPr>
          <w:color w:val="000000" w:themeColor="text1"/>
        </w:rPr>
        <w:t>percentage obtained is 57% with a Largely Achieved rating. Thus, it can be concluded that the APO11 objectives have not yet achieved a capability level rating at level 3.</w:t>
      </w:r>
    </w:p>
    <w:p w14:paraId="58C3E0FC" w14:textId="4D550EB8" w:rsidR="00F84788" w:rsidRPr="00226040" w:rsidRDefault="00E54975" w:rsidP="00336B1F">
      <w:pPr>
        <w:widowControl w:val="0"/>
        <w:jc w:val="both"/>
        <w:rPr>
          <w:b/>
          <w:bCs/>
          <w:color w:val="000000" w:themeColor="text1"/>
          <w:lang w:val="en-US"/>
        </w:rPr>
      </w:pPr>
      <w:r w:rsidRPr="00226040">
        <w:rPr>
          <w:b/>
          <w:bCs/>
          <w:color w:val="000000" w:themeColor="text1"/>
          <w:lang w:val="en-US"/>
        </w:rPr>
        <w:t>APO13 Level 2</w:t>
      </w:r>
      <w:r w:rsidR="00AD4734">
        <w:rPr>
          <w:b/>
          <w:bCs/>
          <w:color w:val="000000" w:themeColor="text1"/>
          <w:lang w:val="en-US"/>
        </w:rPr>
        <w:t xml:space="preserve"> Activity</w:t>
      </w:r>
    </w:p>
    <w:p w14:paraId="6E95A985" w14:textId="1681B78D" w:rsidR="00F84788" w:rsidRPr="00226040" w:rsidRDefault="00AD4734" w:rsidP="00B31CF7">
      <w:pPr>
        <w:widowControl w:val="0"/>
        <w:ind w:firstLine="720"/>
        <w:jc w:val="both"/>
        <w:rPr>
          <w:color w:val="000000" w:themeColor="text1"/>
          <w:lang w:val="en-US"/>
        </w:rPr>
      </w:pPr>
      <w:r w:rsidRPr="00AD4734">
        <w:rPr>
          <w:color w:val="000000" w:themeColor="text1"/>
        </w:rPr>
        <w:t>Based on the interview results regarding the priority objectives of APO13 at level 2, the obtained data is presented in the following table:</w:t>
      </w:r>
    </w:p>
    <w:p w14:paraId="528C2378" w14:textId="6F4C5B5E" w:rsidR="0025716F" w:rsidRPr="00AD4734" w:rsidRDefault="00AD4734" w:rsidP="00AD4734">
      <w:pPr>
        <w:widowControl w:val="0"/>
        <w:jc w:val="center"/>
        <w:rPr>
          <w:b/>
          <w:bCs/>
          <w:color w:val="000000" w:themeColor="text1"/>
          <w:lang w:val="en-US"/>
        </w:rPr>
      </w:pPr>
      <w:r>
        <w:rPr>
          <w:color w:val="000000" w:themeColor="text1"/>
          <w:lang w:val="en-US"/>
        </w:rPr>
        <w:t>Table</w:t>
      </w:r>
      <w:r w:rsidR="0025716F" w:rsidRPr="00226040">
        <w:rPr>
          <w:color w:val="000000" w:themeColor="text1"/>
          <w:lang w:val="en-US"/>
        </w:rPr>
        <w:t xml:space="preserve"> </w:t>
      </w:r>
      <w:r>
        <w:rPr>
          <w:color w:val="000000" w:themeColor="text1"/>
          <w:lang w:val="en-US"/>
        </w:rPr>
        <w:t>3</w:t>
      </w:r>
      <w:r w:rsidR="0025716F" w:rsidRPr="00226040">
        <w:rPr>
          <w:color w:val="000000" w:themeColor="text1"/>
          <w:lang w:val="en-US"/>
        </w:rPr>
        <w:t xml:space="preserve">. </w:t>
      </w:r>
      <w:r w:rsidRPr="00AD4734">
        <w:rPr>
          <w:color w:val="000000" w:themeColor="text1"/>
          <w:lang w:val="en-US"/>
        </w:rPr>
        <w:t>APO13 Level 2 Activity</w:t>
      </w:r>
      <w:r w:rsidR="005305B6">
        <w:rPr>
          <w:color w:val="000000" w:themeColor="text1"/>
          <w:lang w:val="en-US"/>
        </w:rPr>
        <w:t xml:space="preserve"> </w:t>
      </w:r>
      <w:sdt>
        <w:sdtPr>
          <w:rPr>
            <w:color w:val="000000"/>
            <w:lang w:val="en-US"/>
          </w:rPr>
          <w:tag w:val="MENDELEY_CITATION_v3_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"/>
          <w:id w:val="581261767"/>
          <w:placeholder>
            <w:docPart w:val="DefaultPlaceholder_-1854013440"/>
          </w:placeholder>
        </w:sdtPr>
        <w:sdtContent>
          <w:r w:rsidR="005305B6" w:rsidRPr="005305B6">
            <w:rPr>
              <w:color w:val="000000"/>
              <w:lang w:val="en-US"/>
            </w:rPr>
            <w:t>[14]</w:t>
          </w:r>
        </w:sdtContent>
      </w:sdt>
    </w:p>
    <w:tbl>
      <w:tblPr>
        <w:tblStyle w:val="KisiTabelTerang"/>
        <w:tblW w:w="4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3"/>
        <w:gridCol w:w="1443"/>
      </w:tblGrid>
      <w:tr w:rsidR="00226040" w:rsidRPr="00226040" w14:paraId="51E502FC" w14:textId="77777777" w:rsidTr="00DC3F1D">
        <w:trPr>
          <w:trHeight w:val="300"/>
        </w:trPr>
        <w:tc>
          <w:tcPr>
            <w:tcW w:w="2749" w:type="dxa"/>
            <w:tcBorders>
              <w:top w:val="single" w:sz="4" w:space="0" w:color="auto"/>
              <w:bottom w:val="single" w:sz="4" w:space="0" w:color="auto"/>
            </w:tcBorders>
            <w:hideMark/>
          </w:tcPr>
          <w:p w14:paraId="653998CB" w14:textId="77777777" w:rsidR="0025716F" w:rsidRPr="00226040" w:rsidRDefault="0025716F" w:rsidP="00B70A9B">
            <w:pPr>
              <w:jc w:val="center"/>
              <w:rPr>
                <w:b/>
                <w:bCs/>
                <w:color w:val="000000" w:themeColor="text1"/>
              </w:rPr>
            </w:pPr>
            <w:r w:rsidRPr="00226040">
              <w:rPr>
                <w:b/>
                <w:bCs/>
                <w:color w:val="000000" w:themeColor="text1"/>
              </w:rPr>
              <w:t>Activity</w:t>
            </w:r>
          </w:p>
        </w:tc>
        <w:tc>
          <w:tcPr>
            <w:tcW w:w="1347" w:type="dxa"/>
            <w:tcBorders>
              <w:top w:val="single" w:sz="4" w:space="0" w:color="auto"/>
              <w:bottom w:val="single" w:sz="4" w:space="0" w:color="auto"/>
            </w:tcBorders>
            <w:hideMark/>
          </w:tcPr>
          <w:p w14:paraId="6DA79AA8" w14:textId="77777777" w:rsidR="0025716F" w:rsidRPr="00226040" w:rsidRDefault="0025716F" w:rsidP="00B70A9B">
            <w:pPr>
              <w:jc w:val="center"/>
              <w:rPr>
                <w:b/>
                <w:bCs/>
                <w:color w:val="000000" w:themeColor="text1"/>
              </w:rPr>
            </w:pPr>
            <w:r w:rsidRPr="00226040">
              <w:rPr>
                <w:b/>
                <w:bCs/>
                <w:color w:val="000000" w:themeColor="text1"/>
              </w:rPr>
              <w:t>Is Activity Performed?</w:t>
            </w:r>
          </w:p>
        </w:tc>
      </w:tr>
      <w:tr w:rsidR="00226040" w:rsidRPr="00226040" w14:paraId="1D30DAE1" w14:textId="77777777" w:rsidTr="00DC3F1D">
        <w:trPr>
          <w:trHeight w:val="300"/>
        </w:trPr>
        <w:tc>
          <w:tcPr>
            <w:tcW w:w="2749" w:type="dxa"/>
            <w:tcBorders>
              <w:top w:val="single" w:sz="4" w:space="0" w:color="auto"/>
              <w:bottom w:val="single" w:sz="4" w:space="0" w:color="auto"/>
            </w:tcBorders>
          </w:tcPr>
          <w:p w14:paraId="0E96C893" w14:textId="37E9F8D4" w:rsidR="0025716F" w:rsidRPr="00226040" w:rsidRDefault="00D0194A" w:rsidP="0025716F">
            <w:pPr>
              <w:jc w:val="both"/>
              <w:rPr>
                <w:b/>
                <w:bCs/>
                <w:color w:val="000000" w:themeColor="text1"/>
              </w:rPr>
            </w:pPr>
            <w:r w:rsidRPr="00D0194A">
              <w:rPr>
                <w:color w:val="000000" w:themeColor="text1"/>
              </w:rPr>
              <w:t>Hold a meeting with the information security department</w:t>
            </w:r>
          </w:p>
        </w:tc>
        <w:tc>
          <w:tcPr>
            <w:tcW w:w="1347" w:type="dxa"/>
            <w:tcBorders>
              <w:top w:val="single" w:sz="4" w:space="0" w:color="auto"/>
              <w:bottom w:val="single" w:sz="4" w:space="0" w:color="auto"/>
            </w:tcBorders>
          </w:tcPr>
          <w:p w14:paraId="499967D3" w14:textId="6E0FA9F0" w:rsidR="00226040" w:rsidRPr="00226040" w:rsidRDefault="0025716F" w:rsidP="00226040">
            <w:pPr>
              <w:jc w:val="center"/>
              <w:rPr>
                <w:b/>
                <w:bCs/>
                <w:color w:val="000000" w:themeColor="text1"/>
              </w:rPr>
            </w:pPr>
            <w:r w:rsidRPr="00226040">
              <w:rPr>
                <w:b/>
                <w:bCs/>
                <w:color w:val="000000" w:themeColor="text1"/>
              </w:rPr>
              <w:t>Y</w:t>
            </w:r>
          </w:p>
        </w:tc>
      </w:tr>
      <w:tr w:rsidR="00226040" w:rsidRPr="00226040" w14:paraId="295488D7" w14:textId="77777777" w:rsidTr="00DC3F1D">
        <w:trPr>
          <w:trHeight w:val="300"/>
        </w:trPr>
        <w:tc>
          <w:tcPr>
            <w:tcW w:w="2749" w:type="dxa"/>
            <w:tcBorders>
              <w:top w:val="single" w:sz="4" w:space="0" w:color="auto"/>
              <w:bottom w:val="single" w:sz="4" w:space="0" w:color="auto"/>
            </w:tcBorders>
          </w:tcPr>
          <w:p w14:paraId="626315E9" w14:textId="2094CD83" w:rsidR="0025716F" w:rsidRPr="00226040" w:rsidRDefault="00D0194A" w:rsidP="0025716F">
            <w:pPr>
              <w:jc w:val="both"/>
              <w:rPr>
                <w:color w:val="000000" w:themeColor="text1"/>
              </w:rPr>
            </w:pPr>
            <w:r w:rsidRPr="00D0194A">
              <w:rPr>
                <w:color w:val="000000" w:themeColor="text1"/>
              </w:rPr>
              <w:t>Conduct cross-departmental analysis to understand security management approaches</w:t>
            </w:r>
          </w:p>
        </w:tc>
        <w:tc>
          <w:tcPr>
            <w:tcW w:w="1347" w:type="dxa"/>
            <w:tcBorders>
              <w:top w:val="single" w:sz="4" w:space="0" w:color="auto"/>
              <w:bottom w:val="single" w:sz="4" w:space="0" w:color="auto"/>
            </w:tcBorders>
          </w:tcPr>
          <w:p w14:paraId="0E4C89F1" w14:textId="67DA4041" w:rsidR="0025716F" w:rsidRPr="00226040" w:rsidRDefault="0025716F" w:rsidP="0025716F">
            <w:pPr>
              <w:jc w:val="center"/>
              <w:rPr>
                <w:b/>
                <w:bCs/>
                <w:color w:val="000000" w:themeColor="text1"/>
              </w:rPr>
            </w:pPr>
            <w:r w:rsidRPr="00226040">
              <w:rPr>
                <w:b/>
                <w:bCs/>
                <w:color w:val="000000" w:themeColor="text1"/>
              </w:rPr>
              <w:t>Y</w:t>
            </w:r>
          </w:p>
        </w:tc>
      </w:tr>
      <w:tr w:rsidR="00226040" w:rsidRPr="00226040" w14:paraId="384BFE07" w14:textId="77777777" w:rsidTr="00DC3F1D">
        <w:trPr>
          <w:trHeight w:val="300"/>
        </w:trPr>
        <w:tc>
          <w:tcPr>
            <w:tcW w:w="2749" w:type="dxa"/>
            <w:tcBorders>
              <w:top w:val="single" w:sz="4" w:space="0" w:color="auto"/>
              <w:bottom w:val="single" w:sz="4" w:space="0" w:color="auto"/>
            </w:tcBorders>
          </w:tcPr>
          <w:p w14:paraId="71577E0C" w14:textId="7DAB03CD" w:rsidR="0025716F" w:rsidRPr="00226040" w:rsidRDefault="00D0194A" w:rsidP="0025716F">
            <w:pPr>
              <w:jc w:val="both"/>
              <w:rPr>
                <w:color w:val="000000" w:themeColor="text1"/>
              </w:rPr>
            </w:pPr>
            <w:r w:rsidRPr="00D0194A">
              <w:rPr>
                <w:color w:val="000000" w:themeColor="text1"/>
              </w:rPr>
              <w:t>Submit proposals to management to obtain support to operate the ISMS</w:t>
            </w:r>
          </w:p>
        </w:tc>
        <w:tc>
          <w:tcPr>
            <w:tcW w:w="1347" w:type="dxa"/>
            <w:tcBorders>
              <w:top w:val="single" w:sz="4" w:space="0" w:color="auto"/>
              <w:bottom w:val="single" w:sz="4" w:space="0" w:color="auto"/>
            </w:tcBorders>
          </w:tcPr>
          <w:p w14:paraId="448B8A78" w14:textId="3C4D214A" w:rsidR="0025716F" w:rsidRPr="00226040" w:rsidRDefault="0025716F" w:rsidP="0025716F">
            <w:pPr>
              <w:jc w:val="center"/>
              <w:rPr>
                <w:b/>
                <w:bCs/>
                <w:color w:val="000000" w:themeColor="text1"/>
              </w:rPr>
            </w:pPr>
            <w:r w:rsidRPr="00226040">
              <w:rPr>
                <w:b/>
                <w:bCs/>
                <w:color w:val="000000" w:themeColor="text1"/>
              </w:rPr>
              <w:t>Y</w:t>
            </w:r>
          </w:p>
        </w:tc>
      </w:tr>
      <w:tr w:rsidR="00226040" w:rsidRPr="00226040" w14:paraId="04FE8A89" w14:textId="77777777" w:rsidTr="00DC3F1D">
        <w:trPr>
          <w:trHeight w:val="300"/>
        </w:trPr>
        <w:tc>
          <w:tcPr>
            <w:tcW w:w="2749" w:type="dxa"/>
            <w:tcBorders>
              <w:top w:val="single" w:sz="4" w:space="0" w:color="auto"/>
              <w:bottom w:val="single" w:sz="4" w:space="0" w:color="auto"/>
            </w:tcBorders>
          </w:tcPr>
          <w:p w14:paraId="0FB05A9D" w14:textId="3311BEAC" w:rsidR="0025716F" w:rsidRPr="00226040" w:rsidRDefault="00D0194A" w:rsidP="0025716F">
            <w:pPr>
              <w:jc w:val="both"/>
              <w:rPr>
                <w:color w:val="000000" w:themeColor="text1"/>
              </w:rPr>
            </w:pPr>
            <w:r w:rsidRPr="00D0194A">
              <w:rPr>
                <w:color w:val="000000" w:themeColor="text1"/>
              </w:rPr>
              <w:t>Organize meetings with the team responsible for drafting the ISMS applicability statement.</w:t>
            </w:r>
          </w:p>
        </w:tc>
        <w:tc>
          <w:tcPr>
            <w:tcW w:w="1347" w:type="dxa"/>
            <w:tcBorders>
              <w:top w:val="single" w:sz="4" w:space="0" w:color="auto"/>
              <w:bottom w:val="single" w:sz="4" w:space="0" w:color="auto"/>
            </w:tcBorders>
          </w:tcPr>
          <w:p w14:paraId="7B9101CA" w14:textId="6A69583D" w:rsidR="0025716F" w:rsidRPr="00226040" w:rsidRDefault="0025716F" w:rsidP="0025716F">
            <w:pPr>
              <w:jc w:val="center"/>
              <w:rPr>
                <w:b/>
                <w:bCs/>
                <w:color w:val="000000" w:themeColor="text1"/>
              </w:rPr>
            </w:pPr>
            <w:r w:rsidRPr="00226040">
              <w:rPr>
                <w:b/>
                <w:bCs/>
                <w:color w:val="000000" w:themeColor="text1"/>
              </w:rPr>
              <w:t>Y</w:t>
            </w:r>
          </w:p>
        </w:tc>
      </w:tr>
      <w:tr w:rsidR="00226040" w:rsidRPr="00226040" w14:paraId="4C38BCE7" w14:textId="77777777" w:rsidTr="00DC3F1D">
        <w:trPr>
          <w:trHeight w:val="300"/>
        </w:trPr>
        <w:tc>
          <w:tcPr>
            <w:tcW w:w="2749" w:type="dxa"/>
            <w:tcBorders>
              <w:top w:val="single" w:sz="4" w:space="0" w:color="auto"/>
              <w:bottom w:val="single" w:sz="4" w:space="0" w:color="auto"/>
            </w:tcBorders>
          </w:tcPr>
          <w:p w14:paraId="451D0771" w14:textId="3E5C14D3" w:rsidR="0025716F" w:rsidRPr="00226040" w:rsidRDefault="00D0194A" w:rsidP="0025716F">
            <w:pPr>
              <w:jc w:val="both"/>
              <w:rPr>
                <w:color w:val="000000" w:themeColor="text1"/>
              </w:rPr>
            </w:pPr>
            <w:r w:rsidRPr="00D0194A">
              <w:rPr>
                <w:color w:val="000000" w:themeColor="text1"/>
              </w:rPr>
              <w:t>Create a document on the roles and responsibilities of the information security management team.</w:t>
            </w:r>
          </w:p>
        </w:tc>
        <w:tc>
          <w:tcPr>
            <w:tcW w:w="1347" w:type="dxa"/>
            <w:tcBorders>
              <w:top w:val="single" w:sz="4" w:space="0" w:color="auto"/>
              <w:bottom w:val="single" w:sz="4" w:space="0" w:color="auto"/>
            </w:tcBorders>
          </w:tcPr>
          <w:p w14:paraId="05B357B7" w14:textId="32439A77" w:rsidR="0025716F" w:rsidRPr="00226040" w:rsidRDefault="0025716F" w:rsidP="0025716F">
            <w:pPr>
              <w:jc w:val="center"/>
              <w:rPr>
                <w:b/>
                <w:bCs/>
                <w:color w:val="000000" w:themeColor="text1"/>
              </w:rPr>
            </w:pPr>
            <w:r w:rsidRPr="00226040">
              <w:rPr>
                <w:b/>
                <w:bCs/>
                <w:color w:val="000000" w:themeColor="text1"/>
              </w:rPr>
              <w:t>N</w:t>
            </w:r>
          </w:p>
        </w:tc>
      </w:tr>
      <w:tr w:rsidR="00226040" w:rsidRPr="00226040" w14:paraId="3915C164" w14:textId="77777777" w:rsidTr="00DC3F1D">
        <w:trPr>
          <w:trHeight w:val="300"/>
        </w:trPr>
        <w:tc>
          <w:tcPr>
            <w:tcW w:w="2749" w:type="dxa"/>
            <w:tcBorders>
              <w:top w:val="single" w:sz="4" w:space="0" w:color="auto"/>
              <w:bottom w:val="single" w:sz="4" w:space="0" w:color="auto"/>
            </w:tcBorders>
          </w:tcPr>
          <w:p w14:paraId="0F076FA9" w14:textId="153AD78C" w:rsidR="0025716F" w:rsidRPr="00226040" w:rsidRDefault="00D0194A" w:rsidP="0025716F">
            <w:pPr>
              <w:jc w:val="both"/>
              <w:rPr>
                <w:color w:val="000000" w:themeColor="text1"/>
              </w:rPr>
            </w:pPr>
            <w:r>
              <w:rPr>
                <w:color w:val="000000" w:themeColor="text1"/>
                <w:lang w:val="en-US"/>
              </w:rPr>
              <w:t>P</w:t>
            </w:r>
            <w:r w:rsidRPr="00D0194A">
              <w:rPr>
                <w:color w:val="000000" w:themeColor="text1"/>
              </w:rPr>
              <w:t>resentations with stakeholders regarding the ISMS approach</w:t>
            </w:r>
          </w:p>
        </w:tc>
        <w:tc>
          <w:tcPr>
            <w:tcW w:w="1347" w:type="dxa"/>
            <w:tcBorders>
              <w:top w:val="single" w:sz="4" w:space="0" w:color="auto"/>
              <w:bottom w:val="single" w:sz="4" w:space="0" w:color="auto"/>
            </w:tcBorders>
          </w:tcPr>
          <w:p w14:paraId="2B536350" w14:textId="487407FB" w:rsidR="0025716F" w:rsidRPr="00226040" w:rsidRDefault="00226040" w:rsidP="0025716F">
            <w:pPr>
              <w:jc w:val="center"/>
              <w:rPr>
                <w:b/>
                <w:bCs/>
                <w:color w:val="000000" w:themeColor="text1"/>
                <w:lang w:val="en-US"/>
              </w:rPr>
            </w:pPr>
            <w:r>
              <w:rPr>
                <w:b/>
                <w:bCs/>
                <w:color w:val="000000" w:themeColor="text1"/>
                <w:lang w:val="en-US"/>
              </w:rPr>
              <w:t>Y</w:t>
            </w:r>
          </w:p>
        </w:tc>
      </w:tr>
      <w:tr w:rsidR="00226040" w:rsidRPr="00226040" w14:paraId="7CD5BE44" w14:textId="77777777" w:rsidTr="00DC3F1D">
        <w:trPr>
          <w:trHeight w:val="300"/>
        </w:trPr>
        <w:tc>
          <w:tcPr>
            <w:tcW w:w="2749" w:type="dxa"/>
            <w:tcBorders>
              <w:top w:val="single" w:sz="4" w:space="0" w:color="auto"/>
              <w:bottom w:val="single" w:sz="4" w:space="0" w:color="auto"/>
            </w:tcBorders>
          </w:tcPr>
          <w:p w14:paraId="62136A4C" w14:textId="58D03358" w:rsidR="00226040" w:rsidRPr="00226040" w:rsidRDefault="006A0123" w:rsidP="00226040">
            <w:pPr>
              <w:jc w:val="both"/>
              <w:rPr>
                <w:color w:val="000000" w:themeColor="text1"/>
              </w:rPr>
            </w:pPr>
            <w:r w:rsidRPr="006A0123">
              <w:rPr>
                <w:color w:val="000000" w:themeColor="text1"/>
              </w:rPr>
              <w:t>Meeting to define the scope of the ISMS</w:t>
            </w:r>
          </w:p>
        </w:tc>
        <w:tc>
          <w:tcPr>
            <w:tcW w:w="1347" w:type="dxa"/>
            <w:tcBorders>
              <w:top w:val="single" w:sz="4" w:space="0" w:color="auto"/>
              <w:bottom w:val="single" w:sz="4" w:space="0" w:color="auto"/>
            </w:tcBorders>
          </w:tcPr>
          <w:p w14:paraId="1DE1DC86" w14:textId="07FB64E1" w:rsidR="00226040" w:rsidRPr="00226040" w:rsidRDefault="00226040" w:rsidP="0025716F">
            <w:pPr>
              <w:jc w:val="center"/>
              <w:rPr>
                <w:b/>
                <w:bCs/>
                <w:color w:val="000000" w:themeColor="text1"/>
                <w:lang w:val="en-US"/>
              </w:rPr>
            </w:pPr>
            <w:r>
              <w:rPr>
                <w:b/>
                <w:bCs/>
                <w:color w:val="000000" w:themeColor="text1"/>
                <w:lang w:val="en-US"/>
              </w:rPr>
              <w:t>Y</w:t>
            </w:r>
          </w:p>
        </w:tc>
      </w:tr>
    </w:tbl>
    <w:p w14:paraId="7C1BB04B" w14:textId="0218E50B" w:rsidR="00AD4734" w:rsidRPr="00226040" w:rsidRDefault="00AD4734" w:rsidP="005A6C11">
      <w:pPr>
        <w:ind w:firstLine="720"/>
        <w:jc w:val="both"/>
        <w:rPr>
          <w:color w:val="000000" w:themeColor="text1"/>
        </w:rPr>
      </w:pPr>
      <w:r w:rsidRPr="00AD4734">
        <w:rPr>
          <w:color w:val="000000" w:themeColor="text1"/>
        </w:rPr>
        <w:t>Next, the calculation of the capability level at level 2 for the priority objectives of APO13 is conducted, and the percentage obtained is 86% with a Full Achieved rating. Thus, it can be concluded that the APO13 objectives have achieved a capability level rating at level2.</w:t>
      </w:r>
    </w:p>
    <w:p w14:paraId="4EF6884B" w14:textId="77777777" w:rsidR="006A0123" w:rsidRDefault="006A0123" w:rsidP="00446D92">
      <w:pPr>
        <w:jc w:val="both"/>
        <w:rPr>
          <w:b/>
          <w:bCs/>
          <w:color w:val="000000" w:themeColor="text1"/>
          <w:lang w:val="en-US"/>
        </w:rPr>
      </w:pPr>
    </w:p>
    <w:p w14:paraId="0B5FC406" w14:textId="464E8FFC" w:rsidR="00446D92" w:rsidRPr="00226040" w:rsidRDefault="00446D92" w:rsidP="00446D92">
      <w:pPr>
        <w:jc w:val="both"/>
        <w:rPr>
          <w:b/>
          <w:bCs/>
          <w:color w:val="000000" w:themeColor="text1"/>
          <w:lang w:val="en-US"/>
        </w:rPr>
      </w:pPr>
      <w:r w:rsidRPr="00226040">
        <w:rPr>
          <w:b/>
          <w:bCs/>
          <w:color w:val="000000" w:themeColor="text1"/>
          <w:lang w:val="en-US"/>
        </w:rPr>
        <w:lastRenderedPageBreak/>
        <w:t>APO1</w:t>
      </w:r>
      <w:r>
        <w:rPr>
          <w:b/>
          <w:bCs/>
          <w:color w:val="000000" w:themeColor="text1"/>
          <w:lang w:val="en-US"/>
        </w:rPr>
        <w:t xml:space="preserve">3 </w:t>
      </w:r>
      <w:r w:rsidRPr="00226040">
        <w:rPr>
          <w:b/>
          <w:bCs/>
          <w:color w:val="000000" w:themeColor="text1"/>
          <w:lang w:val="en-US"/>
        </w:rPr>
        <w:t>Level 3</w:t>
      </w:r>
      <w:r w:rsidR="00AD4734">
        <w:rPr>
          <w:b/>
          <w:bCs/>
          <w:color w:val="000000" w:themeColor="text1"/>
          <w:lang w:val="en-US"/>
        </w:rPr>
        <w:t xml:space="preserve"> Activity</w:t>
      </w:r>
    </w:p>
    <w:p w14:paraId="54F4DB3B" w14:textId="77777777" w:rsidR="00EE5E4B" w:rsidRDefault="00B31CF7" w:rsidP="00EE5E4B">
      <w:pPr>
        <w:pStyle w:val="DaftarParagraf"/>
        <w:widowControl w:val="0"/>
        <w:ind w:left="0"/>
        <w:jc w:val="both"/>
        <w:rPr>
          <w:color w:val="000000" w:themeColor="text1"/>
        </w:rPr>
      </w:pPr>
      <w:r>
        <w:rPr>
          <w:color w:val="000000" w:themeColor="text1"/>
        </w:rPr>
        <w:tab/>
      </w:r>
      <w:r w:rsidR="00EE5E4B" w:rsidRPr="00EE5E4B">
        <w:rPr>
          <w:color w:val="000000" w:themeColor="text1"/>
        </w:rPr>
        <w:t>Based on the interview results regarding the priority objectives of APO13 at level 3, the obtained data is presented in the following table:</w:t>
      </w:r>
    </w:p>
    <w:p w14:paraId="54CA3BA2" w14:textId="60104763" w:rsidR="00446D92" w:rsidRPr="00226040" w:rsidRDefault="00446D92" w:rsidP="00EE5E4B">
      <w:pPr>
        <w:pStyle w:val="DaftarParagraf"/>
        <w:widowControl w:val="0"/>
        <w:ind w:left="0"/>
        <w:jc w:val="center"/>
        <w:rPr>
          <w:rFonts w:eastAsia="Calibri"/>
          <w:color w:val="000000" w:themeColor="text1"/>
          <w:lang w:val="en-US"/>
        </w:rPr>
      </w:pPr>
      <w:r w:rsidRPr="00226040">
        <w:rPr>
          <w:color w:val="000000" w:themeColor="text1"/>
          <w:lang w:val="en-US"/>
        </w:rPr>
        <w:t>Tab</w:t>
      </w:r>
      <w:r w:rsidR="00EE5E4B">
        <w:rPr>
          <w:color w:val="000000" w:themeColor="text1"/>
          <w:lang w:val="en-US"/>
        </w:rPr>
        <w:t>le</w:t>
      </w:r>
      <w:r w:rsidRPr="00226040">
        <w:rPr>
          <w:color w:val="000000" w:themeColor="text1"/>
          <w:lang w:val="en-US"/>
        </w:rPr>
        <w:t xml:space="preserve"> </w:t>
      </w:r>
      <w:r w:rsidR="00EE5E4B">
        <w:rPr>
          <w:color w:val="000000" w:themeColor="text1"/>
          <w:lang w:val="en-US"/>
        </w:rPr>
        <w:t>4</w:t>
      </w:r>
      <w:r w:rsidRPr="00226040">
        <w:rPr>
          <w:color w:val="000000" w:themeColor="text1"/>
          <w:lang w:val="en-US"/>
        </w:rPr>
        <w:t xml:space="preserve">. </w:t>
      </w:r>
      <w:r w:rsidRPr="00226040">
        <w:rPr>
          <w:rFonts w:eastAsia="Calibri"/>
          <w:color w:val="000000" w:themeColor="text1"/>
        </w:rPr>
        <w:t>APO</w:t>
      </w:r>
      <w:r w:rsidRPr="00226040">
        <w:rPr>
          <w:rFonts w:eastAsia="Calibri"/>
          <w:color w:val="000000" w:themeColor="text1"/>
          <w:lang w:val="en-US"/>
        </w:rPr>
        <w:t>11</w:t>
      </w:r>
      <w:r w:rsidRPr="00226040">
        <w:rPr>
          <w:rFonts w:eastAsia="Calibri"/>
          <w:color w:val="000000" w:themeColor="text1"/>
        </w:rPr>
        <w:t xml:space="preserve"> Level </w:t>
      </w:r>
      <w:r w:rsidRPr="00226040">
        <w:rPr>
          <w:rFonts w:eastAsia="Calibri"/>
          <w:color w:val="000000" w:themeColor="text1"/>
          <w:lang w:val="en-US"/>
        </w:rPr>
        <w:t>3</w:t>
      </w:r>
      <w:r w:rsidR="00EE5E4B">
        <w:rPr>
          <w:rFonts w:eastAsia="Calibri"/>
          <w:color w:val="000000" w:themeColor="text1"/>
          <w:lang w:val="en-US"/>
        </w:rPr>
        <w:t xml:space="preserve"> Activity</w:t>
      </w:r>
      <w:r w:rsidR="005305B6">
        <w:rPr>
          <w:color w:val="000000" w:themeColor="text1"/>
          <w:lang w:val="en-US"/>
        </w:rPr>
        <w:t xml:space="preserve"> </w:t>
      </w:r>
      <w:sdt>
        <w:sdtPr>
          <w:rPr>
            <w:color w:val="000000"/>
            <w:lang w:val="en-US"/>
          </w:rPr>
          <w:tag w:val="MENDELEY_CITATION_v3_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"/>
          <w:id w:val="1497918634"/>
          <w:placeholder>
            <w:docPart w:val="DefaultPlaceholder_-1854013440"/>
          </w:placeholder>
        </w:sdtPr>
        <w:sdtContent>
          <w:r w:rsidR="005305B6" w:rsidRPr="005305B6">
            <w:rPr>
              <w:color w:val="000000"/>
              <w:lang w:val="en-US"/>
            </w:rPr>
            <w:t>[14]</w:t>
          </w:r>
        </w:sdtContent>
      </w:sdt>
    </w:p>
    <w:tbl>
      <w:tblPr>
        <w:tblStyle w:val="KisiTabelTerang"/>
        <w:tblW w:w="4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3"/>
        <w:gridCol w:w="1443"/>
      </w:tblGrid>
      <w:tr w:rsidR="00446D92" w:rsidRPr="00226040" w14:paraId="387C45F4" w14:textId="77777777" w:rsidTr="00DC3F1D">
        <w:trPr>
          <w:trHeight w:val="300"/>
        </w:trPr>
        <w:tc>
          <w:tcPr>
            <w:tcW w:w="2749" w:type="dxa"/>
            <w:tcBorders>
              <w:top w:val="single" w:sz="4" w:space="0" w:color="auto"/>
              <w:bottom w:val="single" w:sz="4" w:space="0" w:color="auto"/>
            </w:tcBorders>
            <w:hideMark/>
          </w:tcPr>
          <w:p w14:paraId="6D5EA6EA" w14:textId="77777777" w:rsidR="00446D92" w:rsidRPr="00226040" w:rsidRDefault="00446D92" w:rsidP="00B70A9B">
            <w:pPr>
              <w:jc w:val="center"/>
              <w:rPr>
                <w:b/>
                <w:bCs/>
                <w:color w:val="000000" w:themeColor="text1"/>
              </w:rPr>
            </w:pPr>
            <w:r w:rsidRPr="00226040">
              <w:rPr>
                <w:b/>
                <w:bCs/>
                <w:color w:val="000000" w:themeColor="text1"/>
              </w:rPr>
              <w:t>Activity</w:t>
            </w:r>
          </w:p>
        </w:tc>
        <w:tc>
          <w:tcPr>
            <w:tcW w:w="1347" w:type="dxa"/>
            <w:tcBorders>
              <w:top w:val="single" w:sz="4" w:space="0" w:color="auto"/>
              <w:bottom w:val="single" w:sz="4" w:space="0" w:color="auto"/>
            </w:tcBorders>
            <w:hideMark/>
          </w:tcPr>
          <w:p w14:paraId="633662E1" w14:textId="77777777" w:rsidR="00446D92" w:rsidRPr="00226040" w:rsidRDefault="00446D92" w:rsidP="00B70A9B">
            <w:pPr>
              <w:jc w:val="center"/>
              <w:rPr>
                <w:b/>
                <w:bCs/>
                <w:color w:val="000000" w:themeColor="text1"/>
              </w:rPr>
            </w:pPr>
            <w:r w:rsidRPr="00226040">
              <w:rPr>
                <w:b/>
                <w:bCs/>
                <w:color w:val="000000" w:themeColor="text1"/>
              </w:rPr>
              <w:t>Is Activity Performed?</w:t>
            </w:r>
          </w:p>
        </w:tc>
      </w:tr>
      <w:tr w:rsidR="00446D92" w:rsidRPr="00226040" w14:paraId="568FFCDD" w14:textId="77777777" w:rsidTr="00DC3F1D">
        <w:trPr>
          <w:trHeight w:val="300"/>
        </w:trPr>
        <w:tc>
          <w:tcPr>
            <w:tcW w:w="2749" w:type="dxa"/>
            <w:tcBorders>
              <w:top w:val="single" w:sz="4" w:space="0" w:color="auto"/>
              <w:bottom w:val="single" w:sz="4" w:space="0" w:color="auto"/>
            </w:tcBorders>
          </w:tcPr>
          <w:p w14:paraId="129470EB" w14:textId="4CE14BA9" w:rsidR="00446D92" w:rsidRPr="00446D92" w:rsidRDefault="006A0123" w:rsidP="00446D92">
            <w:pPr>
              <w:jc w:val="both"/>
              <w:rPr>
                <w:b/>
                <w:bCs/>
                <w:color w:val="000000" w:themeColor="text1"/>
              </w:rPr>
            </w:pPr>
            <w:r w:rsidRPr="006A0123">
              <w:t>Regular meetings between the information security team, senior management and stakeholders</w:t>
            </w:r>
          </w:p>
        </w:tc>
        <w:tc>
          <w:tcPr>
            <w:tcW w:w="1347" w:type="dxa"/>
            <w:tcBorders>
              <w:top w:val="single" w:sz="4" w:space="0" w:color="auto"/>
              <w:bottom w:val="single" w:sz="4" w:space="0" w:color="auto"/>
            </w:tcBorders>
          </w:tcPr>
          <w:p w14:paraId="63BCA197" w14:textId="59F12DF2" w:rsidR="00446D92" w:rsidRPr="00446D92" w:rsidRDefault="00446D92" w:rsidP="00446D92">
            <w:pPr>
              <w:jc w:val="center"/>
              <w:rPr>
                <w:b/>
                <w:bCs/>
                <w:color w:val="000000" w:themeColor="text1"/>
                <w:lang w:val="en-US"/>
              </w:rPr>
            </w:pPr>
            <w:r w:rsidRPr="00446D92">
              <w:rPr>
                <w:b/>
                <w:bCs/>
              </w:rPr>
              <w:t>Y</w:t>
            </w:r>
          </w:p>
        </w:tc>
      </w:tr>
      <w:tr w:rsidR="00446D92" w:rsidRPr="00226040" w14:paraId="63C7C011" w14:textId="77777777" w:rsidTr="00DC3F1D">
        <w:trPr>
          <w:trHeight w:val="300"/>
        </w:trPr>
        <w:tc>
          <w:tcPr>
            <w:tcW w:w="2749" w:type="dxa"/>
            <w:tcBorders>
              <w:top w:val="single" w:sz="4" w:space="0" w:color="auto"/>
              <w:bottom w:val="single" w:sz="4" w:space="0" w:color="auto"/>
            </w:tcBorders>
          </w:tcPr>
          <w:p w14:paraId="6CE49069" w14:textId="0ACDEFE4" w:rsidR="00446D92" w:rsidRPr="00446D92" w:rsidRDefault="006A0123" w:rsidP="00446D92">
            <w:pPr>
              <w:jc w:val="both"/>
              <w:rPr>
                <w:b/>
                <w:bCs/>
                <w:color w:val="000000" w:themeColor="text1"/>
              </w:rPr>
            </w:pPr>
            <w:r w:rsidRPr="006A0123">
              <w:t>Conduct a thorough audit to identify and document all solution components related to information security risk management</w:t>
            </w:r>
          </w:p>
        </w:tc>
        <w:tc>
          <w:tcPr>
            <w:tcW w:w="1347" w:type="dxa"/>
            <w:tcBorders>
              <w:top w:val="single" w:sz="4" w:space="0" w:color="auto"/>
              <w:bottom w:val="single" w:sz="4" w:space="0" w:color="auto"/>
            </w:tcBorders>
          </w:tcPr>
          <w:p w14:paraId="1784FC17" w14:textId="720FB509" w:rsidR="00446D92" w:rsidRPr="00446D92" w:rsidRDefault="00446D92" w:rsidP="00446D92">
            <w:pPr>
              <w:jc w:val="center"/>
              <w:rPr>
                <w:b/>
                <w:bCs/>
                <w:color w:val="000000" w:themeColor="text1"/>
                <w:lang w:val="en-US"/>
              </w:rPr>
            </w:pPr>
            <w:r w:rsidRPr="00446D92">
              <w:rPr>
                <w:b/>
                <w:bCs/>
              </w:rPr>
              <w:t>Y</w:t>
            </w:r>
          </w:p>
        </w:tc>
      </w:tr>
      <w:tr w:rsidR="00446D92" w:rsidRPr="00226040" w14:paraId="4D34A349" w14:textId="77777777" w:rsidTr="00DC3F1D">
        <w:trPr>
          <w:trHeight w:val="300"/>
        </w:trPr>
        <w:tc>
          <w:tcPr>
            <w:tcW w:w="2749" w:type="dxa"/>
            <w:tcBorders>
              <w:top w:val="single" w:sz="4" w:space="0" w:color="auto"/>
              <w:bottom w:val="single" w:sz="4" w:space="0" w:color="auto"/>
            </w:tcBorders>
          </w:tcPr>
          <w:p w14:paraId="0120317C" w14:textId="06FA9391" w:rsidR="00446D92" w:rsidRPr="00446D92" w:rsidRDefault="006A0123" w:rsidP="00446D92">
            <w:pPr>
              <w:jc w:val="both"/>
              <w:rPr>
                <w:color w:val="000000" w:themeColor="text1"/>
              </w:rPr>
            </w:pPr>
            <w:r w:rsidRPr="006A0123">
              <w:t>Organize a project team to develop a proposal detailing the steps required to implement an information security risk treatment plan.</w:t>
            </w:r>
          </w:p>
        </w:tc>
        <w:tc>
          <w:tcPr>
            <w:tcW w:w="1347" w:type="dxa"/>
            <w:tcBorders>
              <w:top w:val="single" w:sz="4" w:space="0" w:color="auto"/>
              <w:bottom w:val="single" w:sz="4" w:space="0" w:color="auto"/>
            </w:tcBorders>
          </w:tcPr>
          <w:p w14:paraId="4B170556" w14:textId="39CBFDFC" w:rsidR="00446D92" w:rsidRPr="00446D92" w:rsidRDefault="00446D92" w:rsidP="00446D92">
            <w:pPr>
              <w:jc w:val="center"/>
              <w:rPr>
                <w:b/>
                <w:bCs/>
                <w:color w:val="000000" w:themeColor="text1"/>
                <w:lang w:val="en-US"/>
              </w:rPr>
            </w:pPr>
            <w:r w:rsidRPr="00446D92">
              <w:rPr>
                <w:b/>
                <w:bCs/>
              </w:rPr>
              <w:t>N</w:t>
            </w:r>
          </w:p>
        </w:tc>
      </w:tr>
      <w:tr w:rsidR="00446D92" w:rsidRPr="00226040" w14:paraId="44140251" w14:textId="77777777" w:rsidTr="00DC3F1D">
        <w:trPr>
          <w:trHeight w:val="300"/>
        </w:trPr>
        <w:tc>
          <w:tcPr>
            <w:tcW w:w="2749" w:type="dxa"/>
            <w:tcBorders>
              <w:top w:val="single" w:sz="4" w:space="0" w:color="auto"/>
              <w:bottom w:val="single" w:sz="4" w:space="0" w:color="auto"/>
            </w:tcBorders>
          </w:tcPr>
          <w:p w14:paraId="0BF55CBE" w14:textId="0BD1E232" w:rsidR="00446D92" w:rsidRPr="00446D92" w:rsidRDefault="006A0123" w:rsidP="00446D92">
            <w:pPr>
              <w:jc w:val="both"/>
              <w:rPr>
                <w:color w:val="000000" w:themeColor="text1"/>
              </w:rPr>
            </w:pPr>
            <w:r w:rsidRPr="006A0123">
              <w:t>Participate in design and development meetings to provide information security input and perspective on practices and solutions selected from the risk treatment plan.</w:t>
            </w:r>
          </w:p>
        </w:tc>
        <w:tc>
          <w:tcPr>
            <w:tcW w:w="1347" w:type="dxa"/>
            <w:tcBorders>
              <w:top w:val="single" w:sz="4" w:space="0" w:color="auto"/>
              <w:bottom w:val="single" w:sz="4" w:space="0" w:color="auto"/>
            </w:tcBorders>
          </w:tcPr>
          <w:p w14:paraId="5EF3A529" w14:textId="3BAB8D90" w:rsidR="00446D92" w:rsidRPr="00446D92" w:rsidRDefault="00446D92" w:rsidP="00446D92">
            <w:pPr>
              <w:jc w:val="center"/>
              <w:rPr>
                <w:b/>
                <w:bCs/>
                <w:color w:val="000000" w:themeColor="text1"/>
                <w:lang w:val="en-US"/>
              </w:rPr>
            </w:pPr>
            <w:r w:rsidRPr="00446D92">
              <w:rPr>
                <w:b/>
                <w:bCs/>
              </w:rPr>
              <w:t>N</w:t>
            </w:r>
          </w:p>
        </w:tc>
      </w:tr>
      <w:tr w:rsidR="00446D92" w:rsidRPr="00226040" w14:paraId="58B7C6D9" w14:textId="77777777" w:rsidTr="00DC3F1D">
        <w:trPr>
          <w:trHeight w:val="300"/>
        </w:trPr>
        <w:tc>
          <w:tcPr>
            <w:tcW w:w="2749" w:type="dxa"/>
            <w:tcBorders>
              <w:top w:val="single" w:sz="4" w:space="0" w:color="auto"/>
              <w:bottom w:val="single" w:sz="4" w:space="0" w:color="auto"/>
            </w:tcBorders>
          </w:tcPr>
          <w:p w14:paraId="57BD7C8F" w14:textId="0384067A" w:rsidR="00446D92" w:rsidRPr="00446D92" w:rsidRDefault="006A0123" w:rsidP="00446D92">
            <w:pPr>
              <w:jc w:val="both"/>
              <w:rPr>
                <w:color w:val="000000" w:themeColor="text1"/>
              </w:rPr>
            </w:pPr>
            <w:r w:rsidRPr="006A0123">
              <w:t>Carry out information security and privacy training and awareness programs for all members of the organization.</w:t>
            </w:r>
          </w:p>
        </w:tc>
        <w:tc>
          <w:tcPr>
            <w:tcW w:w="1347" w:type="dxa"/>
            <w:tcBorders>
              <w:top w:val="single" w:sz="4" w:space="0" w:color="auto"/>
              <w:bottom w:val="single" w:sz="4" w:space="0" w:color="auto"/>
            </w:tcBorders>
          </w:tcPr>
          <w:p w14:paraId="1B604EB2" w14:textId="45E73E06" w:rsidR="00446D92" w:rsidRPr="00446D92" w:rsidRDefault="00446D92" w:rsidP="00446D92">
            <w:pPr>
              <w:jc w:val="center"/>
              <w:rPr>
                <w:b/>
                <w:bCs/>
                <w:color w:val="000000" w:themeColor="text1"/>
                <w:lang w:val="en-US"/>
              </w:rPr>
            </w:pPr>
            <w:r w:rsidRPr="00446D92">
              <w:rPr>
                <w:b/>
                <w:bCs/>
              </w:rPr>
              <w:t>N</w:t>
            </w:r>
          </w:p>
        </w:tc>
      </w:tr>
      <w:tr w:rsidR="00446D92" w:rsidRPr="00226040" w14:paraId="6ABE4C77" w14:textId="77777777" w:rsidTr="00DC3F1D">
        <w:trPr>
          <w:trHeight w:val="300"/>
        </w:trPr>
        <w:tc>
          <w:tcPr>
            <w:tcW w:w="2749" w:type="dxa"/>
            <w:tcBorders>
              <w:top w:val="single" w:sz="4" w:space="0" w:color="auto"/>
              <w:bottom w:val="single" w:sz="4" w:space="0" w:color="auto"/>
            </w:tcBorders>
          </w:tcPr>
          <w:p w14:paraId="4735C785" w14:textId="393E6144" w:rsidR="00446D92" w:rsidRPr="00446D92" w:rsidRDefault="006A0123" w:rsidP="00446D92">
            <w:pPr>
              <w:jc w:val="both"/>
              <w:rPr>
                <w:color w:val="000000" w:themeColor="text1"/>
              </w:rPr>
            </w:pPr>
            <w:r w:rsidRPr="006A0123">
              <w:t>Hold cross-departmental meetings to ensure that information security and privacy planning, design, implementation, and monitoring are well integrated.</w:t>
            </w:r>
          </w:p>
        </w:tc>
        <w:tc>
          <w:tcPr>
            <w:tcW w:w="1347" w:type="dxa"/>
            <w:tcBorders>
              <w:top w:val="single" w:sz="4" w:space="0" w:color="auto"/>
              <w:bottom w:val="single" w:sz="4" w:space="0" w:color="auto"/>
            </w:tcBorders>
          </w:tcPr>
          <w:p w14:paraId="7534195F" w14:textId="54ABB8F7" w:rsidR="00446D92" w:rsidRPr="00446D92" w:rsidRDefault="00446D92" w:rsidP="00446D92">
            <w:pPr>
              <w:jc w:val="center"/>
              <w:rPr>
                <w:b/>
                <w:bCs/>
                <w:color w:val="000000" w:themeColor="text1"/>
                <w:lang w:val="en-US"/>
              </w:rPr>
            </w:pPr>
            <w:r w:rsidRPr="00446D92">
              <w:rPr>
                <w:b/>
                <w:bCs/>
              </w:rPr>
              <w:t>N</w:t>
            </w:r>
          </w:p>
        </w:tc>
      </w:tr>
    </w:tbl>
    <w:p w14:paraId="09D99563" w14:textId="77777777" w:rsidR="0012262B" w:rsidRDefault="0012262B" w:rsidP="00B31CF7">
      <w:pPr>
        <w:widowControl w:val="0"/>
        <w:ind w:firstLine="720"/>
        <w:jc w:val="both"/>
        <w:rPr>
          <w:color w:val="000000" w:themeColor="text1"/>
        </w:rPr>
      </w:pPr>
    </w:p>
    <w:p w14:paraId="2CD05515" w14:textId="00E5C595" w:rsidR="00A47652" w:rsidRPr="00226040" w:rsidRDefault="00EE5E4B" w:rsidP="00B31CF7">
      <w:pPr>
        <w:widowControl w:val="0"/>
        <w:ind w:firstLine="720"/>
        <w:jc w:val="both"/>
        <w:rPr>
          <w:color w:val="000000" w:themeColor="text1"/>
        </w:rPr>
      </w:pPr>
      <w:r w:rsidRPr="00EE5E4B">
        <w:rPr>
          <w:color w:val="000000" w:themeColor="text1"/>
        </w:rPr>
        <w:t>Next, the calculation of the capability level at level 3 for the priority objectives of APO13 is conducted, and the percentage obtained is 33% with a Partially Achieved rating. Thus, it can be concluded that the APO13 objectives have not yet achieved a capability level rating at level 3.</w:t>
      </w:r>
    </w:p>
    <w:p w14:paraId="5365B271" w14:textId="77777777" w:rsidR="00446D92" w:rsidRDefault="00446D92" w:rsidP="00446D92">
      <w:pPr>
        <w:pStyle w:val="DaftarParagraf"/>
        <w:widowControl w:val="0"/>
        <w:tabs>
          <w:tab w:val="left" w:pos="3396"/>
        </w:tabs>
        <w:ind w:left="0"/>
        <w:jc w:val="both"/>
        <w:rPr>
          <w:b/>
          <w:color w:val="000000" w:themeColor="text1"/>
          <w:lang w:val="en-US"/>
        </w:rPr>
      </w:pPr>
    </w:p>
    <w:p w14:paraId="2E54CAD3" w14:textId="37F42C81" w:rsidR="00446D92" w:rsidRDefault="00EE5E4B" w:rsidP="00B31CF7">
      <w:pPr>
        <w:ind w:firstLine="720"/>
        <w:jc w:val="both"/>
      </w:pPr>
      <w:r w:rsidRPr="00EE5E4B">
        <w:t>From the evaluation of each priority objective of APO11 and APO13, no gaps were identified because the obtained capability levels are in line with expectations. Therefore, the recommendation for each objective is to continue the activities that have been carried out by medical care up to this point.</w:t>
      </w:r>
    </w:p>
    <w:p w14:paraId="5B105E46" w14:textId="77777777" w:rsidR="00A47652" w:rsidRPr="00A47652" w:rsidRDefault="00A47652" w:rsidP="00A47652">
      <w:pPr>
        <w:jc w:val="both"/>
        <w:rPr>
          <w:lang w:val="en-US"/>
        </w:rPr>
      </w:pPr>
    </w:p>
    <w:p w14:paraId="4FEC9CFE" w14:textId="422BFCBD" w:rsidR="00D56051" w:rsidRDefault="00EE5E4B" w:rsidP="00336B1F">
      <w:pPr>
        <w:pStyle w:val="DaftarParagraf"/>
        <w:widowControl w:val="0"/>
        <w:tabs>
          <w:tab w:val="left" w:pos="3396"/>
        </w:tabs>
        <w:ind w:left="0"/>
        <w:jc w:val="both"/>
        <w:rPr>
          <w:color w:val="000000" w:themeColor="text1"/>
        </w:rPr>
      </w:pPr>
      <w:r w:rsidRPr="00EE5E4B">
        <w:rPr>
          <w:b/>
          <w:color w:val="000000" w:themeColor="text1"/>
          <w:lang w:val="en-US"/>
        </w:rPr>
        <w:t>CONCLUSION</w:t>
      </w:r>
    </w:p>
    <w:p w14:paraId="234E5FE0" w14:textId="7B44A98A" w:rsidR="0013643D" w:rsidRPr="0012262B" w:rsidRDefault="00EE5E4B" w:rsidP="0012262B">
      <w:pPr>
        <w:ind w:firstLine="720"/>
        <w:jc w:val="both"/>
      </w:pPr>
      <w:r w:rsidRPr="00EE5E4B">
        <w:t>After filling out the design factors in the COBIT 2019 toolkit, which in this study focuses on Risk Profile and I&amp;T Related Issues, the results yielded two priority objectives: APO11 – Managed Quality, and APO13 – Managed Security. Through interviews and evaluation, each priority objective was found to be at capability level 2 with ratings of 100% and 86% respectively. There are no significant gaps between the current capability levels; both are at level 2.</w:t>
      </w:r>
    </w:p>
    <w:p w14:paraId="50A59203" w14:textId="77777777" w:rsidR="0013643D" w:rsidRDefault="0013643D" w:rsidP="001565C4">
      <w:pPr>
        <w:pStyle w:val="DaftarParagraf"/>
        <w:tabs>
          <w:tab w:val="left" w:pos="3396"/>
        </w:tabs>
        <w:ind w:left="0"/>
        <w:jc w:val="both"/>
        <w:rPr>
          <w:b/>
          <w:color w:val="000000" w:themeColor="text1"/>
        </w:rPr>
      </w:pPr>
    </w:p>
    <w:p w14:paraId="789BB93E" w14:textId="4E7B066D" w:rsidR="00336B1F" w:rsidRPr="00EE5E4B" w:rsidRDefault="00EE5E4B" w:rsidP="0013643D">
      <w:pPr>
        <w:pStyle w:val="DaftarParagraf"/>
        <w:tabs>
          <w:tab w:val="left" w:pos="3396"/>
        </w:tabs>
        <w:ind w:left="0"/>
        <w:jc w:val="both"/>
        <w:rPr>
          <w:b/>
          <w:color w:val="000000" w:themeColor="text1"/>
          <w:lang w:val="en-US"/>
        </w:rPr>
      </w:pPr>
      <w:r>
        <w:rPr>
          <w:b/>
          <w:color w:val="000000" w:themeColor="text1"/>
          <w:lang w:val="en-US"/>
        </w:rPr>
        <w:t>REFERENCES</w:t>
      </w:r>
    </w:p>
    <w:p w14:paraId="091E8067" w14:textId="77777777" w:rsidR="00F22AF6" w:rsidRPr="00226040" w:rsidRDefault="00F22AF6" w:rsidP="009C012B">
      <w:pPr>
        <w:widowControl w:val="0"/>
        <w:autoSpaceDE w:val="0"/>
        <w:autoSpaceDN w:val="0"/>
        <w:adjustRightInd w:val="0"/>
        <w:rPr>
          <w:color w:val="000000" w:themeColor="text1"/>
        </w:rPr>
      </w:pPr>
    </w:p>
    <w:sdt>
      <w:sdtPr>
        <w:tag w:val="MENDELEY_BIBLIOGRAPHY"/>
        <w:id w:val="-1672323927"/>
        <w:placeholder>
          <w:docPart w:val="1E0DC3F8AF9CD146945040A1446555E0"/>
        </w:placeholder>
      </w:sdtPr>
      <w:sdtContent>
        <w:p w14:paraId="0F9B26C5" w14:textId="6F70F16E" w:rsidR="005305B6" w:rsidRDefault="005305B6" w:rsidP="00AE0572">
          <w:pPr>
            <w:autoSpaceDE w:val="0"/>
            <w:autoSpaceDN w:val="0"/>
            <w:ind w:right="-86" w:hanging="640"/>
            <w:jc w:val="both"/>
            <w:divId w:val="548617546"/>
          </w:pPr>
          <w:r>
            <w:t>[1]</w:t>
          </w:r>
          <w:r>
            <w:tab/>
            <w:t>A. Nurkholis and E. Saputra, “E-</w:t>
          </w:r>
          <w:r w:rsidR="00AE0572">
            <w:t xml:space="preserve">Health Berbasis Mobile Untuk Meningkatkan Layanan Klinik,” </w:t>
          </w:r>
          <w:r>
            <w:t>2021.</w:t>
          </w:r>
        </w:p>
        <w:p w14:paraId="4E2AFE33" w14:textId="77777777" w:rsidR="005305B6" w:rsidRDefault="005305B6" w:rsidP="00AE0572">
          <w:pPr>
            <w:autoSpaceDE w:val="0"/>
            <w:autoSpaceDN w:val="0"/>
            <w:ind w:right="-86" w:hanging="640"/>
            <w:jc w:val="both"/>
            <w:divId w:val="1334142823"/>
          </w:pPr>
          <w:r>
            <w:t>[2]</w:t>
          </w:r>
          <w:r>
            <w:tab/>
            <w:t xml:space="preserve">T. H. Tebeje and J. Klein, “Applications of e-health to support person-centered health care at the time of COVID-19 pandemic,” </w:t>
          </w:r>
          <w:r>
            <w:rPr>
              <w:i/>
              <w:iCs/>
            </w:rPr>
            <w:t>Telemedicine and e-Health</w:t>
          </w:r>
          <w:r>
            <w:t>, vol. 27, no. 2, pp. 150–158, 2021.</w:t>
          </w:r>
        </w:p>
        <w:p w14:paraId="6266D1ED" w14:textId="77777777" w:rsidR="005305B6" w:rsidRDefault="005305B6" w:rsidP="00AE0572">
          <w:pPr>
            <w:autoSpaceDE w:val="0"/>
            <w:autoSpaceDN w:val="0"/>
            <w:ind w:right="-86" w:hanging="640"/>
            <w:jc w:val="both"/>
            <w:divId w:val="167599634"/>
          </w:pPr>
          <w:r>
            <w:lastRenderedPageBreak/>
            <w:t>[3]</w:t>
          </w:r>
          <w:r>
            <w:tab/>
            <w:t xml:space="preserve">G. G. Sari and W. Wirman, “Telemedicine sebagai Media Konsultasi Kesehatan di Masa Pandemic COVID 19 di Indonesia,” </w:t>
          </w:r>
          <w:r>
            <w:rPr>
              <w:i/>
              <w:iCs/>
            </w:rPr>
            <w:t>Jurnal Komunikasi</w:t>
          </w:r>
          <w:r>
            <w:t>, vol. 15, no. 1, pp. 43–54, Jun. 2021, doi: 10.21107/ilkom.v15i1.10181.</w:t>
          </w:r>
        </w:p>
        <w:p w14:paraId="1D90646A" w14:textId="77777777" w:rsidR="005305B6" w:rsidRDefault="005305B6" w:rsidP="00AE0572">
          <w:pPr>
            <w:autoSpaceDE w:val="0"/>
            <w:autoSpaceDN w:val="0"/>
            <w:ind w:right="-86" w:hanging="640"/>
            <w:jc w:val="both"/>
            <w:divId w:val="2135324284"/>
          </w:pPr>
          <w:r>
            <w:t>[4]</w:t>
          </w:r>
          <w:r>
            <w:tab/>
            <w:t xml:space="preserve">R. Larassati, S. H. Nurifai, and S. K. H. Azzahra, “Telemedicine Sebagai Portal Komunikasi Untuk Konsultasi Kesehatan Jarak Jauh,” </w:t>
          </w:r>
          <w:r>
            <w:rPr>
              <w:i/>
              <w:iCs/>
            </w:rPr>
            <w:t>Action Research Literate</w:t>
          </w:r>
          <w:r>
            <w:t>, vol. 8, no. 2, pp. 139–144, 2024.</w:t>
          </w:r>
        </w:p>
        <w:p w14:paraId="4768FEE3" w14:textId="77777777" w:rsidR="005305B6" w:rsidRDefault="005305B6" w:rsidP="00AE0572">
          <w:pPr>
            <w:autoSpaceDE w:val="0"/>
            <w:autoSpaceDN w:val="0"/>
            <w:ind w:right="-86" w:hanging="640"/>
            <w:jc w:val="both"/>
            <w:divId w:val="562259934"/>
          </w:pPr>
          <w:r>
            <w:t>[5]</w:t>
          </w:r>
          <w:r>
            <w:tab/>
            <w:t xml:space="preserve">U. Faddillah, N. O. Syamsiah, and I. Purwandani, “Pemodelan Enterprise Arsitektur Sistem Informasi Penjualan Obat Menggunakan Kerangka TOGAF ADM,” </w:t>
          </w:r>
          <w:r>
            <w:rPr>
              <w:i/>
              <w:iCs/>
            </w:rPr>
            <w:t>Indonesian Journal on Software Engineering (IJSE)</w:t>
          </w:r>
          <w:r>
            <w:t>, vol. 5, no. 1, pp. 114–122, 2019.</w:t>
          </w:r>
        </w:p>
        <w:p w14:paraId="22073624" w14:textId="68ECF1B0" w:rsidR="005305B6" w:rsidRDefault="005305B6" w:rsidP="00AE0572">
          <w:pPr>
            <w:autoSpaceDE w:val="0"/>
            <w:autoSpaceDN w:val="0"/>
            <w:ind w:right="-86" w:hanging="640"/>
            <w:jc w:val="both"/>
            <w:divId w:val="1308975655"/>
          </w:pPr>
          <w:r>
            <w:t>[6]</w:t>
          </w:r>
          <w:r>
            <w:tab/>
            <w:t>Ilham Akbar Sodik and D. M. K. Nugraheni, “</w:t>
          </w:r>
          <w:r w:rsidR="00AE0572">
            <w:t>Implementation Cobit 2019 For Evaluation Of Health Clinic Information System Governance In Central Java</w:t>
          </w:r>
          <w:r>
            <w:t xml:space="preserve">,” </w:t>
          </w:r>
          <w:r>
            <w:rPr>
              <w:i/>
              <w:iCs/>
            </w:rPr>
            <w:t>Jurnal Teknik Informatika (Jutif)</w:t>
          </w:r>
          <w:r>
            <w:t>, vol. 3, no. 6, pp. 1549–1556, Dec. 2022, doi: 10.20884/1.jutif.2022.3.6.361.</w:t>
          </w:r>
        </w:p>
        <w:p w14:paraId="09B4B73B" w14:textId="77777777" w:rsidR="005305B6" w:rsidRDefault="005305B6" w:rsidP="00AE0572">
          <w:pPr>
            <w:autoSpaceDE w:val="0"/>
            <w:autoSpaceDN w:val="0"/>
            <w:ind w:right="-86" w:hanging="640"/>
            <w:jc w:val="both"/>
            <w:divId w:val="334069029"/>
          </w:pPr>
          <w:r>
            <w:t>[7]</w:t>
          </w:r>
          <w:r>
            <w:tab/>
            <w:t xml:space="preserve">A. Andrianti and L. Y. Astri, “Tata Kelola Keamanan Teknologi Informasi Menggunakan Framework COBIT 5 Fokus Proses DSS05 (Studi Pada RS Bhayangkara Jambi),” </w:t>
          </w:r>
          <w:r>
            <w:rPr>
              <w:i/>
              <w:iCs/>
            </w:rPr>
            <w:t>Indonesian Journal of Computer Science</w:t>
          </w:r>
          <w:r>
            <w:t>, vol. 9, no. 2, pp. 86–95, 2020.</w:t>
          </w:r>
        </w:p>
        <w:p w14:paraId="74E61617" w14:textId="77777777" w:rsidR="005305B6" w:rsidRDefault="005305B6" w:rsidP="00AE0572">
          <w:pPr>
            <w:autoSpaceDE w:val="0"/>
            <w:autoSpaceDN w:val="0"/>
            <w:ind w:right="-86" w:hanging="640"/>
            <w:jc w:val="both"/>
            <w:divId w:val="818378792"/>
          </w:pPr>
          <w:r>
            <w:t>[8]</w:t>
          </w:r>
          <w:r>
            <w:tab/>
            <w:t xml:space="preserve">M. Saleh, I. Yusuf, and H. Sujaini, “Penerapan Framework COBIT 2019 pada Audit Teknologi Informasi di Politeknik Sambas,” </w:t>
          </w:r>
          <w:r>
            <w:rPr>
              <w:i/>
              <w:iCs/>
            </w:rPr>
            <w:t>JEPIN (Jurnal Edukasi dan Penelitian Informatika)</w:t>
          </w:r>
          <w:r>
            <w:t>, vol. 7, no. 2, pp. 204–209, 2021.</w:t>
          </w:r>
        </w:p>
        <w:p w14:paraId="39EA7162" w14:textId="77777777" w:rsidR="005305B6" w:rsidRDefault="005305B6" w:rsidP="00AE0572">
          <w:pPr>
            <w:autoSpaceDE w:val="0"/>
            <w:autoSpaceDN w:val="0"/>
            <w:ind w:right="-86" w:hanging="640"/>
            <w:jc w:val="both"/>
            <w:divId w:val="1202130633"/>
          </w:pPr>
          <w:r>
            <w:t>[9]</w:t>
          </w:r>
          <w:r>
            <w:tab/>
            <w:t xml:space="preserve">F. Febriani and A. D. Manuputty, “Evaluasi Tata Kelola Guna Meningkatkan Kinerja Manajemen Teknologi Informasi Menggunakan Framework COBIT 5,” </w:t>
          </w:r>
          <w:r>
            <w:rPr>
              <w:i/>
              <w:iCs/>
            </w:rPr>
            <w:t>Jurnal Teknik Informatika dan Sistem Informasi</w:t>
          </w:r>
          <w:r>
            <w:t>, vol. 7, no. 1, 2021.</w:t>
          </w:r>
        </w:p>
        <w:p w14:paraId="720C8E32" w14:textId="77777777" w:rsidR="005305B6" w:rsidRDefault="005305B6" w:rsidP="00AE0572">
          <w:pPr>
            <w:autoSpaceDE w:val="0"/>
            <w:autoSpaceDN w:val="0"/>
            <w:ind w:right="-86" w:hanging="640"/>
            <w:jc w:val="both"/>
            <w:divId w:val="913273553"/>
          </w:pPr>
          <w:r>
            <w:t>[10]</w:t>
          </w:r>
          <w:r>
            <w:tab/>
            <w:t xml:space="preserve">U. F. Vista, W. A. Bambang Soedijono, and F. W. Wibowo, “Audit Tata Kelola Keamanan Data Teknologi Informasi Menggunakan COBIT 4.1 Pada PT. KLM.,” </w:t>
          </w:r>
          <w:r>
            <w:rPr>
              <w:i/>
              <w:iCs/>
            </w:rPr>
            <w:t>Respati</w:t>
          </w:r>
          <w:r>
            <w:t>, vol. 14, no. 3, 2019.</w:t>
          </w:r>
        </w:p>
        <w:p w14:paraId="66B80CF2" w14:textId="1B200070" w:rsidR="005305B6" w:rsidRDefault="005305B6" w:rsidP="00AE0572">
          <w:pPr>
            <w:autoSpaceDE w:val="0"/>
            <w:autoSpaceDN w:val="0"/>
            <w:ind w:right="-86" w:hanging="640"/>
            <w:jc w:val="both"/>
            <w:divId w:val="1549537443"/>
          </w:pPr>
          <w:r>
            <w:t>[11]</w:t>
          </w:r>
          <w:r>
            <w:tab/>
            <w:t>D. Yana Ayu Andini and I. Zaliman, “</w:t>
          </w:r>
          <w:r w:rsidR="00AE0572">
            <w:t xml:space="preserve">Analysis Of Technology Governance Information On Academic Information Systems (Siakad) Using The Cobit 2019 Framework,” </w:t>
          </w:r>
          <w:r>
            <w:t>2023. [Online]. Available: https://journal.aisyahuniversity.ac.id/index.php/IJosei</w:t>
          </w:r>
        </w:p>
        <w:p w14:paraId="3DD598A0" w14:textId="77777777" w:rsidR="005305B6" w:rsidRDefault="005305B6" w:rsidP="00AE0572">
          <w:pPr>
            <w:autoSpaceDE w:val="0"/>
            <w:autoSpaceDN w:val="0"/>
            <w:ind w:right="-86" w:hanging="640"/>
            <w:jc w:val="both"/>
            <w:divId w:val="1435442000"/>
          </w:pPr>
          <w:r>
            <w:t>[12]</w:t>
          </w:r>
          <w:r>
            <w:tab/>
            <w:t xml:space="preserve">J. Yuan Mambu </w:t>
          </w:r>
          <w:r>
            <w:rPr>
              <w:i/>
              <w:iCs/>
            </w:rPr>
            <w:t>et al.</w:t>
          </w:r>
          <w:r>
            <w:t>, “Jurnal Informasi dan Teknologi Identifikasi Level Kapabilitas IT Governance Menggunakan Framework Cobit 2019 Pada PT Icon+,” vol. 5, no. 2, 2023, doi: 10.37034/jidt.v5i1.322.</w:t>
          </w:r>
        </w:p>
        <w:p w14:paraId="464CFD81" w14:textId="174548A2" w:rsidR="005305B6" w:rsidRDefault="005305B6" w:rsidP="00AE0572">
          <w:pPr>
            <w:autoSpaceDE w:val="0"/>
            <w:autoSpaceDN w:val="0"/>
            <w:ind w:right="-86" w:hanging="640"/>
            <w:jc w:val="both"/>
            <w:divId w:val="1655258154"/>
          </w:pPr>
          <w:r>
            <w:t>[13]</w:t>
          </w:r>
          <w:r>
            <w:tab/>
            <w:t>I. Nyoman, S. Saputra, and B. Yuwono, “</w:t>
          </w:r>
          <w:r w:rsidR="00AE0572">
            <w:t xml:space="preserve">Pengukuran Tingkat Kapabilitas Dan Perbaikan Tata Kelola Teknologi Informasi Berdasarkan Kerangka Kerja Cobit 5 Dan Itil V3 2011: Studi Kasus Pt. Xyz,” </w:t>
          </w:r>
          <w:r>
            <w:rPr>
              <w:i/>
              <w:iCs/>
            </w:rPr>
            <w:t>INSERT: Information System and Emerging Technology Journal</w:t>
          </w:r>
          <w:r>
            <w:t>, vol. 2, no. 1.</w:t>
          </w:r>
        </w:p>
        <w:p w14:paraId="12A60D5E" w14:textId="77777777" w:rsidR="005305B6" w:rsidRDefault="005305B6" w:rsidP="00AE0572">
          <w:pPr>
            <w:autoSpaceDE w:val="0"/>
            <w:autoSpaceDN w:val="0"/>
            <w:ind w:right="-86" w:hanging="640"/>
            <w:jc w:val="both"/>
            <w:divId w:val="873420224"/>
          </w:pPr>
          <w:r>
            <w:t>[14]</w:t>
          </w:r>
          <w:r>
            <w:tab/>
            <w:t>ISACA, “COBIT 2019 Governance and Management Objectives.” Accessed: May 26, 2024. [Online]. Available: https://www.isaca.org/resources/cobit</w:t>
          </w:r>
        </w:p>
        <w:p w14:paraId="4D6821F9" w14:textId="438D642A" w:rsidR="00875124" w:rsidRPr="00392770" w:rsidRDefault="00000000" w:rsidP="00AE0572">
          <w:pPr>
            <w:autoSpaceDE w:val="0"/>
            <w:autoSpaceDN w:val="0"/>
            <w:jc w:val="both"/>
            <w:sectPr w:rsidR="00875124" w:rsidRPr="00392770" w:rsidSect="009D5838">
              <w:type w:val="continuous"/>
              <w:pgSz w:w="11907" w:h="16839" w:code="9"/>
              <w:pgMar w:top="2268" w:right="1701" w:bottom="1701" w:left="1701" w:header="720" w:footer="720" w:gutter="0"/>
              <w:cols w:num="2" w:space="454"/>
              <w:docGrid w:linePitch="360"/>
            </w:sectPr>
          </w:pPr>
        </w:p>
      </w:sdtContent>
    </w:sdt>
    <w:p w14:paraId="5B8861FF" w14:textId="77777777" w:rsidR="002B739B" w:rsidRPr="002B739B" w:rsidRDefault="002B739B" w:rsidP="002B739B">
      <w:pPr>
        <w:pStyle w:val="DaftarParagraf"/>
        <w:tabs>
          <w:tab w:val="left" w:pos="3396"/>
        </w:tabs>
        <w:ind w:left="0"/>
        <w:rPr>
          <w:b/>
          <w:color w:val="000000" w:themeColor="text1"/>
          <w:lang w:val="en-US"/>
        </w:rPr>
      </w:pPr>
    </w:p>
    <w:sectPr w:rsidR="002B739B" w:rsidRPr="002B739B" w:rsidSect="009C012B">
      <w:headerReference w:type="default" r:id="rId17"/>
      <w:footerReference w:type="default" r:id="rId18"/>
      <w:type w:val="continuous"/>
      <w:pgSz w:w="11907" w:h="16839" w:code="9"/>
      <w:pgMar w:top="2268" w:right="1701" w:bottom="1701" w:left="1701"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36458" w14:textId="77777777" w:rsidR="008647B8" w:rsidRDefault="008647B8" w:rsidP="00D47E83">
      <w:r>
        <w:separator/>
      </w:r>
    </w:p>
  </w:endnote>
  <w:endnote w:type="continuationSeparator" w:id="0">
    <w:p w14:paraId="6A6C9798" w14:textId="77777777" w:rsidR="008647B8" w:rsidRDefault="008647B8"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4E19" w14:textId="77777777" w:rsidR="001F62D3" w:rsidRDefault="001F62D3">
    <w:pPr>
      <w:pStyle w:val="Footer"/>
      <w:jc w:val="center"/>
    </w:pPr>
    <w:r>
      <w:fldChar w:fldCharType="begin"/>
    </w:r>
    <w:r>
      <w:instrText xml:space="preserve"> PAGE   \* MERGEFORMAT </w:instrText>
    </w:r>
    <w:r>
      <w:fldChar w:fldCharType="separate"/>
    </w:r>
    <w:r w:rsidR="0077284E">
      <w:rPr>
        <w:noProof/>
      </w:rPr>
      <w:t>403</w:t>
    </w:r>
    <w:r>
      <w:rPr>
        <w:noProof/>
      </w:rPr>
      <w:fldChar w:fldCharType="end"/>
    </w:r>
  </w:p>
  <w:p w14:paraId="1251C9E9" w14:textId="77777777" w:rsidR="001F62D3" w:rsidRDefault="001F6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8B0F" w14:textId="77777777" w:rsidR="001F62D3" w:rsidRDefault="001F62D3">
    <w:pPr>
      <w:pStyle w:val="Footer"/>
      <w:jc w:val="center"/>
    </w:pPr>
    <w:r>
      <w:fldChar w:fldCharType="begin"/>
    </w:r>
    <w:r>
      <w:instrText xml:space="preserve"> PAGE   \* MERGEFORMAT </w:instrText>
    </w:r>
    <w:r>
      <w:fldChar w:fldCharType="separate"/>
    </w:r>
    <w:r>
      <w:rPr>
        <w:noProof/>
      </w:rPr>
      <w:t>404</w:t>
    </w:r>
    <w:r>
      <w:rPr>
        <w:noProof/>
      </w:rPr>
      <w:fldChar w:fldCharType="end"/>
    </w:r>
  </w:p>
  <w:p w14:paraId="11128C9A" w14:textId="77777777" w:rsidR="001F62D3" w:rsidRDefault="001F62D3">
    <w:pPr>
      <w:pStyle w:val="Footer"/>
    </w:pPr>
  </w:p>
  <w:p w14:paraId="0FA8B4BC" w14:textId="77777777" w:rsidR="001F62D3" w:rsidRDefault="001F62D3"/>
  <w:p w14:paraId="562A3A08" w14:textId="77777777" w:rsidR="001F62D3" w:rsidRDefault="001F62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97692" w14:textId="77777777" w:rsidR="008647B8" w:rsidRDefault="008647B8" w:rsidP="00D47E83">
      <w:r>
        <w:separator/>
      </w:r>
    </w:p>
  </w:footnote>
  <w:footnote w:type="continuationSeparator" w:id="0">
    <w:p w14:paraId="1B607BDE" w14:textId="77777777" w:rsidR="008647B8" w:rsidRDefault="008647B8" w:rsidP="00D47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0A2F" w14:textId="77777777" w:rsidR="001F62D3" w:rsidRPr="00EF06A4" w:rsidRDefault="001F62D3" w:rsidP="00EF06A4">
    <w:pPr>
      <w:pStyle w:val="Header"/>
      <w:tabs>
        <w:tab w:val="clear" w:pos="9026"/>
        <w:tab w:val="right" w:pos="7938"/>
      </w:tabs>
      <w:rPr>
        <w:iCs/>
        <w:sz w:val="23"/>
        <w:szCs w:val="23"/>
      </w:rPr>
    </w:pPr>
    <w:r w:rsidRPr="00EF06A4">
      <w:rPr>
        <w:sz w:val="22"/>
        <w:szCs w:val="22"/>
      </w:rPr>
      <w:t xml:space="preserve">Jurnal Pena Edukasi    </w:t>
    </w:r>
    <w:r w:rsidRPr="00EF06A4">
      <w:rPr>
        <w:iCs/>
        <w:sz w:val="23"/>
        <w:szCs w:val="23"/>
      </w:rPr>
      <w:t xml:space="preserve">                                  </w:t>
    </w:r>
    <w:r w:rsidRPr="00EF06A4">
      <w:rPr>
        <w:iCs/>
        <w:sz w:val="23"/>
        <w:szCs w:val="23"/>
      </w:rPr>
      <w:tab/>
    </w:r>
    <w:r w:rsidRPr="00EF06A4">
      <w:rPr>
        <w:iCs/>
        <w:sz w:val="23"/>
        <w:szCs w:val="23"/>
      </w:rPr>
      <w:tab/>
      <w:t>ISSN 2407-0769</w:t>
    </w:r>
  </w:p>
  <w:p w14:paraId="53B0820B" w14:textId="77777777" w:rsidR="001F62D3" w:rsidRPr="00EF06A4" w:rsidRDefault="001F62D3" w:rsidP="00EF06A4">
    <w:pPr>
      <w:pStyle w:val="Header"/>
      <w:tabs>
        <w:tab w:val="clear" w:pos="9026"/>
        <w:tab w:val="right" w:pos="7938"/>
      </w:tabs>
      <w:rPr>
        <w:sz w:val="22"/>
        <w:szCs w:val="22"/>
      </w:rPr>
    </w:pPr>
    <w:r w:rsidRPr="00EF06A4">
      <w:rPr>
        <w:sz w:val="22"/>
        <w:szCs w:val="22"/>
      </w:rPr>
      <w:t>Vol. 4 No. 2, Maret 2017</w:t>
    </w:r>
    <w:r w:rsidRPr="00EF06A4">
      <w:rPr>
        <w:sz w:val="22"/>
        <w:szCs w:val="22"/>
      </w:rPr>
      <w:tab/>
    </w:r>
    <w:r w:rsidRPr="00EF06A4">
      <w:rPr>
        <w:sz w:val="22"/>
        <w:szCs w:val="22"/>
      </w:rPr>
      <w:tab/>
      <w:t>e-ISSN 2549-4694</w:t>
    </w:r>
  </w:p>
  <w:p w14:paraId="3579B916" w14:textId="77777777" w:rsidR="001F62D3" w:rsidRDefault="001F62D3" w:rsidP="002959D2">
    <w:pPr>
      <w:pStyle w:val="Header"/>
    </w:pPr>
  </w:p>
  <w:p w14:paraId="19BE59B6" w14:textId="77777777" w:rsidR="001F62D3" w:rsidRPr="00EF06A4" w:rsidRDefault="001F62D3" w:rsidP="002959D2">
    <w:pPr>
      <w:pStyle w:val="Header"/>
    </w:pPr>
  </w:p>
  <w:p w14:paraId="368450FE" w14:textId="77777777" w:rsidR="001F62D3" w:rsidRDefault="001F62D3"/>
  <w:p w14:paraId="0D23EAC1" w14:textId="77777777" w:rsidR="001F62D3" w:rsidRDefault="001F6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1B1F269D"/>
    <w:multiLevelType w:val="hybridMultilevel"/>
    <w:tmpl w:val="80DE5564"/>
    <w:lvl w:ilvl="0" w:tplc="818A2DB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735D1"/>
    <w:multiLevelType w:val="hybridMultilevel"/>
    <w:tmpl w:val="9E162AD6"/>
    <w:lvl w:ilvl="0" w:tplc="A142D326">
      <w:start w:val="1"/>
      <w:numFmt w:val="decimal"/>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35605221"/>
    <w:multiLevelType w:val="hybridMultilevel"/>
    <w:tmpl w:val="655ABE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5A33581"/>
    <w:multiLevelType w:val="hybridMultilevel"/>
    <w:tmpl w:val="6686B5D4"/>
    <w:lvl w:ilvl="0" w:tplc="0421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F50346"/>
    <w:multiLevelType w:val="hybridMultilevel"/>
    <w:tmpl w:val="DC58B514"/>
    <w:lvl w:ilvl="0" w:tplc="4EF2E978">
      <w:start w:val="1"/>
      <w:numFmt w:val="upperLetter"/>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4D951662"/>
    <w:multiLevelType w:val="hybridMultilevel"/>
    <w:tmpl w:val="A0CE758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4584682"/>
    <w:multiLevelType w:val="hybridMultilevel"/>
    <w:tmpl w:val="F5D8EF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FF30160"/>
    <w:multiLevelType w:val="hybridMultilevel"/>
    <w:tmpl w:val="8B0245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3043FDB"/>
    <w:multiLevelType w:val="hybridMultilevel"/>
    <w:tmpl w:val="12907D3C"/>
    <w:lvl w:ilvl="0" w:tplc="C2A84B70">
      <w:start w:val="1"/>
      <w:numFmt w:val="decimal"/>
      <w:lvlText w:val="%1."/>
      <w:lvlJc w:val="left"/>
      <w:pPr>
        <w:ind w:left="786" w:hanging="360"/>
      </w:pPr>
      <w:rPr>
        <w:rFonts w:ascii="Times New Roman" w:eastAsia="Times New Roman"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16cid:durableId="864364727">
    <w:abstractNumId w:val="7"/>
  </w:num>
  <w:num w:numId="2" w16cid:durableId="826555857">
    <w:abstractNumId w:val="0"/>
  </w:num>
  <w:num w:numId="3" w16cid:durableId="9316635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101653">
    <w:abstractNumId w:val="1"/>
  </w:num>
  <w:num w:numId="5" w16cid:durableId="1499685913">
    <w:abstractNumId w:val="6"/>
  </w:num>
  <w:num w:numId="6" w16cid:durableId="1547838831">
    <w:abstractNumId w:val="5"/>
  </w:num>
  <w:num w:numId="7" w16cid:durableId="1056247329">
    <w:abstractNumId w:val="2"/>
  </w:num>
  <w:num w:numId="8" w16cid:durableId="1282763898">
    <w:abstractNumId w:val="3"/>
  </w:num>
  <w:num w:numId="9" w16cid:durableId="1403679488">
    <w:abstractNumId w:val="10"/>
  </w:num>
  <w:num w:numId="10" w16cid:durableId="450435663">
    <w:abstractNumId w:val="4"/>
  </w:num>
  <w:num w:numId="11" w16cid:durableId="2083327326">
    <w:abstractNumId w:val="8"/>
  </w:num>
  <w:num w:numId="12" w16cid:durableId="103358180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mirrorMargins/>
  <w:hideSpellingErrors/>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24155"/>
    <w:rsid w:val="000323F7"/>
    <w:rsid w:val="00065303"/>
    <w:rsid w:val="000662FE"/>
    <w:rsid w:val="0006709B"/>
    <w:rsid w:val="00070849"/>
    <w:rsid w:val="00080A40"/>
    <w:rsid w:val="000A2970"/>
    <w:rsid w:val="000C2FB0"/>
    <w:rsid w:val="000C67B9"/>
    <w:rsid w:val="001000D1"/>
    <w:rsid w:val="0010372C"/>
    <w:rsid w:val="0012262B"/>
    <w:rsid w:val="001340A9"/>
    <w:rsid w:val="0013643D"/>
    <w:rsid w:val="00151AC0"/>
    <w:rsid w:val="001565C4"/>
    <w:rsid w:val="00172B39"/>
    <w:rsid w:val="00174162"/>
    <w:rsid w:val="00184D2A"/>
    <w:rsid w:val="0018631A"/>
    <w:rsid w:val="001908A1"/>
    <w:rsid w:val="001A2559"/>
    <w:rsid w:val="001A467C"/>
    <w:rsid w:val="001A550E"/>
    <w:rsid w:val="001E57D7"/>
    <w:rsid w:val="001F5BB8"/>
    <w:rsid w:val="001F62D3"/>
    <w:rsid w:val="00215804"/>
    <w:rsid w:val="00220AC8"/>
    <w:rsid w:val="00226040"/>
    <w:rsid w:val="00241276"/>
    <w:rsid w:val="00253AF6"/>
    <w:rsid w:val="00255D95"/>
    <w:rsid w:val="002566E3"/>
    <w:rsid w:val="0025716F"/>
    <w:rsid w:val="00282F00"/>
    <w:rsid w:val="002959D2"/>
    <w:rsid w:val="002B739B"/>
    <w:rsid w:val="002C7818"/>
    <w:rsid w:val="002E0091"/>
    <w:rsid w:val="0030052B"/>
    <w:rsid w:val="00303E40"/>
    <w:rsid w:val="00336B1F"/>
    <w:rsid w:val="003433C5"/>
    <w:rsid w:val="003713A1"/>
    <w:rsid w:val="00392770"/>
    <w:rsid w:val="00395E34"/>
    <w:rsid w:val="003F77DD"/>
    <w:rsid w:val="00415673"/>
    <w:rsid w:val="004301CF"/>
    <w:rsid w:val="00446D92"/>
    <w:rsid w:val="00470201"/>
    <w:rsid w:val="004B31DE"/>
    <w:rsid w:val="004C2A08"/>
    <w:rsid w:val="004D197B"/>
    <w:rsid w:val="004D3CAF"/>
    <w:rsid w:val="004E2F29"/>
    <w:rsid w:val="00507BC8"/>
    <w:rsid w:val="00516601"/>
    <w:rsid w:val="00516916"/>
    <w:rsid w:val="00524CC8"/>
    <w:rsid w:val="005303BA"/>
    <w:rsid w:val="005305B6"/>
    <w:rsid w:val="0053298C"/>
    <w:rsid w:val="0053479D"/>
    <w:rsid w:val="0054725D"/>
    <w:rsid w:val="005562FA"/>
    <w:rsid w:val="005600AE"/>
    <w:rsid w:val="0058351F"/>
    <w:rsid w:val="005A6C11"/>
    <w:rsid w:val="006055E6"/>
    <w:rsid w:val="00605F98"/>
    <w:rsid w:val="00620D8E"/>
    <w:rsid w:val="00627B70"/>
    <w:rsid w:val="00644D53"/>
    <w:rsid w:val="006864D4"/>
    <w:rsid w:val="00697745"/>
    <w:rsid w:val="006A0123"/>
    <w:rsid w:val="006A2584"/>
    <w:rsid w:val="006C68A9"/>
    <w:rsid w:val="006E6861"/>
    <w:rsid w:val="006F660A"/>
    <w:rsid w:val="00712D75"/>
    <w:rsid w:val="00722D3C"/>
    <w:rsid w:val="007547A2"/>
    <w:rsid w:val="00757009"/>
    <w:rsid w:val="0077284E"/>
    <w:rsid w:val="007A1CFC"/>
    <w:rsid w:val="007B03D0"/>
    <w:rsid w:val="007C357B"/>
    <w:rsid w:val="007D1270"/>
    <w:rsid w:val="007D7DE6"/>
    <w:rsid w:val="007F4B5E"/>
    <w:rsid w:val="00816B97"/>
    <w:rsid w:val="00817B43"/>
    <w:rsid w:val="0082012E"/>
    <w:rsid w:val="008647B8"/>
    <w:rsid w:val="00875124"/>
    <w:rsid w:val="0088127F"/>
    <w:rsid w:val="008C58C1"/>
    <w:rsid w:val="008C686E"/>
    <w:rsid w:val="008F6FC1"/>
    <w:rsid w:val="009072A6"/>
    <w:rsid w:val="00914F2D"/>
    <w:rsid w:val="0092285F"/>
    <w:rsid w:val="009446EE"/>
    <w:rsid w:val="00947842"/>
    <w:rsid w:val="00953A29"/>
    <w:rsid w:val="0096179D"/>
    <w:rsid w:val="00976E11"/>
    <w:rsid w:val="009B52F8"/>
    <w:rsid w:val="009C012B"/>
    <w:rsid w:val="009C52E3"/>
    <w:rsid w:val="009D1411"/>
    <w:rsid w:val="009D5838"/>
    <w:rsid w:val="00A03ADB"/>
    <w:rsid w:val="00A06DDE"/>
    <w:rsid w:val="00A11E5D"/>
    <w:rsid w:val="00A1526E"/>
    <w:rsid w:val="00A157C7"/>
    <w:rsid w:val="00A37BA9"/>
    <w:rsid w:val="00A47652"/>
    <w:rsid w:val="00A60DCF"/>
    <w:rsid w:val="00A7092D"/>
    <w:rsid w:val="00A7151F"/>
    <w:rsid w:val="00A81291"/>
    <w:rsid w:val="00A823A3"/>
    <w:rsid w:val="00AB0223"/>
    <w:rsid w:val="00AD1345"/>
    <w:rsid w:val="00AD4734"/>
    <w:rsid w:val="00AE0572"/>
    <w:rsid w:val="00AE3956"/>
    <w:rsid w:val="00B160C2"/>
    <w:rsid w:val="00B2522A"/>
    <w:rsid w:val="00B31CF7"/>
    <w:rsid w:val="00B60465"/>
    <w:rsid w:val="00B66C33"/>
    <w:rsid w:val="00B92990"/>
    <w:rsid w:val="00BB5DAF"/>
    <w:rsid w:val="00BD15AD"/>
    <w:rsid w:val="00BD530C"/>
    <w:rsid w:val="00BF0F47"/>
    <w:rsid w:val="00C11429"/>
    <w:rsid w:val="00C20E3E"/>
    <w:rsid w:val="00C61D67"/>
    <w:rsid w:val="00C77EB1"/>
    <w:rsid w:val="00C8167C"/>
    <w:rsid w:val="00C86DF2"/>
    <w:rsid w:val="00CA5E9F"/>
    <w:rsid w:val="00D0194A"/>
    <w:rsid w:val="00D02C6F"/>
    <w:rsid w:val="00D07FA4"/>
    <w:rsid w:val="00D47E83"/>
    <w:rsid w:val="00D56051"/>
    <w:rsid w:val="00D6222B"/>
    <w:rsid w:val="00D95598"/>
    <w:rsid w:val="00DA754F"/>
    <w:rsid w:val="00DB49AF"/>
    <w:rsid w:val="00DC3F1D"/>
    <w:rsid w:val="00DC72A8"/>
    <w:rsid w:val="00DF2065"/>
    <w:rsid w:val="00E02468"/>
    <w:rsid w:val="00E34096"/>
    <w:rsid w:val="00E41F71"/>
    <w:rsid w:val="00E4630B"/>
    <w:rsid w:val="00E54975"/>
    <w:rsid w:val="00E65E49"/>
    <w:rsid w:val="00E76B12"/>
    <w:rsid w:val="00E85E0C"/>
    <w:rsid w:val="00EA3156"/>
    <w:rsid w:val="00EA5A0D"/>
    <w:rsid w:val="00EB0FFB"/>
    <w:rsid w:val="00EB613A"/>
    <w:rsid w:val="00EE48DA"/>
    <w:rsid w:val="00EE5E4B"/>
    <w:rsid w:val="00EF06A4"/>
    <w:rsid w:val="00EF5901"/>
    <w:rsid w:val="00F01578"/>
    <w:rsid w:val="00F0189D"/>
    <w:rsid w:val="00F22AF6"/>
    <w:rsid w:val="00F26BEC"/>
    <w:rsid w:val="00F519CC"/>
    <w:rsid w:val="00F522D5"/>
    <w:rsid w:val="00F81B97"/>
    <w:rsid w:val="00F84788"/>
    <w:rsid w:val="00FB50DC"/>
    <w:rsid w:val="00FB5DE6"/>
    <w:rsid w:val="00FC5D2B"/>
    <w:rsid w:val="00FF01E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442EE"/>
  <w15:chartTrackingRefBased/>
  <w15:docId w15:val="{C9EEF0EC-A213-0843-B80B-BEC8AE79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39B"/>
    <w:rPr>
      <w:rFonts w:ascii="Times New Roman" w:eastAsia="Times New Roman" w:hAnsi="Times New Roman"/>
      <w:sz w:val="24"/>
      <w:szCs w:val="24"/>
    </w:rPr>
  </w:style>
  <w:style w:type="paragraph" w:styleId="Judul1">
    <w:name w:val="heading 1"/>
    <w:basedOn w:val="Normal"/>
    <w:next w:val="Normal"/>
    <w:link w:val="Judul1KAR"/>
    <w:uiPriority w:val="1"/>
    <w:qFormat/>
    <w:rsid w:val="002959D2"/>
    <w:pPr>
      <w:keepNext/>
      <w:spacing w:line="360" w:lineRule="auto"/>
      <w:jc w:val="both"/>
      <w:outlineLvl w:val="0"/>
    </w:pPr>
    <w:rPr>
      <w:b/>
      <w:bCs/>
      <w:lang w:val="x-none" w:eastAsia="x-none"/>
    </w:rPr>
  </w:style>
  <w:style w:type="paragraph" w:styleId="Judul2">
    <w:name w:val="heading 2"/>
    <w:basedOn w:val="Normal"/>
    <w:next w:val="Normal"/>
    <w:link w:val="Judul2KAR"/>
    <w:uiPriority w:val="1"/>
    <w:qFormat/>
    <w:rsid w:val="000662FE"/>
    <w:pPr>
      <w:keepNext/>
      <w:jc w:val="both"/>
      <w:outlineLvl w:val="1"/>
    </w:pPr>
    <w:rPr>
      <w:b/>
      <w:bCs/>
      <w:lang w:val="x-none" w:eastAsia="x-none"/>
    </w:rPr>
  </w:style>
  <w:style w:type="paragraph" w:styleId="Judul3">
    <w:name w:val="heading 3"/>
    <w:basedOn w:val="Normal"/>
    <w:link w:val="Judul3KAR"/>
    <w:uiPriority w:val="9"/>
    <w:qFormat/>
    <w:rsid w:val="000662FE"/>
    <w:pPr>
      <w:spacing w:before="100" w:beforeAutospacing="1" w:after="100" w:afterAutospacing="1"/>
      <w:outlineLvl w:val="2"/>
    </w:pPr>
    <w:rPr>
      <w:b/>
      <w:bCs/>
      <w:sz w:val="27"/>
      <w:szCs w:val="27"/>
    </w:rPr>
  </w:style>
  <w:style w:type="paragraph" w:styleId="Judul4">
    <w:name w:val="heading 4"/>
    <w:basedOn w:val="Normal"/>
    <w:link w:val="Judul4KAR"/>
    <w:uiPriority w:val="1"/>
    <w:qFormat/>
    <w:rsid w:val="000662FE"/>
    <w:pPr>
      <w:widowControl w:val="0"/>
      <w:ind w:left="1400"/>
      <w:outlineLvl w:val="3"/>
    </w:pPr>
    <w:rPr>
      <w:b/>
      <w:bCs/>
    </w:rPr>
  </w:style>
  <w:style w:type="paragraph" w:styleId="Judul5">
    <w:name w:val="heading 5"/>
    <w:basedOn w:val="Normal"/>
    <w:next w:val="Normal"/>
    <w:link w:val="Judul5KAR"/>
    <w:qFormat/>
    <w:rsid w:val="000662FE"/>
    <w:pPr>
      <w:keepNext/>
      <w:spacing w:line="480" w:lineRule="auto"/>
      <w:jc w:val="center"/>
      <w:outlineLvl w:val="4"/>
    </w:pPr>
    <w:rPr>
      <w:b/>
      <w:bCs/>
      <w:sz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
    <w:basedOn w:val="Normal"/>
    <w:link w:val="DaftarParagrafKAR"/>
    <w:uiPriority w:val="34"/>
    <w:qFormat/>
    <w:rsid w:val="00D47E83"/>
    <w:pPr>
      <w:ind w:left="720"/>
      <w:contextualSpacing/>
    </w:pPr>
  </w:style>
  <w:style w:type="character" w:customStyle="1" w:styleId="DaftarParagrafKAR">
    <w:name w:val="Daftar Paragraf KAR"/>
    <w:aliases w:val="Body of text KAR,List Paragraph1 KAR"/>
    <w:link w:val="DaftarParagraf"/>
    <w:rsid w:val="00D47E83"/>
    <w:rPr>
      <w:rFonts w:ascii="Times New Roman" w:eastAsia="Times New Roman" w:hAnsi="Times New Roman" w:cs="Times New Roman"/>
      <w:sz w:val="24"/>
      <w:szCs w:val="24"/>
      <w:lang w:val="en-US"/>
    </w:rPr>
  </w:style>
  <w:style w:type="character" w:styleId="Penekanan">
    <w:name w:val="Emphasis"/>
    <w:uiPriority w:val="20"/>
    <w:qFormat/>
    <w:rsid w:val="00D47E83"/>
    <w:rPr>
      <w:i/>
      <w:iCs/>
    </w:rPr>
  </w:style>
  <w:style w:type="paragraph" w:styleId="Header">
    <w:name w:val="header"/>
    <w:basedOn w:val="Normal"/>
    <w:link w:val="HeaderKAR"/>
    <w:uiPriority w:val="99"/>
    <w:unhideWhenUsed/>
    <w:rsid w:val="00D47E83"/>
    <w:pPr>
      <w:tabs>
        <w:tab w:val="center" w:pos="4513"/>
        <w:tab w:val="right" w:pos="9026"/>
      </w:tabs>
    </w:pPr>
  </w:style>
  <w:style w:type="character" w:customStyle="1" w:styleId="HeaderKAR">
    <w:name w:val="Header KAR"/>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KAR"/>
    <w:uiPriority w:val="99"/>
    <w:unhideWhenUsed/>
    <w:rsid w:val="00D47E83"/>
    <w:pPr>
      <w:tabs>
        <w:tab w:val="center" w:pos="4513"/>
        <w:tab w:val="right" w:pos="9026"/>
      </w:tabs>
    </w:pPr>
  </w:style>
  <w:style w:type="character" w:customStyle="1" w:styleId="FooterKAR">
    <w:name w:val="Footer KAR"/>
    <w:link w:val="Footer"/>
    <w:uiPriority w:val="99"/>
    <w:rsid w:val="00D47E83"/>
    <w:rPr>
      <w:rFonts w:ascii="Times New Roman" w:eastAsia="Times New Roman" w:hAnsi="Times New Roman" w:cs="Times New Roman"/>
      <w:sz w:val="24"/>
      <w:szCs w:val="24"/>
      <w:lang w:val="en-US"/>
    </w:rPr>
  </w:style>
  <w:style w:type="paragraph" w:styleId="TeksBalon">
    <w:name w:val="Balloon Text"/>
    <w:basedOn w:val="Normal"/>
    <w:link w:val="TeksBalonKAR"/>
    <w:uiPriority w:val="99"/>
    <w:semiHidden/>
    <w:unhideWhenUsed/>
    <w:rsid w:val="00D47E83"/>
    <w:rPr>
      <w:rFonts w:ascii="Tahoma" w:hAnsi="Tahoma" w:cs="Tahoma"/>
      <w:sz w:val="16"/>
      <w:szCs w:val="16"/>
    </w:rPr>
  </w:style>
  <w:style w:type="character" w:customStyle="1" w:styleId="TeksBalonKAR">
    <w:name w:val="Teks Balon KAR"/>
    <w:link w:val="TeksBalon"/>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FontParagrafDefault"/>
    <w:rsid w:val="00D47E83"/>
  </w:style>
  <w:style w:type="paragraph" w:styleId="TeksCatatanKaki">
    <w:name w:val="footnote text"/>
    <w:basedOn w:val="Normal"/>
    <w:link w:val="TeksCatatanKakiKAR"/>
    <w:uiPriority w:val="99"/>
    <w:rsid w:val="00D47E83"/>
    <w:rPr>
      <w:sz w:val="20"/>
      <w:szCs w:val="20"/>
      <w:lang w:val="x-none" w:eastAsia="x-none"/>
    </w:rPr>
  </w:style>
  <w:style w:type="character" w:customStyle="1" w:styleId="TeksCatatanKakiKAR">
    <w:name w:val="Teks Catatan Kaki KAR"/>
    <w:link w:val="TeksCatatanKaki"/>
    <w:uiPriority w:val="99"/>
    <w:rsid w:val="00D47E83"/>
    <w:rPr>
      <w:rFonts w:ascii="Times New Roman" w:eastAsia="Times New Roman" w:hAnsi="Times New Roman" w:cs="Times New Roman"/>
      <w:sz w:val="20"/>
      <w:szCs w:val="20"/>
      <w:lang w:val="x-none" w:eastAsia="x-none"/>
    </w:rPr>
  </w:style>
  <w:style w:type="paragraph" w:styleId="TidakAdaSpasi">
    <w:name w:val="No Spacing"/>
    <w:uiPriority w:val="1"/>
    <w:qFormat/>
    <w:rsid w:val="00D47E83"/>
    <w:rPr>
      <w:b/>
      <w:noProof/>
      <w:sz w:val="22"/>
      <w:szCs w:val="22"/>
      <w:lang w:eastAsia="en-US"/>
    </w:rPr>
  </w:style>
  <w:style w:type="paragraph" w:styleId="TeksIsi2">
    <w:name w:val="Body Text 2"/>
    <w:basedOn w:val="Normal"/>
    <w:link w:val="TeksIsi2KAR"/>
    <w:rsid w:val="00D47E83"/>
    <w:pPr>
      <w:spacing w:line="480" w:lineRule="auto"/>
      <w:jc w:val="both"/>
    </w:pPr>
    <w:rPr>
      <w:lang w:eastAsia="x-none"/>
    </w:rPr>
  </w:style>
  <w:style w:type="character" w:customStyle="1" w:styleId="TeksIsi2KAR">
    <w:name w:val="Teks Isi 2 KAR"/>
    <w:link w:val="TeksIsi2"/>
    <w:rsid w:val="00D47E83"/>
    <w:rPr>
      <w:rFonts w:ascii="Times New Roman" w:eastAsia="Times New Roman" w:hAnsi="Times New Roman" w:cs="Times New Roman"/>
      <w:sz w:val="24"/>
      <w:szCs w:val="24"/>
      <w:lang w:eastAsia="x-none"/>
    </w:rPr>
  </w:style>
  <w:style w:type="character" w:customStyle="1" w:styleId="Judul1KAR">
    <w:name w:val="Judul 1 KAR"/>
    <w:link w:val="Judul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lang w:val="en-US" w:eastAsia="en-US"/>
    </w:rPr>
  </w:style>
  <w:style w:type="paragraph" w:styleId="Daftar2">
    <w:name w:val="List 2"/>
    <w:basedOn w:val="Normal"/>
    <w:rsid w:val="000662FE"/>
    <w:pPr>
      <w:ind w:left="720" w:hanging="360"/>
    </w:pPr>
  </w:style>
  <w:style w:type="paragraph" w:styleId="HTMLSudahDiformat">
    <w:name w:val="HTML Preformatted"/>
    <w:basedOn w:val="Normal"/>
    <w:link w:val="HTMLSudahDiformatK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SudahDiformatKAR">
    <w:name w:val="HTML Sudah Diformat KAR"/>
    <w:link w:val="HTMLSudahDiformat"/>
    <w:uiPriority w:val="99"/>
    <w:rsid w:val="000662FE"/>
    <w:rPr>
      <w:rFonts w:ascii="Courier New" w:eastAsia="Times New Roman" w:hAnsi="Courier New" w:cs="Times New Roman"/>
      <w:sz w:val="20"/>
      <w:szCs w:val="20"/>
      <w:lang w:eastAsia="id-ID"/>
    </w:rPr>
  </w:style>
  <w:style w:type="character" w:customStyle="1" w:styleId="Judul2KAR">
    <w:name w:val="Judul 2 KAR"/>
    <w:link w:val="Judul2"/>
    <w:uiPriority w:val="1"/>
    <w:rsid w:val="000662FE"/>
    <w:rPr>
      <w:rFonts w:ascii="Times New Roman" w:eastAsia="Times New Roman" w:hAnsi="Times New Roman" w:cs="Times New Roman"/>
      <w:b/>
      <w:bCs/>
      <w:sz w:val="24"/>
      <w:szCs w:val="24"/>
      <w:lang w:val="x-none" w:eastAsia="x-none"/>
    </w:rPr>
  </w:style>
  <w:style w:type="character" w:customStyle="1" w:styleId="Judul3KAR">
    <w:name w:val="Judul 3 KAR"/>
    <w:link w:val="Judul3"/>
    <w:uiPriority w:val="9"/>
    <w:rsid w:val="000662FE"/>
    <w:rPr>
      <w:rFonts w:ascii="Times New Roman" w:eastAsia="Times New Roman" w:hAnsi="Times New Roman" w:cs="Times New Roman"/>
      <w:b/>
      <w:bCs/>
      <w:sz w:val="27"/>
      <w:szCs w:val="27"/>
      <w:lang w:eastAsia="id-ID"/>
    </w:rPr>
  </w:style>
  <w:style w:type="character" w:customStyle="1" w:styleId="Judul4KAR">
    <w:name w:val="Judul 4 KAR"/>
    <w:link w:val="Judul4"/>
    <w:uiPriority w:val="1"/>
    <w:rsid w:val="000662FE"/>
    <w:rPr>
      <w:rFonts w:ascii="Times New Roman" w:eastAsia="Times New Roman" w:hAnsi="Times New Roman" w:cs="Times New Roman"/>
      <w:b/>
      <w:bCs/>
      <w:sz w:val="24"/>
      <w:szCs w:val="24"/>
      <w:lang w:val="en-US"/>
    </w:rPr>
  </w:style>
  <w:style w:type="character" w:customStyle="1" w:styleId="Judul5KAR">
    <w:name w:val="Judul 5 KAR"/>
    <w:link w:val="Judul5"/>
    <w:rsid w:val="000662FE"/>
    <w:rPr>
      <w:rFonts w:ascii="Times New Roman" w:eastAsia="Times New Roman" w:hAnsi="Times New Roman" w:cs="Times New Roman"/>
      <w:b/>
      <w:bCs/>
      <w:szCs w:val="24"/>
      <w:lang w:val="en-US"/>
    </w:rPr>
  </w:style>
  <w:style w:type="paragraph" w:styleId="Judul">
    <w:name w:val="Title"/>
    <w:basedOn w:val="Normal"/>
    <w:link w:val="JudulKAR"/>
    <w:qFormat/>
    <w:rsid w:val="000662FE"/>
    <w:pPr>
      <w:jc w:val="center"/>
    </w:pPr>
    <w:rPr>
      <w:b/>
      <w:bCs/>
      <w:sz w:val="28"/>
      <w:lang w:val="x-none" w:eastAsia="x-none"/>
    </w:rPr>
  </w:style>
  <w:style w:type="character" w:customStyle="1" w:styleId="JudulKAR">
    <w:name w:val="Judul KAR"/>
    <w:link w:val="Judul"/>
    <w:rsid w:val="000662FE"/>
    <w:rPr>
      <w:rFonts w:ascii="Times New Roman" w:eastAsia="Times New Roman" w:hAnsi="Times New Roman" w:cs="Times New Roman"/>
      <w:b/>
      <w:bCs/>
      <w:sz w:val="28"/>
      <w:szCs w:val="24"/>
      <w:lang w:val="x-none" w:eastAsia="x-none"/>
    </w:rPr>
  </w:style>
  <w:style w:type="paragraph" w:styleId="Subjudul">
    <w:name w:val="Subtitle"/>
    <w:basedOn w:val="Normal"/>
    <w:link w:val="SubjudulKAR"/>
    <w:uiPriority w:val="11"/>
    <w:qFormat/>
    <w:rsid w:val="000662FE"/>
    <w:pPr>
      <w:jc w:val="center"/>
    </w:pPr>
    <w:rPr>
      <w:b/>
      <w:bCs/>
      <w:lang w:val="x-none" w:eastAsia="x-none"/>
    </w:rPr>
  </w:style>
  <w:style w:type="character" w:customStyle="1" w:styleId="SubjudulKAR">
    <w:name w:val="Subjudul KAR"/>
    <w:link w:val="Subjudul"/>
    <w:uiPriority w:val="11"/>
    <w:rsid w:val="000662FE"/>
    <w:rPr>
      <w:rFonts w:ascii="Times New Roman" w:eastAsia="Times New Roman" w:hAnsi="Times New Roman" w:cs="Times New Roman"/>
      <w:b/>
      <w:bCs/>
      <w:sz w:val="24"/>
      <w:szCs w:val="24"/>
      <w:lang w:val="x-none" w:eastAsia="x-none"/>
    </w:rPr>
  </w:style>
  <w:style w:type="paragraph" w:styleId="TeksIsi">
    <w:name w:val="Body Text"/>
    <w:basedOn w:val="Normal"/>
    <w:link w:val="TeksIsiKAR"/>
    <w:uiPriority w:val="99"/>
    <w:qFormat/>
    <w:rsid w:val="000662FE"/>
    <w:pPr>
      <w:tabs>
        <w:tab w:val="num" w:pos="0"/>
      </w:tabs>
      <w:spacing w:line="360" w:lineRule="auto"/>
      <w:jc w:val="both"/>
    </w:pPr>
    <w:rPr>
      <w:sz w:val="20"/>
      <w:lang w:eastAsia="x-none"/>
    </w:rPr>
  </w:style>
  <w:style w:type="character" w:customStyle="1" w:styleId="TeksIsiKAR">
    <w:name w:val="Teks Isi KAR"/>
    <w:link w:val="TeksIsi"/>
    <w:uiPriority w:val="99"/>
    <w:rsid w:val="000662FE"/>
    <w:rPr>
      <w:rFonts w:ascii="Times New Roman" w:eastAsia="Times New Roman" w:hAnsi="Times New Roman" w:cs="Times New Roman"/>
      <w:sz w:val="20"/>
      <w:szCs w:val="24"/>
      <w:lang w:eastAsia="x-none"/>
    </w:rPr>
  </w:style>
  <w:style w:type="paragraph" w:styleId="IndenTeksIsi">
    <w:name w:val="Body Text Indent"/>
    <w:basedOn w:val="Normal"/>
    <w:link w:val="IndenTeksIsiKAR"/>
    <w:rsid w:val="000662FE"/>
    <w:pPr>
      <w:tabs>
        <w:tab w:val="num" w:pos="0"/>
      </w:tabs>
      <w:spacing w:line="360" w:lineRule="auto"/>
      <w:ind w:firstLine="720"/>
      <w:jc w:val="both"/>
    </w:pPr>
    <w:rPr>
      <w:sz w:val="20"/>
      <w:lang w:eastAsia="x-none"/>
    </w:rPr>
  </w:style>
  <w:style w:type="character" w:customStyle="1" w:styleId="IndenTeksIsiKAR">
    <w:name w:val="Inden Teks Isi KAR"/>
    <w:link w:val="IndenTeksIsi"/>
    <w:rsid w:val="000662FE"/>
    <w:rPr>
      <w:rFonts w:ascii="Times New Roman" w:eastAsia="Times New Roman" w:hAnsi="Times New Roman" w:cs="Times New Roman"/>
      <w:sz w:val="20"/>
      <w:szCs w:val="24"/>
      <w:lang w:eastAsia="x-none"/>
    </w:rPr>
  </w:style>
  <w:style w:type="character" w:styleId="ReferensiCatatanKaki">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Tempatpenampungteks">
    <w:name w:val="Placeholder Text"/>
    <w:uiPriority w:val="99"/>
    <w:semiHidden/>
    <w:rsid w:val="000662FE"/>
    <w:rPr>
      <w:color w:val="808080"/>
    </w:rPr>
  </w:style>
  <w:style w:type="table" w:styleId="KisiTabel">
    <w:name w:val="Table Grid"/>
    <w:basedOn w:val="TabelNormal"/>
    <w:uiPriority w:val="59"/>
    <w:rsid w:val="00066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rPr>
      <w:b/>
      <w:noProof/>
      <w:sz w:val="22"/>
      <w:szCs w:val="22"/>
      <w:lang w:eastAsia="en-US"/>
    </w:rPr>
  </w:style>
  <w:style w:type="character" w:styleId="Kuat">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FontParagrafDefault"/>
    <w:rsid w:val="000662FE"/>
  </w:style>
  <w:style w:type="character" w:styleId="SebutanHTML">
    <w:name w:val="HTML Cite"/>
    <w:uiPriority w:val="99"/>
    <w:rsid w:val="000662FE"/>
    <w:rPr>
      <w:i/>
      <w:iCs/>
    </w:rPr>
  </w:style>
  <w:style w:type="paragraph" w:styleId="TeksBiasa">
    <w:name w:val="Plain Text"/>
    <w:basedOn w:val="Normal"/>
    <w:link w:val="TeksBiasaKAR"/>
    <w:uiPriority w:val="99"/>
    <w:rsid w:val="000662FE"/>
    <w:rPr>
      <w:rFonts w:ascii="Courier New" w:hAnsi="Courier New"/>
      <w:sz w:val="20"/>
      <w:szCs w:val="20"/>
      <w:lang w:val="x-none" w:eastAsia="x-none"/>
    </w:rPr>
  </w:style>
  <w:style w:type="character" w:customStyle="1" w:styleId="TeksBiasaKAR">
    <w:name w:val="Teks Biasa KAR"/>
    <w:link w:val="TeksBiasa"/>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FontParagrafDefault"/>
    <w:rsid w:val="000662FE"/>
  </w:style>
  <w:style w:type="character" w:customStyle="1" w:styleId="atn">
    <w:name w:val="atn"/>
    <w:basedOn w:val="FontParagrafDefaul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FontParagrafDefault"/>
    <w:rsid w:val="000662FE"/>
  </w:style>
  <w:style w:type="character" w:styleId="NomorHalaman">
    <w:name w:val="page number"/>
    <w:basedOn w:val="FontParagrafDefault"/>
    <w:uiPriority w:val="99"/>
    <w:rsid w:val="000662FE"/>
  </w:style>
  <w:style w:type="character" w:customStyle="1" w:styleId="apple-style-span">
    <w:name w:val="apple-style-span"/>
    <w:basedOn w:val="FontParagrafDefault"/>
    <w:rsid w:val="000662FE"/>
  </w:style>
  <w:style w:type="paragraph" w:styleId="Indeks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ks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ks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ks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ks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ks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ks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ks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ks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JudulIndeks">
    <w:name w:val="index heading"/>
    <w:basedOn w:val="Normal"/>
    <w:next w:val="Indeks1"/>
    <w:uiPriority w:val="99"/>
    <w:unhideWhenUsed/>
    <w:rsid w:val="000662FE"/>
    <w:pPr>
      <w:spacing w:before="240" w:after="120"/>
      <w:ind w:left="140"/>
    </w:pPr>
    <w:rPr>
      <w:rFonts w:ascii="Cambria" w:hAnsi="Cambria"/>
      <w:b/>
      <w:bCs/>
      <w:sz w:val="28"/>
      <w:szCs w:val="28"/>
    </w:rPr>
  </w:style>
  <w:style w:type="character" w:styleId="ReferensiKomentar">
    <w:name w:val="annotation reference"/>
    <w:uiPriority w:val="99"/>
    <w:semiHidden/>
    <w:unhideWhenUsed/>
    <w:rsid w:val="000662FE"/>
    <w:rPr>
      <w:sz w:val="16"/>
      <w:szCs w:val="16"/>
    </w:rPr>
  </w:style>
  <w:style w:type="paragraph" w:styleId="TeksKomentar">
    <w:name w:val="annotation text"/>
    <w:basedOn w:val="Normal"/>
    <w:link w:val="TeksKomentarKAR"/>
    <w:uiPriority w:val="99"/>
    <w:semiHidden/>
    <w:unhideWhenUsed/>
    <w:rsid w:val="000662FE"/>
    <w:rPr>
      <w:sz w:val="20"/>
      <w:szCs w:val="20"/>
      <w:lang w:val="x-none" w:eastAsia="x-none"/>
    </w:rPr>
  </w:style>
  <w:style w:type="character" w:customStyle="1" w:styleId="TeksKomentarKAR">
    <w:name w:val="Teks Komentar KAR"/>
    <w:link w:val="TeksKomentar"/>
    <w:uiPriority w:val="99"/>
    <w:semiHidden/>
    <w:rsid w:val="000662FE"/>
    <w:rPr>
      <w:rFonts w:ascii="Times New Roman" w:eastAsia="Times New Roman" w:hAnsi="Times New Roman" w:cs="Times New Roman"/>
      <w:sz w:val="20"/>
      <w:szCs w:val="20"/>
      <w:lang w:val="x-none" w:eastAsia="x-none"/>
    </w:rPr>
  </w:style>
  <w:style w:type="paragraph" w:styleId="Bibliografi">
    <w:name w:val="Bibliography"/>
    <w:basedOn w:val="Normal"/>
    <w:next w:val="Normal"/>
    <w:uiPriority w:val="37"/>
    <w:semiHidden/>
    <w:unhideWhenUsed/>
    <w:rsid w:val="000662FE"/>
  </w:style>
  <w:style w:type="paragraph" w:styleId="IndenTeksIsi2">
    <w:name w:val="Body Text Indent 2"/>
    <w:basedOn w:val="Normal"/>
    <w:link w:val="IndenTeksIsi2KAR"/>
    <w:uiPriority w:val="99"/>
    <w:semiHidden/>
    <w:unhideWhenUsed/>
    <w:rsid w:val="000662FE"/>
    <w:pPr>
      <w:spacing w:after="120" w:line="480" w:lineRule="auto"/>
      <w:ind w:left="283"/>
    </w:pPr>
  </w:style>
  <w:style w:type="character" w:customStyle="1" w:styleId="IndenTeksIsi2KAR">
    <w:name w:val="Inden Teks Isi 2 KAR"/>
    <w:link w:val="IndenTeksIsi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HiperlinkyangDiikuti">
    <w:name w:val="FollowedHyperlink"/>
    <w:uiPriority w:val="99"/>
    <w:semiHidden/>
    <w:unhideWhenUsed/>
    <w:rsid w:val="000662FE"/>
    <w:rPr>
      <w:color w:val="800080"/>
      <w:u w:val="single"/>
    </w:rPr>
  </w:style>
  <w:style w:type="character" w:customStyle="1" w:styleId="IndenTeksIsi3KAR">
    <w:name w:val="Inden Teks Isi 3 KAR"/>
    <w:link w:val="IndenTeksIsi3"/>
    <w:rsid w:val="000662FE"/>
    <w:rPr>
      <w:sz w:val="16"/>
      <w:szCs w:val="16"/>
      <w:lang w:val="en-US"/>
    </w:rPr>
  </w:style>
  <w:style w:type="paragraph" w:styleId="IndenTeksIsi3">
    <w:name w:val="Body Text Indent 3"/>
    <w:basedOn w:val="Normal"/>
    <w:link w:val="IndenTeksIsi3K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US"/>
    </w:rPr>
  </w:style>
  <w:style w:type="paragraph" w:styleId="TeksIsi3">
    <w:name w:val="Body Text 3"/>
    <w:basedOn w:val="Normal"/>
    <w:link w:val="TeksIsi3KAR"/>
    <w:unhideWhenUsed/>
    <w:rsid w:val="000662FE"/>
    <w:pPr>
      <w:spacing w:after="120"/>
    </w:pPr>
    <w:rPr>
      <w:sz w:val="16"/>
      <w:szCs w:val="16"/>
    </w:rPr>
  </w:style>
  <w:style w:type="character" w:customStyle="1" w:styleId="TeksIsi3KAR">
    <w:name w:val="Teks Isi 3 KAR"/>
    <w:link w:val="TeksIsi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rPr>
  </w:style>
  <w:style w:type="character" w:customStyle="1" w:styleId="st">
    <w:name w:val="st"/>
    <w:rsid w:val="000662FE"/>
  </w:style>
  <w:style w:type="table" w:customStyle="1" w:styleId="LightShading2">
    <w:name w:val="Light Shading2"/>
    <w:basedOn w:val="TabelNormal"/>
    <w:uiPriority w:val="60"/>
    <w:rsid w:val="000662F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elNormal"/>
    <w:uiPriority w:val="60"/>
    <w:rsid w:val="000662FE"/>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jekKomentar">
    <w:name w:val="annotation subject"/>
    <w:basedOn w:val="TeksKomentar"/>
    <w:next w:val="TeksKomentar"/>
    <w:link w:val="SubjekKomentarKAR"/>
    <w:uiPriority w:val="99"/>
    <w:semiHidden/>
    <w:unhideWhenUsed/>
    <w:rsid w:val="000662FE"/>
    <w:rPr>
      <w:b/>
      <w:bCs/>
      <w:lang w:val="id-ID" w:eastAsia="en-US"/>
    </w:rPr>
  </w:style>
  <w:style w:type="character" w:customStyle="1" w:styleId="SubjekKomentarKAR">
    <w:name w:val="Subjek Komentar KAR"/>
    <w:link w:val="SubjekKomentar"/>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Keterangan">
    <w:name w:val="caption"/>
    <w:basedOn w:val="Normal"/>
    <w:next w:val="Normal"/>
    <w:uiPriority w:val="35"/>
    <w:unhideWhenUsed/>
    <w:qFormat/>
    <w:rsid w:val="000662FE"/>
    <w:pPr>
      <w:spacing w:after="200" w:line="276" w:lineRule="auto"/>
    </w:pPr>
    <w:rPr>
      <w:rFonts w:ascii="Calibri" w:hAnsi="Calibri"/>
      <w:b/>
      <w:bCs/>
      <w:sz w:val="20"/>
      <w:szCs w:val="20"/>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styleId="SebutanYangBelumTerselesaikan">
    <w:name w:val="Unresolved Mention"/>
    <w:basedOn w:val="FontParagrafDefault"/>
    <w:uiPriority w:val="99"/>
    <w:semiHidden/>
    <w:unhideWhenUsed/>
    <w:rsid w:val="002B739B"/>
    <w:rPr>
      <w:color w:val="605E5C"/>
      <w:shd w:val="clear" w:color="auto" w:fill="E1DFDD"/>
    </w:rPr>
  </w:style>
  <w:style w:type="table" w:styleId="KisiTabelTerang">
    <w:name w:val="Grid Table Light"/>
    <w:basedOn w:val="TabelNormal"/>
    <w:uiPriority w:val="40"/>
    <w:rsid w:val="00AE057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1307">
      <w:bodyDiv w:val="1"/>
      <w:marLeft w:val="0"/>
      <w:marRight w:val="0"/>
      <w:marTop w:val="0"/>
      <w:marBottom w:val="0"/>
      <w:divBdr>
        <w:top w:val="none" w:sz="0" w:space="0" w:color="auto"/>
        <w:left w:val="none" w:sz="0" w:space="0" w:color="auto"/>
        <w:bottom w:val="none" w:sz="0" w:space="0" w:color="auto"/>
        <w:right w:val="none" w:sz="0" w:space="0" w:color="auto"/>
      </w:divBdr>
      <w:divsChild>
        <w:div w:id="32120932">
          <w:marLeft w:val="640"/>
          <w:marRight w:val="0"/>
          <w:marTop w:val="0"/>
          <w:marBottom w:val="0"/>
          <w:divBdr>
            <w:top w:val="none" w:sz="0" w:space="0" w:color="auto"/>
            <w:left w:val="none" w:sz="0" w:space="0" w:color="auto"/>
            <w:bottom w:val="none" w:sz="0" w:space="0" w:color="auto"/>
            <w:right w:val="none" w:sz="0" w:space="0" w:color="auto"/>
          </w:divBdr>
        </w:div>
        <w:div w:id="607083258">
          <w:marLeft w:val="640"/>
          <w:marRight w:val="0"/>
          <w:marTop w:val="0"/>
          <w:marBottom w:val="0"/>
          <w:divBdr>
            <w:top w:val="none" w:sz="0" w:space="0" w:color="auto"/>
            <w:left w:val="none" w:sz="0" w:space="0" w:color="auto"/>
            <w:bottom w:val="none" w:sz="0" w:space="0" w:color="auto"/>
            <w:right w:val="none" w:sz="0" w:space="0" w:color="auto"/>
          </w:divBdr>
        </w:div>
        <w:div w:id="1229222476">
          <w:marLeft w:val="640"/>
          <w:marRight w:val="0"/>
          <w:marTop w:val="0"/>
          <w:marBottom w:val="0"/>
          <w:divBdr>
            <w:top w:val="none" w:sz="0" w:space="0" w:color="auto"/>
            <w:left w:val="none" w:sz="0" w:space="0" w:color="auto"/>
            <w:bottom w:val="none" w:sz="0" w:space="0" w:color="auto"/>
            <w:right w:val="none" w:sz="0" w:space="0" w:color="auto"/>
          </w:divBdr>
        </w:div>
        <w:div w:id="93785954">
          <w:marLeft w:val="640"/>
          <w:marRight w:val="0"/>
          <w:marTop w:val="0"/>
          <w:marBottom w:val="0"/>
          <w:divBdr>
            <w:top w:val="none" w:sz="0" w:space="0" w:color="auto"/>
            <w:left w:val="none" w:sz="0" w:space="0" w:color="auto"/>
            <w:bottom w:val="none" w:sz="0" w:space="0" w:color="auto"/>
            <w:right w:val="none" w:sz="0" w:space="0" w:color="auto"/>
          </w:divBdr>
        </w:div>
        <w:div w:id="893008786">
          <w:marLeft w:val="640"/>
          <w:marRight w:val="0"/>
          <w:marTop w:val="0"/>
          <w:marBottom w:val="0"/>
          <w:divBdr>
            <w:top w:val="none" w:sz="0" w:space="0" w:color="auto"/>
            <w:left w:val="none" w:sz="0" w:space="0" w:color="auto"/>
            <w:bottom w:val="none" w:sz="0" w:space="0" w:color="auto"/>
            <w:right w:val="none" w:sz="0" w:space="0" w:color="auto"/>
          </w:divBdr>
        </w:div>
        <w:div w:id="1552040913">
          <w:marLeft w:val="640"/>
          <w:marRight w:val="0"/>
          <w:marTop w:val="0"/>
          <w:marBottom w:val="0"/>
          <w:divBdr>
            <w:top w:val="none" w:sz="0" w:space="0" w:color="auto"/>
            <w:left w:val="none" w:sz="0" w:space="0" w:color="auto"/>
            <w:bottom w:val="none" w:sz="0" w:space="0" w:color="auto"/>
            <w:right w:val="none" w:sz="0" w:space="0" w:color="auto"/>
          </w:divBdr>
        </w:div>
        <w:div w:id="934292561">
          <w:marLeft w:val="640"/>
          <w:marRight w:val="0"/>
          <w:marTop w:val="0"/>
          <w:marBottom w:val="0"/>
          <w:divBdr>
            <w:top w:val="none" w:sz="0" w:space="0" w:color="auto"/>
            <w:left w:val="none" w:sz="0" w:space="0" w:color="auto"/>
            <w:bottom w:val="none" w:sz="0" w:space="0" w:color="auto"/>
            <w:right w:val="none" w:sz="0" w:space="0" w:color="auto"/>
          </w:divBdr>
        </w:div>
        <w:div w:id="836188032">
          <w:marLeft w:val="640"/>
          <w:marRight w:val="0"/>
          <w:marTop w:val="0"/>
          <w:marBottom w:val="0"/>
          <w:divBdr>
            <w:top w:val="none" w:sz="0" w:space="0" w:color="auto"/>
            <w:left w:val="none" w:sz="0" w:space="0" w:color="auto"/>
            <w:bottom w:val="none" w:sz="0" w:space="0" w:color="auto"/>
            <w:right w:val="none" w:sz="0" w:space="0" w:color="auto"/>
          </w:divBdr>
        </w:div>
        <w:div w:id="1222910570">
          <w:marLeft w:val="640"/>
          <w:marRight w:val="0"/>
          <w:marTop w:val="0"/>
          <w:marBottom w:val="0"/>
          <w:divBdr>
            <w:top w:val="none" w:sz="0" w:space="0" w:color="auto"/>
            <w:left w:val="none" w:sz="0" w:space="0" w:color="auto"/>
            <w:bottom w:val="none" w:sz="0" w:space="0" w:color="auto"/>
            <w:right w:val="none" w:sz="0" w:space="0" w:color="auto"/>
          </w:divBdr>
        </w:div>
        <w:div w:id="1336035095">
          <w:marLeft w:val="640"/>
          <w:marRight w:val="0"/>
          <w:marTop w:val="0"/>
          <w:marBottom w:val="0"/>
          <w:divBdr>
            <w:top w:val="none" w:sz="0" w:space="0" w:color="auto"/>
            <w:left w:val="none" w:sz="0" w:space="0" w:color="auto"/>
            <w:bottom w:val="none" w:sz="0" w:space="0" w:color="auto"/>
            <w:right w:val="none" w:sz="0" w:space="0" w:color="auto"/>
          </w:divBdr>
        </w:div>
        <w:div w:id="1659729067">
          <w:marLeft w:val="640"/>
          <w:marRight w:val="0"/>
          <w:marTop w:val="0"/>
          <w:marBottom w:val="0"/>
          <w:divBdr>
            <w:top w:val="none" w:sz="0" w:space="0" w:color="auto"/>
            <w:left w:val="none" w:sz="0" w:space="0" w:color="auto"/>
            <w:bottom w:val="none" w:sz="0" w:space="0" w:color="auto"/>
            <w:right w:val="none" w:sz="0" w:space="0" w:color="auto"/>
          </w:divBdr>
        </w:div>
        <w:div w:id="1889223236">
          <w:marLeft w:val="640"/>
          <w:marRight w:val="0"/>
          <w:marTop w:val="0"/>
          <w:marBottom w:val="0"/>
          <w:divBdr>
            <w:top w:val="none" w:sz="0" w:space="0" w:color="auto"/>
            <w:left w:val="none" w:sz="0" w:space="0" w:color="auto"/>
            <w:bottom w:val="none" w:sz="0" w:space="0" w:color="auto"/>
            <w:right w:val="none" w:sz="0" w:space="0" w:color="auto"/>
          </w:divBdr>
        </w:div>
        <w:div w:id="1254243423">
          <w:marLeft w:val="640"/>
          <w:marRight w:val="0"/>
          <w:marTop w:val="0"/>
          <w:marBottom w:val="0"/>
          <w:divBdr>
            <w:top w:val="none" w:sz="0" w:space="0" w:color="auto"/>
            <w:left w:val="none" w:sz="0" w:space="0" w:color="auto"/>
            <w:bottom w:val="none" w:sz="0" w:space="0" w:color="auto"/>
            <w:right w:val="none" w:sz="0" w:space="0" w:color="auto"/>
          </w:divBdr>
        </w:div>
        <w:div w:id="336228927">
          <w:marLeft w:val="640"/>
          <w:marRight w:val="0"/>
          <w:marTop w:val="0"/>
          <w:marBottom w:val="0"/>
          <w:divBdr>
            <w:top w:val="none" w:sz="0" w:space="0" w:color="auto"/>
            <w:left w:val="none" w:sz="0" w:space="0" w:color="auto"/>
            <w:bottom w:val="none" w:sz="0" w:space="0" w:color="auto"/>
            <w:right w:val="none" w:sz="0" w:space="0" w:color="auto"/>
          </w:divBdr>
        </w:div>
      </w:divsChild>
    </w:div>
    <w:div w:id="210698820">
      <w:bodyDiv w:val="1"/>
      <w:marLeft w:val="0"/>
      <w:marRight w:val="0"/>
      <w:marTop w:val="0"/>
      <w:marBottom w:val="0"/>
      <w:divBdr>
        <w:top w:val="none" w:sz="0" w:space="0" w:color="auto"/>
        <w:left w:val="none" w:sz="0" w:space="0" w:color="auto"/>
        <w:bottom w:val="none" w:sz="0" w:space="0" w:color="auto"/>
        <w:right w:val="none" w:sz="0" w:space="0" w:color="auto"/>
      </w:divBdr>
    </w:div>
    <w:div w:id="303238100">
      <w:bodyDiv w:val="1"/>
      <w:marLeft w:val="0"/>
      <w:marRight w:val="0"/>
      <w:marTop w:val="0"/>
      <w:marBottom w:val="0"/>
      <w:divBdr>
        <w:top w:val="none" w:sz="0" w:space="0" w:color="auto"/>
        <w:left w:val="none" w:sz="0" w:space="0" w:color="auto"/>
        <w:bottom w:val="none" w:sz="0" w:space="0" w:color="auto"/>
        <w:right w:val="none" w:sz="0" w:space="0" w:color="auto"/>
      </w:divBdr>
      <w:divsChild>
        <w:div w:id="1946616121">
          <w:marLeft w:val="640"/>
          <w:marRight w:val="0"/>
          <w:marTop w:val="0"/>
          <w:marBottom w:val="0"/>
          <w:divBdr>
            <w:top w:val="none" w:sz="0" w:space="0" w:color="auto"/>
            <w:left w:val="none" w:sz="0" w:space="0" w:color="auto"/>
            <w:bottom w:val="none" w:sz="0" w:space="0" w:color="auto"/>
            <w:right w:val="none" w:sz="0" w:space="0" w:color="auto"/>
          </w:divBdr>
        </w:div>
        <w:div w:id="1923222311">
          <w:marLeft w:val="640"/>
          <w:marRight w:val="0"/>
          <w:marTop w:val="0"/>
          <w:marBottom w:val="0"/>
          <w:divBdr>
            <w:top w:val="none" w:sz="0" w:space="0" w:color="auto"/>
            <w:left w:val="none" w:sz="0" w:space="0" w:color="auto"/>
            <w:bottom w:val="none" w:sz="0" w:space="0" w:color="auto"/>
            <w:right w:val="none" w:sz="0" w:space="0" w:color="auto"/>
          </w:divBdr>
        </w:div>
        <w:div w:id="1707638593">
          <w:marLeft w:val="640"/>
          <w:marRight w:val="0"/>
          <w:marTop w:val="0"/>
          <w:marBottom w:val="0"/>
          <w:divBdr>
            <w:top w:val="none" w:sz="0" w:space="0" w:color="auto"/>
            <w:left w:val="none" w:sz="0" w:space="0" w:color="auto"/>
            <w:bottom w:val="none" w:sz="0" w:space="0" w:color="auto"/>
            <w:right w:val="none" w:sz="0" w:space="0" w:color="auto"/>
          </w:divBdr>
        </w:div>
        <w:div w:id="2105492309">
          <w:marLeft w:val="640"/>
          <w:marRight w:val="0"/>
          <w:marTop w:val="0"/>
          <w:marBottom w:val="0"/>
          <w:divBdr>
            <w:top w:val="none" w:sz="0" w:space="0" w:color="auto"/>
            <w:left w:val="none" w:sz="0" w:space="0" w:color="auto"/>
            <w:bottom w:val="none" w:sz="0" w:space="0" w:color="auto"/>
            <w:right w:val="none" w:sz="0" w:space="0" w:color="auto"/>
          </w:divBdr>
        </w:div>
        <w:div w:id="716779574">
          <w:marLeft w:val="640"/>
          <w:marRight w:val="0"/>
          <w:marTop w:val="0"/>
          <w:marBottom w:val="0"/>
          <w:divBdr>
            <w:top w:val="none" w:sz="0" w:space="0" w:color="auto"/>
            <w:left w:val="none" w:sz="0" w:space="0" w:color="auto"/>
            <w:bottom w:val="none" w:sz="0" w:space="0" w:color="auto"/>
            <w:right w:val="none" w:sz="0" w:space="0" w:color="auto"/>
          </w:divBdr>
        </w:div>
        <w:div w:id="319160902">
          <w:marLeft w:val="640"/>
          <w:marRight w:val="0"/>
          <w:marTop w:val="0"/>
          <w:marBottom w:val="0"/>
          <w:divBdr>
            <w:top w:val="none" w:sz="0" w:space="0" w:color="auto"/>
            <w:left w:val="none" w:sz="0" w:space="0" w:color="auto"/>
            <w:bottom w:val="none" w:sz="0" w:space="0" w:color="auto"/>
            <w:right w:val="none" w:sz="0" w:space="0" w:color="auto"/>
          </w:divBdr>
        </w:div>
        <w:div w:id="773980880">
          <w:marLeft w:val="640"/>
          <w:marRight w:val="0"/>
          <w:marTop w:val="0"/>
          <w:marBottom w:val="0"/>
          <w:divBdr>
            <w:top w:val="none" w:sz="0" w:space="0" w:color="auto"/>
            <w:left w:val="none" w:sz="0" w:space="0" w:color="auto"/>
            <w:bottom w:val="none" w:sz="0" w:space="0" w:color="auto"/>
            <w:right w:val="none" w:sz="0" w:space="0" w:color="auto"/>
          </w:divBdr>
        </w:div>
        <w:div w:id="1904214778">
          <w:marLeft w:val="640"/>
          <w:marRight w:val="0"/>
          <w:marTop w:val="0"/>
          <w:marBottom w:val="0"/>
          <w:divBdr>
            <w:top w:val="none" w:sz="0" w:space="0" w:color="auto"/>
            <w:left w:val="none" w:sz="0" w:space="0" w:color="auto"/>
            <w:bottom w:val="none" w:sz="0" w:space="0" w:color="auto"/>
            <w:right w:val="none" w:sz="0" w:space="0" w:color="auto"/>
          </w:divBdr>
        </w:div>
        <w:div w:id="1025133303">
          <w:marLeft w:val="640"/>
          <w:marRight w:val="0"/>
          <w:marTop w:val="0"/>
          <w:marBottom w:val="0"/>
          <w:divBdr>
            <w:top w:val="none" w:sz="0" w:space="0" w:color="auto"/>
            <w:left w:val="none" w:sz="0" w:space="0" w:color="auto"/>
            <w:bottom w:val="none" w:sz="0" w:space="0" w:color="auto"/>
            <w:right w:val="none" w:sz="0" w:space="0" w:color="auto"/>
          </w:divBdr>
        </w:div>
        <w:div w:id="1900165630">
          <w:marLeft w:val="640"/>
          <w:marRight w:val="0"/>
          <w:marTop w:val="0"/>
          <w:marBottom w:val="0"/>
          <w:divBdr>
            <w:top w:val="none" w:sz="0" w:space="0" w:color="auto"/>
            <w:left w:val="none" w:sz="0" w:space="0" w:color="auto"/>
            <w:bottom w:val="none" w:sz="0" w:space="0" w:color="auto"/>
            <w:right w:val="none" w:sz="0" w:space="0" w:color="auto"/>
          </w:divBdr>
        </w:div>
        <w:div w:id="1310548569">
          <w:marLeft w:val="640"/>
          <w:marRight w:val="0"/>
          <w:marTop w:val="0"/>
          <w:marBottom w:val="0"/>
          <w:divBdr>
            <w:top w:val="none" w:sz="0" w:space="0" w:color="auto"/>
            <w:left w:val="none" w:sz="0" w:space="0" w:color="auto"/>
            <w:bottom w:val="none" w:sz="0" w:space="0" w:color="auto"/>
            <w:right w:val="none" w:sz="0" w:space="0" w:color="auto"/>
          </w:divBdr>
        </w:div>
        <w:div w:id="569966836">
          <w:marLeft w:val="640"/>
          <w:marRight w:val="0"/>
          <w:marTop w:val="0"/>
          <w:marBottom w:val="0"/>
          <w:divBdr>
            <w:top w:val="none" w:sz="0" w:space="0" w:color="auto"/>
            <w:left w:val="none" w:sz="0" w:space="0" w:color="auto"/>
            <w:bottom w:val="none" w:sz="0" w:space="0" w:color="auto"/>
            <w:right w:val="none" w:sz="0" w:space="0" w:color="auto"/>
          </w:divBdr>
        </w:div>
      </w:divsChild>
    </w:div>
    <w:div w:id="362823274">
      <w:bodyDiv w:val="1"/>
      <w:marLeft w:val="0"/>
      <w:marRight w:val="0"/>
      <w:marTop w:val="0"/>
      <w:marBottom w:val="0"/>
      <w:divBdr>
        <w:top w:val="none" w:sz="0" w:space="0" w:color="auto"/>
        <w:left w:val="none" w:sz="0" w:space="0" w:color="auto"/>
        <w:bottom w:val="none" w:sz="0" w:space="0" w:color="auto"/>
        <w:right w:val="none" w:sz="0" w:space="0" w:color="auto"/>
      </w:divBdr>
      <w:divsChild>
        <w:div w:id="1849981866">
          <w:marLeft w:val="640"/>
          <w:marRight w:val="0"/>
          <w:marTop w:val="0"/>
          <w:marBottom w:val="0"/>
          <w:divBdr>
            <w:top w:val="none" w:sz="0" w:space="0" w:color="auto"/>
            <w:left w:val="none" w:sz="0" w:space="0" w:color="auto"/>
            <w:bottom w:val="none" w:sz="0" w:space="0" w:color="auto"/>
            <w:right w:val="none" w:sz="0" w:space="0" w:color="auto"/>
          </w:divBdr>
        </w:div>
        <w:div w:id="1396927127">
          <w:marLeft w:val="640"/>
          <w:marRight w:val="0"/>
          <w:marTop w:val="0"/>
          <w:marBottom w:val="0"/>
          <w:divBdr>
            <w:top w:val="none" w:sz="0" w:space="0" w:color="auto"/>
            <w:left w:val="none" w:sz="0" w:space="0" w:color="auto"/>
            <w:bottom w:val="none" w:sz="0" w:space="0" w:color="auto"/>
            <w:right w:val="none" w:sz="0" w:space="0" w:color="auto"/>
          </w:divBdr>
        </w:div>
        <w:div w:id="1339113987">
          <w:marLeft w:val="640"/>
          <w:marRight w:val="0"/>
          <w:marTop w:val="0"/>
          <w:marBottom w:val="0"/>
          <w:divBdr>
            <w:top w:val="none" w:sz="0" w:space="0" w:color="auto"/>
            <w:left w:val="none" w:sz="0" w:space="0" w:color="auto"/>
            <w:bottom w:val="none" w:sz="0" w:space="0" w:color="auto"/>
            <w:right w:val="none" w:sz="0" w:space="0" w:color="auto"/>
          </w:divBdr>
        </w:div>
        <w:div w:id="2134715318">
          <w:marLeft w:val="640"/>
          <w:marRight w:val="0"/>
          <w:marTop w:val="0"/>
          <w:marBottom w:val="0"/>
          <w:divBdr>
            <w:top w:val="none" w:sz="0" w:space="0" w:color="auto"/>
            <w:left w:val="none" w:sz="0" w:space="0" w:color="auto"/>
            <w:bottom w:val="none" w:sz="0" w:space="0" w:color="auto"/>
            <w:right w:val="none" w:sz="0" w:space="0" w:color="auto"/>
          </w:divBdr>
        </w:div>
        <w:div w:id="2133745499">
          <w:marLeft w:val="640"/>
          <w:marRight w:val="0"/>
          <w:marTop w:val="0"/>
          <w:marBottom w:val="0"/>
          <w:divBdr>
            <w:top w:val="none" w:sz="0" w:space="0" w:color="auto"/>
            <w:left w:val="none" w:sz="0" w:space="0" w:color="auto"/>
            <w:bottom w:val="none" w:sz="0" w:space="0" w:color="auto"/>
            <w:right w:val="none" w:sz="0" w:space="0" w:color="auto"/>
          </w:divBdr>
        </w:div>
        <w:div w:id="1294093153">
          <w:marLeft w:val="640"/>
          <w:marRight w:val="0"/>
          <w:marTop w:val="0"/>
          <w:marBottom w:val="0"/>
          <w:divBdr>
            <w:top w:val="none" w:sz="0" w:space="0" w:color="auto"/>
            <w:left w:val="none" w:sz="0" w:space="0" w:color="auto"/>
            <w:bottom w:val="none" w:sz="0" w:space="0" w:color="auto"/>
            <w:right w:val="none" w:sz="0" w:space="0" w:color="auto"/>
          </w:divBdr>
        </w:div>
        <w:div w:id="1733697406">
          <w:marLeft w:val="640"/>
          <w:marRight w:val="0"/>
          <w:marTop w:val="0"/>
          <w:marBottom w:val="0"/>
          <w:divBdr>
            <w:top w:val="none" w:sz="0" w:space="0" w:color="auto"/>
            <w:left w:val="none" w:sz="0" w:space="0" w:color="auto"/>
            <w:bottom w:val="none" w:sz="0" w:space="0" w:color="auto"/>
            <w:right w:val="none" w:sz="0" w:space="0" w:color="auto"/>
          </w:divBdr>
        </w:div>
        <w:div w:id="615985043">
          <w:marLeft w:val="640"/>
          <w:marRight w:val="0"/>
          <w:marTop w:val="0"/>
          <w:marBottom w:val="0"/>
          <w:divBdr>
            <w:top w:val="none" w:sz="0" w:space="0" w:color="auto"/>
            <w:left w:val="none" w:sz="0" w:space="0" w:color="auto"/>
            <w:bottom w:val="none" w:sz="0" w:space="0" w:color="auto"/>
            <w:right w:val="none" w:sz="0" w:space="0" w:color="auto"/>
          </w:divBdr>
        </w:div>
        <w:div w:id="973099403">
          <w:marLeft w:val="640"/>
          <w:marRight w:val="0"/>
          <w:marTop w:val="0"/>
          <w:marBottom w:val="0"/>
          <w:divBdr>
            <w:top w:val="none" w:sz="0" w:space="0" w:color="auto"/>
            <w:left w:val="none" w:sz="0" w:space="0" w:color="auto"/>
            <w:bottom w:val="none" w:sz="0" w:space="0" w:color="auto"/>
            <w:right w:val="none" w:sz="0" w:space="0" w:color="auto"/>
          </w:divBdr>
        </w:div>
        <w:div w:id="1335455321">
          <w:marLeft w:val="640"/>
          <w:marRight w:val="0"/>
          <w:marTop w:val="0"/>
          <w:marBottom w:val="0"/>
          <w:divBdr>
            <w:top w:val="none" w:sz="0" w:space="0" w:color="auto"/>
            <w:left w:val="none" w:sz="0" w:space="0" w:color="auto"/>
            <w:bottom w:val="none" w:sz="0" w:space="0" w:color="auto"/>
            <w:right w:val="none" w:sz="0" w:space="0" w:color="auto"/>
          </w:divBdr>
        </w:div>
        <w:div w:id="2059815329">
          <w:marLeft w:val="640"/>
          <w:marRight w:val="0"/>
          <w:marTop w:val="0"/>
          <w:marBottom w:val="0"/>
          <w:divBdr>
            <w:top w:val="none" w:sz="0" w:space="0" w:color="auto"/>
            <w:left w:val="none" w:sz="0" w:space="0" w:color="auto"/>
            <w:bottom w:val="none" w:sz="0" w:space="0" w:color="auto"/>
            <w:right w:val="none" w:sz="0" w:space="0" w:color="auto"/>
          </w:divBdr>
        </w:div>
        <w:div w:id="975721972">
          <w:marLeft w:val="640"/>
          <w:marRight w:val="0"/>
          <w:marTop w:val="0"/>
          <w:marBottom w:val="0"/>
          <w:divBdr>
            <w:top w:val="none" w:sz="0" w:space="0" w:color="auto"/>
            <w:left w:val="none" w:sz="0" w:space="0" w:color="auto"/>
            <w:bottom w:val="none" w:sz="0" w:space="0" w:color="auto"/>
            <w:right w:val="none" w:sz="0" w:space="0" w:color="auto"/>
          </w:divBdr>
        </w:div>
      </w:divsChild>
    </w:div>
    <w:div w:id="419523084">
      <w:bodyDiv w:val="1"/>
      <w:marLeft w:val="0"/>
      <w:marRight w:val="0"/>
      <w:marTop w:val="0"/>
      <w:marBottom w:val="0"/>
      <w:divBdr>
        <w:top w:val="none" w:sz="0" w:space="0" w:color="auto"/>
        <w:left w:val="none" w:sz="0" w:space="0" w:color="auto"/>
        <w:bottom w:val="none" w:sz="0" w:space="0" w:color="auto"/>
        <w:right w:val="none" w:sz="0" w:space="0" w:color="auto"/>
      </w:divBdr>
    </w:div>
    <w:div w:id="427123556">
      <w:bodyDiv w:val="1"/>
      <w:marLeft w:val="0"/>
      <w:marRight w:val="0"/>
      <w:marTop w:val="0"/>
      <w:marBottom w:val="0"/>
      <w:divBdr>
        <w:top w:val="none" w:sz="0" w:space="0" w:color="auto"/>
        <w:left w:val="none" w:sz="0" w:space="0" w:color="auto"/>
        <w:bottom w:val="none" w:sz="0" w:space="0" w:color="auto"/>
        <w:right w:val="none" w:sz="0" w:space="0" w:color="auto"/>
      </w:divBdr>
      <w:divsChild>
        <w:div w:id="2104955717">
          <w:marLeft w:val="640"/>
          <w:marRight w:val="0"/>
          <w:marTop w:val="0"/>
          <w:marBottom w:val="0"/>
          <w:divBdr>
            <w:top w:val="none" w:sz="0" w:space="0" w:color="auto"/>
            <w:left w:val="none" w:sz="0" w:space="0" w:color="auto"/>
            <w:bottom w:val="none" w:sz="0" w:space="0" w:color="auto"/>
            <w:right w:val="none" w:sz="0" w:space="0" w:color="auto"/>
          </w:divBdr>
        </w:div>
        <w:div w:id="1065105689">
          <w:marLeft w:val="640"/>
          <w:marRight w:val="0"/>
          <w:marTop w:val="0"/>
          <w:marBottom w:val="0"/>
          <w:divBdr>
            <w:top w:val="none" w:sz="0" w:space="0" w:color="auto"/>
            <w:left w:val="none" w:sz="0" w:space="0" w:color="auto"/>
            <w:bottom w:val="none" w:sz="0" w:space="0" w:color="auto"/>
            <w:right w:val="none" w:sz="0" w:space="0" w:color="auto"/>
          </w:divBdr>
        </w:div>
        <w:div w:id="18699727">
          <w:marLeft w:val="640"/>
          <w:marRight w:val="0"/>
          <w:marTop w:val="0"/>
          <w:marBottom w:val="0"/>
          <w:divBdr>
            <w:top w:val="none" w:sz="0" w:space="0" w:color="auto"/>
            <w:left w:val="none" w:sz="0" w:space="0" w:color="auto"/>
            <w:bottom w:val="none" w:sz="0" w:space="0" w:color="auto"/>
            <w:right w:val="none" w:sz="0" w:space="0" w:color="auto"/>
          </w:divBdr>
        </w:div>
        <w:div w:id="326708754">
          <w:marLeft w:val="640"/>
          <w:marRight w:val="0"/>
          <w:marTop w:val="0"/>
          <w:marBottom w:val="0"/>
          <w:divBdr>
            <w:top w:val="none" w:sz="0" w:space="0" w:color="auto"/>
            <w:left w:val="none" w:sz="0" w:space="0" w:color="auto"/>
            <w:bottom w:val="none" w:sz="0" w:space="0" w:color="auto"/>
            <w:right w:val="none" w:sz="0" w:space="0" w:color="auto"/>
          </w:divBdr>
        </w:div>
        <w:div w:id="2006088145">
          <w:marLeft w:val="640"/>
          <w:marRight w:val="0"/>
          <w:marTop w:val="0"/>
          <w:marBottom w:val="0"/>
          <w:divBdr>
            <w:top w:val="none" w:sz="0" w:space="0" w:color="auto"/>
            <w:left w:val="none" w:sz="0" w:space="0" w:color="auto"/>
            <w:bottom w:val="none" w:sz="0" w:space="0" w:color="auto"/>
            <w:right w:val="none" w:sz="0" w:space="0" w:color="auto"/>
          </w:divBdr>
        </w:div>
        <w:div w:id="58327112">
          <w:marLeft w:val="640"/>
          <w:marRight w:val="0"/>
          <w:marTop w:val="0"/>
          <w:marBottom w:val="0"/>
          <w:divBdr>
            <w:top w:val="none" w:sz="0" w:space="0" w:color="auto"/>
            <w:left w:val="none" w:sz="0" w:space="0" w:color="auto"/>
            <w:bottom w:val="none" w:sz="0" w:space="0" w:color="auto"/>
            <w:right w:val="none" w:sz="0" w:space="0" w:color="auto"/>
          </w:divBdr>
        </w:div>
        <w:div w:id="1190488079">
          <w:marLeft w:val="640"/>
          <w:marRight w:val="0"/>
          <w:marTop w:val="0"/>
          <w:marBottom w:val="0"/>
          <w:divBdr>
            <w:top w:val="none" w:sz="0" w:space="0" w:color="auto"/>
            <w:left w:val="none" w:sz="0" w:space="0" w:color="auto"/>
            <w:bottom w:val="none" w:sz="0" w:space="0" w:color="auto"/>
            <w:right w:val="none" w:sz="0" w:space="0" w:color="auto"/>
          </w:divBdr>
        </w:div>
        <w:div w:id="608243721">
          <w:marLeft w:val="640"/>
          <w:marRight w:val="0"/>
          <w:marTop w:val="0"/>
          <w:marBottom w:val="0"/>
          <w:divBdr>
            <w:top w:val="none" w:sz="0" w:space="0" w:color="auto"/>
            <w:left w:val="none" w:sz="0" w:space="0" w:color="auto"/>
            <w:bottom w:val="none" w:sz="0" w:space="0" w:color="auto"/>
            <w:right w:val="none" w:sz="0" w:space="0" w:color="auto"/>
          </w:divBdr>
        </w:div>
        <w:div w:id="1097674359">
          <w:marLeft w:val="640"/>
          <w:marRight w:val="0"/>
          <w:marTop w:val="0"/>
          <w:marBottom w:val="0"/>
          <w:divBdr>
            <w:top w:val="none" w:sz="0" w:space="0" w:color="auto"/>
            <w:left w:val="none" w:sz="0" w:space="0" w:color="auto"/>
            <w:bottom w:val="none" w:sz="0" w:space="0" w:color="auto"/>
            <w:right w:val="none" w:sz="0" w:space="0" w:color="auto"/>
          </w:divBdr>
        </w:div>
        <w:div w:id="464588089">
          <w:marLeft w:val="640"/>
          <w:marRight w:val="0"/>
          <w:marTop w:val="0"/>
          <w:marBottom w:val="0"/>
          <w:divBdr>
            <w:top w:val="none" w:sz="0" w:space="0" w:color="auto"/>
            <w:left w:val="none" w:sz="0" w:space="0" w:color="auto"/>
            <w:bottom w:val="none" w:sz="0" w:space="0" w:color="auto"/>
            <w:right w:val="none" w:sz="0" w:space="0" w:color="auto"/>
          </w:divBdr>
        </w:div>
        <w:div w:id="1501046253">
          <w:marLeft w:val="640"/>
          <w:marRight w:val="0"/>
          <w:marTop w:val="0"/>
          <w:marBottom w:val="0"/>
          <w:divBdr>
            <w:top w:val="none" w:sz="0" w:space="0" w:color="auto"/>
            <w:left w:val="none" w:sz="0" w:space="0" w:color="auto"/>
            <w:bottom w:val="none" w:sz="0" w:space="0" w:color="auto"/>
            <w:right w:val="none" w:sz="0" w:space="0" w:color="auto"/>
          </w:divBdr>
        </w:div>
        <w:div w:id="343869064">
          <w:marLeft w:val="640"/>
          <w:marRight w:val="0"/>
          <w:marTop w:val="0"/>
          <w:marBottom w:val="0"/>
          <w:divBdr>
            <w:top w:val="none" w:sz="0" w:space="0" w:color="auto"/>
            <w:left w:val="none" w:sz="0" w:space="0" w:color="auto"/>
            <w:bottom w:val="none" w:sz="0" w:space="0" w:color="auto"/>
            <w:right w:val="none" w:sz="0" w:space="0" w:color="auto"/>
          </w:divBdr>
        </w:div>
        <w:div w:id="741147002">
          <w:marLeft w:val="640"/>
          <w:marRight w:val="0"/>
          <w:marTop w:val="0"/>
          <w:marBottom w:val="0"/>
          <w:divBdr>
            <w:top w:val="none" w:sz="0" w:space="0" w:color="auto"/>
            <w:left w:val="none" w:sz="0" w:space="0" w:color="auto"/>
            <w:bottom w:val="none" w:sz="0" w:space="0" w:color="auto"/>
            <w:right w:val="none" w:sz="0" w:space="0" w:color="auto"/>
          </w:divBdr>
        </w:div>
        <w:div w:id="962073865">
          <w:marLeft w:val="640"/>
          <w:marRight w:val="0"/>
          <w:marTop w:val="0"/>
          <w:marBottom w:val="0"/>
          <w:divBdr>
            <w:top w:val="none" w:sz="0" w:space="0" w:color="auto"/>
            <w:left w:val="none" w:sz="0" w:space="0" w:color="auto"/>
            <w:bottom w:val="none" w:sz="0" w:space="0" w:color="auto"/>
            <w:right w:val="none" w:sz="0" w:space="0" w:color="auto"/>
          </w:divBdr>
        </w:div>
      </w:divsChild>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456487591">
      <w:bodyDiv w:val="1"/>
      <w:marLeft w:val="0"/>
      <w:marRight w:val="0"/>
      <w:marTop w:val="0"/>
      <w:marBottom w:val="0"/>
      <w:divBdr>
        <w:top w:val="none" w:sz="0" w:space="0" w:color="auto"/>
        <w:left w:val="none" w:sz="0" w:space="0" w:color="auto"/>
        <w:bottom w:val="none" w:sz="0" w:space="0" w:color="auto"/>
        <w:right w:val="none" w:sz="0" w:space="0" w:color="auto"/>
      </w:divBdr>
    </w:div>
    <w:div w:id="490953937">
      <w:bodyDiv w:val="1"/>
      <w:marLeft w:val="0"/>
      <w:marRight w:val="0"/>
      <w:marTop w:val="0"/>
      <w:marBottom w:val="0"/>
      <w:divBdr>
        <w:top w:val="none" w:sz="0" w:space="0" w:color="auto"/>
        <w:left w:val="none" w:sz="0" w:space="0" w:color="auto"/>
        <w:bottom w:val="none" w:sz="0" w:space="0" w:color="auto"/>
        <w:right w:val="none" w:sz="0" w:space="0" w:color="auto"/>
      </w:divBdr>
    </w:div>
    <w:div w:id="515966094">
      <w:bodyDiv w:val="1"/>
      <w:marLeft w:val="0"/>
      <w:marRight w:val="0"/>
      <w:marTop w:val="0"/>
      <w:marBottom w:val="0"/>
      <w:divBdr>
        <w:top w:val="none" w:sz="0" w:space="0" w:color="auto"/>
        <w:left w:val="none" w:sz="0" w:space="0" w:color="auto"/>
        <w:bottom w:val="none" w:sz="0" w:space="0" w:color="auto"/>
        <w:right w:val="none" w:sz="0" w:space="0" w:color="auto"/>
      </w:divBdr>
      <w:divsChild>
        <w:div w:id="443426487">
          <w:marLeft w:val="640"/>
          <w:marRight w:val="0"/>
          <w:marTop w:val="0"/>
          <w:marBottom w:val="0"/>
          <w:divBdr>
            <w:top w:val="none" w:sz="0" w:space="0" w:color="auto"/>
            <w:left w:val="none" w:sz="0" w:space="0" w:color="auto"/>
            <w:bottom w:val="none" w:sz="0" w:space="0" w:color="auto"/>
            <w:right w:val="none" w:sz="0" w:space="0" w:color="auto"/>
          </w:divBdr>
        </w:div>
        <w:div w:id="1540896745">
          <w:marLeft w:val="640"/>
          <w:marRight w:val="0"/>
          <w:marTop w:val="0"/>
          <w:marBottom w:val="0"/>
          <w:divBdr>
            <w:top w:val="none" w:sz="0" w:space="0" w:color="auto"/>
            <w:left w:val="none" w:sz="0" w:space="0" w:color="auto"/>
            <w:bottom w:val="none" w:sz="0" w:space="0" w:color="auto"/>
            <w:right w:val="none" w:sz="0" w:space="0" w:color="auto"/>
          </w:divBdr>
        </w:div>
        <w:div w:id="2012561680">
          <w:marLeft w:val="640"/>
          <w:marRight w:val="0"/>
          <w:marTop w:val="0"/>
          <w:marBottom w:val="0"/>
          <w:divBdr>
            <w:top w:val="none" w:sz="0" w:space="0" w:color="auto"/>
            <w:left w:val="none" w:sz="0" w:space="0" w:color="auto"/>
            <w:bottom w:val="none" w:sz="0" w:space="0" w:color="auto"/>
            <w:right w:val="none" w:sz="0" w:space="0" w:color="auto"/>
          </w:divBdr>
        </w:div>
        <w:div w:id="227226839">
          <w:marLeft w:val="640"/>
          <w:marRight w:val="0"/>
          <w:marTop w:val="0"/>
          <w:marBottom w:val="0"/>
          <w:divBdr>
            <w:top w:val="none" w:sz="0" w:space="0" w:color="auto"/>
            <w:left w:val="none" w:sz="0" w:space="0" w:color="auto"/>
            <w:bottom w:val="none" w:sz="0" w:space="0" w:color="auto"/>
            <w:right w:val="none" w:sz="0" w:space="0" w:color="auto"/>
          </w:divBdr>
        </w:div>
        <w:div w:id="1097945104">
          <w:marLeft w:val="640"/>
          <w:marRight w:val="0"/>
          <w:marTop w:val="0"/>
          <w:marBottom w:val="0"/>
          <w:divBdr>
            <w:top w:val="none" w:sz="0" w:space="0" w:color="auto"/>
            <w:left w:val="none" w:sz="0" w:space="0" w:color="auto"/>
            <w:bottom w:val="none" w:sz="0" w:space="0" w:color="auto"/>
            <w:right w:val="none" w:sz="0" w:space="0" w:color="auto"/>
          </w:divBdr>
        </w:div>
        <w:div w:id="266424115">
          <w:marLeft w:val="640"/>
          <w:marRight w:val="0"/>
          <w:marTop w:val="0"/>
          <w:marBottom w:val="0"/>
          <w:divBdr>
            <w:top w:val="none" w:sz="0" w:space="0" w:color="auto"/>
            <w:left w:val="none" w:sz="0" w:space="0" w:color="auto"/>
            <w:bottom w:val="none" w:sz="0" w:space="0" w:color="auto"/>
            <w:right w:val="none" w:sz="0" w:space="0" w:color="auto"/>
          </w:divBdr>
        </w:div>
        <w:div w:id="1690794093">
          <w:marLeft w:val="640"/>
          <w:marRight w:val="0"/>
          <w:marTop w:val="0"/>
          <w:marBottom w:val="0"/>
          <w:divBdr>
            <w:top w:val="none" w:sz="0" w:space="0" w:color="auto"/>
            <w:left w:val="none" w:sz="0" w:space="0" w:color="auto"/>
            <w:bottom w:val="none" w:sz="0" w:space="0" w:color="auto"/>
            <w:right w:val="none" w:sz="0" w:space="0" w:color="auto"/>
          </w:divBdr>
        </w:div>
        <w:div w:id="354964505">
          <w:marLeft w:val="640"/>
          <w:marRight w:val="0"/>
          <w:marTop w:val="0"/>
          <w:marBottom w:val="0"/>
          <w:divBdr>
            <w:top w:val="none" w:sz="0" w:space="0" w:color="auto"/>
            <w:left w:val="none" w:sz="0" w:space="0" w:color="auto"/>
            <w:bottom w:val="none" w:sz="0" w:space="0" w:color="auto"/>
            <w:right w:val="none" w:sz="0" w:space="0" w:color="auto"/>
          </w:divBdr>
        </w:div>
        <w:div w:id="1468666502">
          <w:marLeft w:val="640"/>
          <w:marRight w:val="0"/>
          <w:marTop w:val="0"/>
          <w:marBottom w:val="0"/>
          <w:divBdr>
            <w:top w:val="none" w:sz="0" w:space="0" w:color="auto"/>
            <w:left w:val="none" w:sz="0" w:space="0" w:color="auto"/>
            <w:bottom w:val="none" w:sz="0" w:space="0" w:color="auto"/>
            <w:right w:val="none" w:sz="0" w:space="0" w:color="auto"/>
          </w:divBdr>
        </w:div>
        <w:div w:id="1054161043">
          <w:marLeft w:val="640"/>
          <w:marRight w:val="0"/>
          <w:marTop w:val="0"/>
          <w:marBottom w:val="0"/>
          <w:divBdr>
            <w:top w:val="none" w:sz="0" w:space="0" w:color="auto"/>
            <w:left w:val="none" w:sz="0" w:space="0" w:color="auto"/>
            <w:bottom w:val="none" w:sz="0" w:space="0" w:color="auto"/>
            <w:right w:val="none" w:sz="0" w:space="0" w:color="auto"/>
          </w:divBdr>
        </w:div>
        <w:div w:id="133375170">
          <w:marLeft w:val="640"/>
          <w:marRight w:val="0"/>
          <w:marTop w:val="0"/>
          <w:marBottom w:val="0"/>
          <w:divBdr>
            <w:top w:val="none" w:sz="0" w:space="0" w:color="auto"/>
            <w:left w:val="none" w:sz="0" w:space="0" w:color="auto"/>
            <w:bottom w:val="none" w:sz="0" w:space="0" w:color="auto"/>
            <w:right w:val="none" w:sz="0" w:space="0" w:color="auto"/>
          </w:divBdr>
        </w:div>
        <w:div w:id="1102459862">
          <w:marLeft w:val="640"/>
          <w:marRight w:val="0"/>
          <w:marTop w:val="0"/>
          <w:marBottom w:val="0"/>
          <w:divBdr>
            <w:top w:val="none" w:sz="0" w:space="0" w:color="auto"/>
            <w:left w:val="none" w:sz="0" w:space="0" w:color="auto"/>
            <w:bottom w:val="none" w:sz="0" w:space="0" w:color="auto"/>
            <w:right w:val="none" w:sz="0" w:space="0" w:color="auto"/>
          </w:divBdr>
        </w:div>
      </w:divsChild>
    </w:div>
    <w:div w:id="544408381">
      <w:bodyDiv w:val="1"/>
      <w:marLeft w:val="0"/>
      <w:marRight w:val="0"/>
      <w:marTop w:val="0"/>
      <w:marBottom w:val="0"/>
      <w:divBdr>
        <w:top w:val="none" w:sz="0" w:space="0" w:color="auto"/>
        <w:left w:val="none" w:sz="0" w:space="0" w:color="auto"/>
        <w:bottom w:val="none" w:sz="0" w:space="0" w:color="auto"/>
        <w:right w:val="none" w:sz="0" w:space="0" w:color="auto"/>
      </w:divBdr>
      <w:divsChild>
        <w:div w:id="1486704208">
          <w:marLeft w:val="640"/>
          <w:marRight w:val="0"/>
          <w:marTop w:val="0"/>
          <w:marBottom w:val="0"/>
          <w:divBdr>
            <w:top w:val="none" w:sz="0" w:space="0" w:color="auto"/>
            <w:left w:val="none" w:sz="0" w:space="0" w:color="auto"/>
            <w:bottom w:val="none" w:sz="0" w:space="0" w:color="auto"/>
            <w:right w:val="none" w:sz="0" w:space="0" w:color="auto"/>
          </w:divBdr>
        </w:div>
        <w:div w:id="1776289286">
          <w:marLeft w:val="640"/>
          <w:marRight w:val="0"/>
          <w:marTop w:val="0"/>
          <w:marBottom w:val="0"/>
          <w:divBdr>
            <w:top w:val="none" w:sz="0" w:space="0" w:color="auto"/>
            <w:left w:val="none" w:sz="0" w:space="0" w:color="auto"/>
            <w:bottom w:val="none" w:sz="0" w:space="0" w:color="auto"/>
            <w:right w:val="none" w:sz="0" w:space="0" w:color="auto"/>
          </w:divBdr>
        </w:div>
        <w:div w:id="278488484">
          <w:marLeft w:val="640"/>
          <w:marRight w:val="0"/>
          <w:marTop w:val="0"/>
          <w:marBottom w:val="0"/>
          <w:divBdr>
            <w:top w:val="none" w:sz="0" w:space="0" w:color="auto"/>
            <w:left w:val="none" w:sz="0" w:space="0" w:color="auto"/>
            <w:bottom w:val="none" w:sz="0" w:space="0" w:color="auto"/>
            <w:right w:val="none" w:sz="0" w:space="0" w:color="auto"/>
          </w:divBdr>
        </w:div>
        <w:div w:id="1786385112">
          <w:marLeft w:val="640"/>
          <w:marRight w:val="0"/>
          <w:marTop w:val="0"/>
          <w:marBottom w:val="0"/>
          <w:divBdr>
            <w:top w:val="none" w:sz="0" w:space="0" w:color="auto"/>
            <w:left w:val="none" w:sz="0" w:space="0" w:color="auto"/>
            <w:bottom w:val="none" w:sz="0" w:space="0" w:color="auto"/>
            <w:right w:val="none" w:sz="0" w:space="0" w:color="auto"/>
          </w:divBdr>
        </w:div>
        <w:div w:id="1709717254">
          <w:marLeft w:val="640"/>
          <w:marRight w:val="0"/>
          <w:marTop w:val="0"/>
          <w:marBottom w:val="0"/>
          <w:divBdr>
            <w:top w:val="none" w:sz="0" w:space="0" w:color="auto"/>
            <w:left w:val="none" w:sz="0" w:space="0" w:color="auto"/>
            <w:bottom w:val="none" w:sz="0" w:space="0" w:color="auto"/>
            <w:right w:val="none" w:sz="0" w:space="0" w:color="auto"/>
          </w:divBdr>
        </w:div>
        <w:div w:id="28532370">
          <w:marLeft w:val="640"/>
          <w:marRight w:val="0"/>
          <w:marTop w:val="0"/>
          <w:marBottom w:val="0"/>
          <w:divBdr>
            <w:top w:val="none" w:sz="0" w:space="0" w:color="auto"/>
            <w:left w:val="none" w:sz="0" w:space="0" w:color="auto"/>
            <w:bottom w:val="none" w:sz="0" w:space="0" w:color="auto"/>
            <w:right w:val="none" w:sz="0" w:space="0" w:color="auto"/>
          </w:divBdr>
        </w:div>
        <w:div w:id="953170775">
          <w:marLeft w:val="640"/>
          <w:marRight w:val="0"/>
          <w:marTop w:val="0"/>
          <w:marBottom w:val="0"/>
          <w:divBdr>
            <w:top w:val="none" w:sz="0" w:space="0" w:color="auto"/>
            <w:left w:val="none" w:sz="0" w:space="0" w:color="auto"/>
            <w:bottom w:val="none" w:sz="0" w:space="0" w:color="auto"/>
            <w:right w:val="none" w:sz="0" w:space="0" w:color="auto"/>
          </w:divBdr>
        </w:div>
        <w:div w:id="519970823">
          <w:marLeft w:val="640"/>
          <w:marRight w:val="0"/>
          <w:marTop w:val="0"/>
          <w:marBottom w:val="0"/>
          <w:divBdr>
            <w:top w:val="none" w:sz="0" w:space="0" w:color="auto"/>
            <w:left w:val="none" w:sz="0" w:space="0" w:color="auto"/>
            <w:bottom w:val="none" w:sz="0" w:space="0" w:color="auto"/>
            <w:right w:val="none" w:sz="0" w:space="0" w:color="auto"/>
          </w:divBdr>
        </w:div>
        <w:div w:id="1193377257">
          <w:marLeft w:val="640"/>
          <w:marRight w:val="0"/>
          <w:marTop w:val="0"/>
          <w:marBottom w:val="0"/>
          <w:divBdr>
            <w:top w:val="none" w:sz="0" w:space="0" w:color="auto"/>
            <w:left w:val="none" w:sz="0" w:space="0" w:color="auto"/>
            <w:bottom w:val="none" w:sz="0" w:space="0" w:color="auto"/>
            <w:right w:val="none" w:sz="0" w:space="0" w:color="auto"/>
          </w:divBdr>
        </w:div>
        <w:div w:id="306513213">
          <w:marLeft w:val="640"/>
          <w:marRight w:val="0"/>
          <w:marTop w:val="0"/>
          <w:marBottom w:val="0"/>
          <w:divBdr>
            <w:top w:val="none" w:sz="0" w:space="0" w:color="auto"/>
            <w:left w:val="none" w:sz="0" w:space="0" w:color="auto"/>
            <w:bottom w:val="none" w:sz="0" w:space="0" w:color="auto"/>
            <w:right w:val="none" w:sz="0" w:space="0" w:color="auto"/>
          </w:divBdr>
        </w:div>
        <w:div w:id="232131826">
          <w:marLeft w:val="640"/>
          <w:marRight w:val="0"/>
          <w:marTop w:val="0"/>
          <w:marBottom w:val="0"/>
          <w:divBdr>
            <w:top w:val="none" w:sz="0" w:space="0" w:color="auto"/>
            <w:left w:val="none" w:sz="0" w:space="0" w:color="auto"/>
            <w:bottom w:val="none" w:sz="0" w:space="0" w:color="auto"/>
            <w:right w:val="none" w:sz="0" w:space="0" w:color="auto"/>
          </w:divBdr>
        </w:div>
        <w:div w:id="591275848">
          <w:marLeft w:val="640"/>
          <w:marRight w:val="0"/>
          <w:marTop w:val="0"/>
          <w:marBottom w:val="0"/>
          <w:divBdr>
            <w:top w:val="none" w:sz="0" w:space="0" w:color="auto"/>
            <w:left w:val="none" w:sz="0" w:space="0" w:color="auto"/>
            <w:bottom w:val="none" w:sz="0" w:space="0" w:color="auto"/>
            <w:right w:val="none" w:sz="0" w:space="0" w:color="auto"/>
          </w:divBdr>
        </w:div>
        <w:div w:id="256255590">
          <w:marLeft w:val="640"/>
          <w:marRight w:val="0"/>
          <w:marTop w:val="0"/>
          <w:marBottom w:val="0"/>
          <w:divBdr>
            <w:top w:val="none" w:sz="0" w:space="0" w:color="auto"/>
            <w:left w:val="none" w:sz="0" w:space="0" w:color="auto"/>
            <w:bottom w:val="none" w:sz="0" w:space="0" w:color="auto"/>
            <w:right w:val="none" w:sz="0" w:space="0" w:color="auto"/>
          </w:divBdr>
        </w:div>
      </w:divsChild>
    </w:div>
    <w:div w:id="594477673">
      <w:bodyDiv w:val="1"/>
      <w:marLeft w:val="0"/>
      <w:marRight w:val="0"/>
      <w:marTop w:val="0"/>
      <w:marBottom w:val="0"/>
      <w:divBdr>
        <w:top w:val="none" w:sz="0" w:space="0" w:color="auto"/>
        <w:left w:val="none" w:sz="0" w:space="0" w:color="auto"/>
        <w:bottom w:val="none" w:sz="0" w:space="0" w:color="auto"/>
        <w:right w:val="none" w:sz="0" w:space="0" w:color="auto"/>
      </w:divBdr>
    </w:div>
    <w:div w:id="601648880">
      <w:bodyDiv w:val="1"/>
      <w:marLeft w:val="0"/>
      <w:marRight w:val="0"/>
      <w:marTop w:val="0"/>
      <w:marBottom w:val="0"/>
      <w:divBdr>
        <w:top w:val="none" w:sz="0" w:space="0" w:color="auto"/>
        <w:left w:val="none" w:sz="0" w:space="0" w:color="auto"/>
        <w:bottom w:val="none" w:sz="0" w:space="0" w:color="auto"/>
        <w:right w:val="none" w:sz="0" w:space="0" w:color="auto"/>
      </w:divBdr>
      <w:divsChild>
        <w:div w:id="1599675682">
          <w:marLeft w:val="640"/>
          <w:marRight w:val="0"/>
          <w:marTop w:val="0"/>
          <w:marBottom w:val="0"/>
          <w:divBdr>
            <w:top w:val="none" w:sz="0" w:space="0" w:color="auto"/>
            <w:left w:val="none" w:sz="0" w:space="0" w:color="auto"/>
            <w:bottom w:val="none" w:sz="0" w:space="0" w:color="auto"/>
            <w:right w:val="none" w:sz="0" w:space="0" w:color="auto"/>
          </w:divBdr>
        </w:div>
        <w:div w:id="783114321">
          <w:marLeft w:val="640"/>
          <w:marRight w:val="0"/>
          <w:marTop w:val="0"/>
          <w:marBottom w:val="0"/>
          <w:divBdr>
            <w:top w:val="none" w:sz="0" w:space="0" w:color="auto"/>
            <w:left w:val="none" w:sz="0" w:space="0" w:color="auto"/>
            <w:bottom w:val="none" w:sz="0" w:space="0" w:color="auto"/>
            <w:right w:val="none" w:sz="0" w:space="0" w:color="auto"/>
          </w:divBdr>
        </w:div>
        <w:div w:id="567228621">
          <w:marLeft w:val="640"/>
          <w:marRight w:val="0"/>
          <w:marTop w:val="0"/>
          <w:marBottom w:val="0"/>
          <w:divBdr>
            <w:top w:val="none" w:sz="0" w:space="0" w:color="auto"/>
            <w:left w:val="none" w:sz="0" w:space="0" w:color="auto"/>
            <w:bottom w:val="none" w:sz="0" w:space="0" w:color="auto"/>
            <w:right w:val="none" w:sz="0" w:space="0" w:color="auto"/>
          </w:divBdr>
        </w:div>
        <w:div w:id="552809582">
          <w:marLeft w:val="640"/>
          <w:marRight w:val="0"/>
          <w:marTop w:val="0"/>
          <w:marBottom w:val="0"/>
          <w:divBdr>
            <w:top w:val="none" w:sz="0" w:space="0" w:color="auto"/>
            <w:left w:val="none" w:sz="0" w:space="0" w:color="auto"/>
            <w:bottom w:val="none" w:sz="0" w:space="0" w:color="auto"/>
            <w:right w:val="none" w:sz="0" w:space="0" w:color="auto"/>
          </w:divBdr>
        </w:div>
        <w:div w:id="1792046204">
          <w:marLeft w:val="640"/>
          <w:marRight w:val="0"/>
          <w:marTop w:val="0"/>
          <w:marBottom w:val="0"/>
          <w:divBdr>
            <w:top w:val="none" w:sz="0" w:space="0" w:color="auto"/>
            <w:left w:val="none" w:sz="0" w:space="0" w:color="auto"/>
            <w:bottom w:val="none" w:sz="0" w:space="0" w:color="auto"/>
            <w:right w:val="none" w:sz="0" w:space="0" w:color="auto"/>
          </w:divBdr>
        </w:div>
        <w:div w:id="1711149621">
          <w:marLeft w:val="640"/>
          <w:marRight w:val="0"/>
          <w:marTop w:val="0"/>
          <w:marBottom w:val="0"/>
          <w:divBdr>
            <w:top w:val="none" w:sz="0" w:space="0" w:color="auto"/>
            <w:left w:val="none" w:sz="0" w:space="0" w:color="auto"/>
            <w:bottom w:val="none" w:sz="0" w:space="0" w:color="auto"/>
            <w:right w:val="none" w:sz="0" w:space="0" w:color="auto"/>
          </w:divBdr>
        </w:div>
        <w:div w:id="1977484510">
          <w:marLeft w:val="640"/>
          <w:marRight w:val="0"/>
          <w:marTop w:val="0"/>
          <w:marBottom w:val="0"/>
          <w:divBdr>
            <w:top w:val="none" w:sz="0" w:space="0" w:color="auto"/>
            <w:left w:val="none" w:sz="0" w:space="0" w:color="auto"/>
            <w:bottom w:val="none" w:sz="0" w:space="0" w:color="auto"/>
            <w:right w:val="none" w:sz="0" w:space="0" w:color="auto"/>
          </w:divBdr>
        </w:div>
        <w:div w:id="1098990641">
          <w:marLeft w:val="640"/>
          <w:marRight w:val="0"/>
          <w:marTop w:val="0"/>
          <w:marBottom w:val="0"/>
          <w:divBdr>
            <w:top w:val="none" w:sz="0" w:space="0" w:color="auto"/>
            <w:left w:val="none" w:sz="0" w:space="0" w:color="auto"/>
            <w:bottom w:val="none" w:sz="0" w:space="0" w:color="auto"/>
            <w:right w:val="none" w:sz="0" w:space="0" w:color="auto"/>
          </w:divBdr>
        </w:div>
        <w:div w:id="852645344">
          <w:marLeft w:val="640"/>
          <w:marRight w:val="0"/>
          <w:marTop w:val="0"/>
          <w:marBottom w:val="0"/>
          <w:divBdr>
            <w:top w:val="none" w:sz="0" w:space="0" w:color="auto"/>
            <w:left w:val="none" w:sz="0" w:space="0" w:color="auto"/>
            <w:bottom w:val="none" w:sz="0" w:space="0" w:color="auto"/>
            <w:right w:val="none" w:sz="0" w:space="0" w:color="auto"/>
          </w:divBdr>
        </w:div>
        <w:div w:id="424307822">
          <w:marLeft w:val="640"/>
          <w:marRight w:val="0"/>
          <w:marTop w:val="0"/>
          <w:marBottom w:val="0"/>
          <w:divBdr>
            <w:top w:val="none" w:sz="0" w:space="0" w:color="auto"/>
            <w:left w:val="none" w:sz="0" w:space="0" w:color="auto"/>
            <w:bottom w:val="none" w:sz="0" w:space="0" w:color="auto"/>
            <w:right w:val="none" w:sz="0" w:space="0" w:color="auto"/>
          </w:divBdr>
        </w:div>
        <w:div w:id="1442918474">
          <w:marLeft w:val="640"/>
          <w:marRight w:val="0"/>
          <w:marTop w:val="0"/>
          <w:marBottom w:val="0"/>
          <w:divBdr>
            <w:top w:val="none" w:sz="0" w:space="0" w:color="auto"/>
            <w:left w:val="none" w:sz="0" w:space="0" w:color="auto"/>
            <w:bottom w:val="none" w:sz="0" w:space="0" w:color="auto"/>
            <w:right w:val="none" w:sz="0" w:space="0" w:color="auto"/>
          </w:divBdr>
        </w:div>
        <w:div w:id="602616932">
          <w:marLeft w:val="640"/>
          <w:marRight w:val="0"/>
          <w:marTop w:val="0"/>
          <w:marBottom w:val="0"/>
          <w:divBdr>
            <w:top w:val="none" w:sz="0" w:space="0" w:color="auto"/>
            <w:left w:val="none" w:sz="0" w:space="0" w:color="auto"/>
            <w:bottom w:val="none" w:sz="0" w:space="0" w:color="auto"/>
            <w:right w:val="none" w:sz="0" w:space="0" w:color="auto"/>
          </w:divBdr>
        </w:div>
        <w:div w:id="1908414439">
          <w:marLeft w:val="640"/>
          <w:marRight w:val="0"/>
          <w:marTop w:val="0"/>
          <w:marBottom w:val="0"/>
          <w:divBdr>
            <w:top w:val="none" w:sz="0" w:space="0" w:color="auto"/>
            <w:left w:val="none" w:sz="0" w:space="0" w:color="auto"/>
            <w:bottom w:val="none" w:sz="0" w:space="0" w:color="auto"/>
            <w:right w:val="none" w:sz="0" w:space="0" w:color="auto"/>
          </w:divBdr>
        </w:div>
        <w:div w:id="284894171">
          <w:marLeft w:val="640"/>
          <w:marRight w:val="0"/>
          <w:marTop w:val="0"/>
          <w:marBottom w:val="0"/>
          <w:divBdr>
            <w:top w:val="none" w:sz="0" w:space="0" w:color="auto"/>
            <w:left w:val="none" w:sz="0" w:space="0" w:color="auto"/>
            <w:bottom w:val="none" w:sz="0" w:space="0" w:color="auto"/>
            <w:right w:val="none" w:sz="0" w:space="0" w:color="auto"/>
          </w:divBdr>
        </w:div>
      </w:divsChild>
    </w:div>
    <w:div w:id="717316684">
      <w:bodyDiv w:val="1"/>
      <w:marLeft w:val="0"/>
      <w:marRight w:val="0"/>
      <w:marTop w:val="0"/>
      <w:marBottom w:val="0"/>
      <w:divBdr>
        <w:top w:val="none" w:sz="0" w:space="0" w:color="auto"/>
        <w:left w:val="none" w:sz="0" w:space="0" w:color="auto"/>
        <w:bottom w:val="none" w:sz="0" w:space="0" w:color="auto"/>
        <w:right w:val="none" w:sz="0" w:space="0" w:color="auto"/>
      </w:divBdr>
    </w:div>
    <w:div w:id="764885112">
      <w:bodyDiv w:val="1"/>
      <w:marLeft w:val="0"/>
      <w:marRight w:val="0"/>
      <w:marTop w:val="0"/>
      <w:marBottom w:val="0"/>
      <w:divBdr>
        <w:top w:val="none" w:sz="0" w:space="0" w:color="auto"/>
        <w:left w:val="none" w:sz="0" w:space="0" w:color="auto"/>
        <w:bottom w:val="none" w:sz="0" w:space="0" w:color="auto"/>
        <w:right w:val="none" w:sz="0" w:space="0" w:color="auto"/>
      </w:divBdr>
      <w:divsChild>
        <w:div w:id="1824465634">
          <w:marLeft w:val="640"/>
          <w:marRight w:val="0"/>
          <w:marTop w:val="0"/>
          <w:marBottom w:val="0"/>
          <w:divBdr>
            <w:top w:val="none" w:sz="0" w:space="0" w:color="auto"/>
            <w:left w:val="none" w:sz="0" w:space="0" w:color="auto"/>
            <w:bottom w:val="none" w:sz="0" w:space="0" w:color="auto"/>
            <w:right w:val="none" w:sz="0" w:space="0" w:color="auto"/>
          </w:divBdr>
        </w:div>
        <w:div w:id="1040009941">
          <w:marLeft w:val="640"/>
          <w:marRight w:val="0"/>
          <w:marTop w:val="0"/>
          <w:marBottom w:val="0"/>
          <w:divBdr>
            <w:top w:val="none" w:sz="0" w:space="0" w:color="auto"/>
            <w:left w:val="none" w:sz="0" w:space="0" w:color="auto"/>
            <w:bottom w:val="none" w:sz="0" w:space="0" w:color="auto"/>
            <w:right w:val="none" w:sz="0" w:space="0" w:color="auto"/>
          </w:divBdr>
        </w:div>
        <w:div w:id="1917087208">
          <w:marLeft w:val="640"/>
          <w:marRight w:val="0"/>
          <w:marTop w:val="0"/>
          <w:marBottom w:val="0"/>
          <w:divBdr>
            <w:top w:val="none" w:sz="0" w:space="0" w:color="auto"/>
            <w:left w:val="none" w:sz="0" w:space="0" w:color="auto"/>
            <w:bottom w:val="none" w:sz="0" w:space="0" w:color="auto"/>
            <w:right w:val="none" w:sz="0" w:space="0" w:color="auto"/>
          </w:divBdr>
        </w:div>
        <w:div w:id="51738417">
          <w:marLeft w:val="640"/>
          <w:marRight w:val="0"/>
          <w:marTop w:val="0"/>
          <w:marBottom w:val="0"/>
          <w:divBdr>
            <w:top w:val="none" w:sz="0" w:space="0" w:color="auto"/>
            <w:left w:val="none" w:sz="0" w:space="0" w:color="auto"/>
            <w:bottom w:val="none" w:sz="0" w:space="0" w:color="auto"/>
            <w:right w:val="none" w:sz="0" w:space="0" w:color="auto"/>
          </w:divBdr>
        </w:div>
        <w:div w:id="934171179">
          <w:marLeft w:val="640"/>
          <w:marRight w:val="0"/>
          <w:marTop w:val="0"/>
          <w:marBottom w:val="0"/>
          <w:divBdr>
            <w:top w:val="none" w:sz="0" w:space="0" w:color="auto"/>
            <w:left w:val="none" w:sz="0" w:space="0" w:color="auto"/>
            <w:bottom w:val="none" w:sz="0" w:space="0" w:color="auto"/>
            <w:right w:val="none" w:sz="0" w:space="0" w:color="auto"/>
          </w:divBdr>
        </w:div>
        <w:div w:id="1700428733">
          <w:marLeft w:val="640"/>
          <w:marRight w:val="0"/>
          <w:marTop w:val="0"/>
          <w:marBottom w:val="0"/>
          <w:divBdr>
            <w:top w:val="none" w:sz="0" w:space="0" w:color="auto"/>
            <w:left w:val="none" w:sz="0" w:space="0" w:color="auto"/>
            <w:bottom w:val="none" w:sz="0" w:space="0" w:color="auto"/>
            <w:right w:val="none" w:sz="0" w:space="0" w:color="auto"/>
          </w:divBdr>
        </w:div>
        <w:div w:id="902063403">
          <w:marLeft w:val="640"/>
          <w:marRight w:val="0"/>
          <w:marTop w:val="0"/>
          <w:marBottom w:val="0"/>
          <w:divBdr>
            <w:top w:val="none" w:sz="0" w:space="0" w:color="auto"/>
            <w:left w:val="none" w:sz="0" w:space="0" w:color="auto"/>
            <w:bottom w:val="none" w:sz="0" w:space="0" w:color="auto"/>
            <w:right w:val="none" w:sz="0" w:space="0" w:color="auto"/>
          </w:divBdr>
        </w:div>
        <w:div w:id="1400250126">
          <w:marLeft w:val="640"/>
          <w:marRight w:val="0"/>
          <w:marTop w:val="0"/>
          <w:marBottom w:val="0"/>
          <w:divBdr>
            <w:top w:val="none" w:sz="0" w:space="0" w:color="auto"/>
            <w:left w:val="none" w:sz="0" w:space="0" w:color="auto"/>
            <w:bottom w:val="none" w:sz="0" w:space="0" w:color="auto"/>
            <w:right w:val="none" w:sz="0" w:space="0" w:color="auto"/>
          </w:divBdr>
        </w:div>
        <w:div w:id="2037533929">
          <w:marLeft w:val="640"/>
          <w:marRight w:val="0"/>
          <w:marTop w:val="0"/>
          <w:marBottom w:val="0"/>
          <w:divBdr>
            <w:top w:val="none" w:sz="0" w:space="0" w:color="auto"/>
            <w:left w:val="none" w:sz="0" w:space="0" w:color="auto"/>
            <w:bottom w:val="none" w:sz="0" w:space="0" w:color="auto"/>
            <w:right w:val="none" w:sz="0" w:space="0" w:color="auto"/>
          </w:divBdr>
        </w:div>
        <w:div w:id="340015766">
          <w:marLeft w:val="640"/>
          <w:marRight w:val="0"/>
          <w:marTop w:val="0"/>
          <w:marBottom w:val="0"/>
          <w:divBdr>
            <w:top w:val="none" w:sz="0" w:space="0" w:color="auto"/>
            <w:left w:val="none" w:sz="0" w:space="0" w:color="auto"/>
            <w:bottom w:val="none" w:sz="0" w:space="0" w:color="auto"/>
            <w:right w:val="none" w:sz="0" w:space="0" w:color="auto"/>
          </w:divBdr>
        </w:div>
      </w:divsChild>
    </w:div>
    <w:div w:id="788356536">
      <w:bodyDiv w:val="1"/>
      <w:marLeft w:val="0"/>
      <w:marRight w:val="0"/>
      <w:marTop w:val="0"/>
      <w:marBottom w:val="0"/>
      <w:divBdr>
        <w:top w:val="none" w:sz="0" w:space="0" w:color="auto"/>
        <w:left w:val="none" w:sz="0" w:space="0" w:color="auto"/>
        <w:bottom w:val="none" w:sz="0" w:space="0" w:color="auto"/>
        <w:right w:val="none" w:sz="0" w:space="0" w:color="auto"/>
      </w:divBdr>
    </w:div>
    <w:div w:id="809132244">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940338924">
      <w:bodyDiv w:val="1"/>
      <w:marLeft w:val="0"/>
      <w:marRight w:val="0"/>
      <w:marTop w:val="0"/>
      <w:marBottom w:val="0"/>
      <w:divBdr>
        <w:top w:val="none" w:sz="0" w:space="0" w:color="auto"/>
        <w:left w:val="none" w:sz="0" w:space="0" w:color="auto"/>
        <w:bottom w:val="none" w:sz="0" w:space="0" w:color="auto"/>
        <w:right w:val="none" w:sz="0" w:space="0" w:color="auto"/>
      </w:divBdr>
    </w:div>
    <w:div w:id="955991817">
      <w:bodyDiv w:val="1"/>
      <w:marLeft w:val="0"/>
      <w:marRight w:val="0"/>
      <w:marTop w:val="0"/>
      <w:marBottom w:val="0"/>
      <w:divBdr>
        <w:top w:val="none" w:sz="0" w:space="0" w:color="auto"/>
        <w:left w:val="none" w:sz="0" w:space="0" w:color="auto"/>
        <w:bottom w:val="none" w:sz="0" w:space="0" w:color="auto"/>
        <w:right w:val="none" w:sz="0" w:space="0" w:color="auto"/>
      </w:divBdr>
      <w:divsChild>
        <w:div w:id="728529486">
          <w:marLeft w:val="640"/>
          <w:marRight w:val="0"/>
          <w:marTop w:val="0"/>
          <w:marBottom w:val="0"/>
          <w:divBdr>
            <w:top w:val="none" w:sz="0" w:space="0" w:color="auto"/>
            <w:left w:val="none" w:sz="0" w:space="0" w:color="auto"/>
            <w:bottom w:val="none" w:sz="0" w:space="0" w:color="auto"/>
            <w:right w:val="none" w:sz="0" w:space="0" w:color="auto"/>
          </w:divBdr>
        </w:div>
        <w:div w:id="698509679">
          <w:marLeft w:val="640"/>
          <w:marRight w:val="0"/>
          <w:marTop w:val="0"/>
          <w:marBottom w:val="0"/>
          <w:divBdr>
            <w:top w:val="none" w:sz="0" w:space="0" w:color="auto"/>
            <w:left w:val="none" w:sz="0" w:space="0" w:color="auto"/>
            <w:bottom w:val="none" w:sz="0" w:space="0" w:color="auto"/>
            <w:right w:val="none" w:sz="0" w:space="0" w:color="auto"/>
          </w:divBdr>
        </w:div>
        <w:div w:id="2093772268">
          <w:marLeft w:val="640"/>
          <w:marRight w:val="0"/>
          <w:marTop w:val="0"/>
          <w:marBottom w:val="0"/>
          <w:divBdr>
            <w:top w:val="none" w:sz="0" w:space="0" w:color="auto"/>
            <w:left w:val="none" w:sz="0" w:space="0" w:color="auto"/>
            <w:bottom w:val="none" w:sz="0" w:space="0" w:color="auto"/>
            <w:right w:val="none" w:sz="0" w:space="0" w:color="auto"/>
          </w:divBdr>
        </w:div>
        <w:div w:id="286595296">
          <w:marLeft w:val="640"/>
          <w:marRight w:val="0"/>
          <w:marTop w:val="0"/>
          <w:marBottom w:val="0"/>
          <w:divBdr>
            <w:top w:val="none" w:sz="0" w:space="0" w:color="auto"/>
            <w:left w:val="none" w:sz="0" w:space="0" w:color="auto"/>
            <w:bottom w:val="none" w:sz="0" w:space="0" w:color="auto"/>
            <w:right w:val="none" w:sz="0" w:space="0" w:color="auto"/>
          </w:divBdr>
        </w:div>
        <w:div w:id="1265845019">
          <w:marLeft w:val="640"/>
          <w:marRight w:val="0"/>
          <w:marTop w:val="0"/>
          <w:marBottom w:val="0"/>
          <w:divBdr>
            <w:top w:val="none" w:sz="0" w:space="0" w:color="auto"/>
            <w:left w:val="none" w:sz="0" w:space="0" w:color="auto"/>
            <w:bottom w:val="none" w:sz="0" w:space="0" w:color="auto"/>
            <w:right w:val="none" w:sz="0" w:space="0" w:color="auto"/>
          </w:divBdr>
        </w:div>
        <w:div w:id="1928032243">
          <w:marLeft w:val="640"/>
          <w:marRight w:val="0"/>
          <w:marTop w:val="0"/>
          <w:marBottom w:val="0"/>
          <w:divBdr>
            <w:top w:val="none" w:sz="0" w:space="0" w:color="auto"/>
            <w:left w:val="none" w:sz="0" w:space="0" w:color="auto"/>
            <w:bottom w:val="none" w:sz="0" w:space="0" w:color="auto"/>
            <w:right w:val="none" w:sz="0" w:space="0" w:color="auto"/>
          </w:divBdr>
        </w:div>
        <w:div w:id="1921022412">
          <w:marLeft w:val="640"/>
          <w:marRight w:val="0"/>
          <w:marTop w:val="0"/>
          <w:marBottom w:val="0"/>
          <w:divBdr>
            <w:top w:val="none" w:sz="0" w:space="0" w:color="auto"/>
            <w:left w:val="none" w:sz="0" w:space="0" w:color="auto"/>
            <w:bottom w:val="none" w:sz="0" w:space="0" w:color="auto"/>
            <w:right w:val="none" w:sz="0" w:space="0" w:color="auto"/>
          </w:divBdr>
        </w:div>
        <w:div w:id="1077703468">
          <w:marLeft w:val="640"/>
          <w:marRight w:val="0"/>
          <w:marTop w:val="0"/>
          <w:marBottom w:val="0"/>
          <w:divBdr>
            <w:top w:val="none" w:sz="0" w:space="0" w:color="auto"/>
            <w:left w:val="none" w:sz="0" w:space="0" w:color="auto"/>
            <w:bottom w:val="none" w:sz="0" w:space="0" w:color="auto"/>
            <w:right w:val="none" w:sz="0" w:space="0" w:color="auto"/>
          </w:divBdr>
        </w:div>
        <w:div w:id="215818293">
          <w:marLeft w:val="640"/>
          <w:marRight w:val="0"/>
          <w:marTop w:val="0"/>
          <w:marBottom w:val="0"/>
          <w:divBdr>
            <w:top w:val="none" w:sz="0" w:space="0" w:color="auto"/>
            <w:left w:val="none" w:sz="0" w:space="0" w:color="auto"/>
            <w:bottom w:val="none" w:sz="0" w:space="0" w:color="auto"/>
            <w:right w:val="none" w:sz="0" w:space="0" w:color="auto"/>
          </w:divBdr>
        </w:div>
        <w:div w:id="390232883">
          <w:marLeft w:val="640"/>
          <w:marRight w:val="0"/>
          <w:marTop w:val="0"/>
          <w:marBottom w:val="0"/>
          <w:divBdr>
            <w:top w:val="none" w:sz="0" w:space="0" w:color="auto"/>
            <w:left w:val="none" w:sz="0" w:space="0" w:color="auto"/>
            <w:bottom w:val="none" w:sz="0" w:space="0" w:color="auto"/>
            <w:right w:val="none" w:sz="0" w:space="0" w:color="auto"/>
          </w:divBdr>
        </w:div>
        <w:div w:id="1956909919">
          <w:marLeft w:val="640"/>
          <w:marRight w:val="0"/>
          <w:marTop w:val="0"/>
          <w:marBottom w:val="0"/>
          <w:divBdr>
            <w:top w:val="none" w:sz="0" w:space="0" w:color="auto"/>
            <w:left w:val="none" w:sz="0" w:space="0" w:color="auto"/>
            <w:bottom w:val="none" w:sz="0" w:space="0" w:color="auto"/>
            <w:right w:val="none" w:sz="0" w:space="0" w:color="auto"/>
          </w:divBdr>
        </w:div>
        <w:div w:id="1101296893">
          <w:marLeft w:val="640"/>
          <w:marRight w:val="0"/>
          <w:marTop w:val="0"/>
          <w:marBottom w:val="0"/>
          <w:divBdr>
            <w:top w:val="none" w:sz="0" w:space="0" w:color="auto"/>
            <w:left w:val="none" w:sz="0" w:space="0" w:color="auto"/>
            <w:bottom w:val="none" w:sz="0" w:space="0" w:color="auto"/>
            <w:right w:val="none" w:sz="0" w:space="0" w:color="auto"/>
          </w:divBdr>
        </w:div>
      </w:divsChild>
    </w:div>
    <w:div w:id="985664914">
      <w:bodyDiv w:val="1"/>
      <w:marLeft w:val="0"/>
      <w:marRight w:val="0"/>
      <w:marTop w:val="0"/>
      <w:marBottom w:val="0"/>
      <w:divBdr>
        <w:top w:val="none" w:sz="0" w:space="0" w:color="auto"/>
        <w:left w:val="none" w:sz="0" w:space="0" w:color="auto"/>
        <w:bottom w:val="none" w:sz="0" w:space="0" w:color="auto"/>
        <w:right w:val="none" w:sz="0" w:space="0" w:color="auto"/>
      </w:divBdr>
      <w:divsChild>
        <w:div w:id="1424256531">
          <w:marLeft w:val="640"/>
          <w:marRight w:val="0"/>
          <w:marTop w:val="0"/>
          <w:marBottom w:val="0"/>
          <w:divBdr>
            <w:top w:val="none" w:sz="0" w:space="0" w:color="auto"/>
            <w:left w:val="none" w:sz="0" w:space="0" w:color="auto"/>
            <w:bottom w:val="none" w:sz="0" w:space="0" w:color="auto"/>
            <w:right w:val="none" w:sz="0" w:space="0" w:color="auto"/>
          </w:divBdr>
        </w:div>
        <w:div w:id="2117678030">
          <w:marLeft w:val="640"/>
          <w:marRight w:val="0"/>
          <w:marTop w:val="0"/>
          <w:marBottom w:val="0"/>
          <w:divBdr>
            <w:top w:val="none" w:sz="0" w:space="0" w:color="auto"/>
            <w:left w:val="none" w:sz="0" w:space="0" w:color="auto"/>
            <w:bottom w:val="none" w:sz="0" w:space="0" w:color="auto"/>
            <w:right w:val="none" w:sz="0" w:space="0" w:color="auto"/>
          </w:divBdr>
        </w:div>
        <w:div w:id="51388864">
          <w:marLeft w:val="640"/>
          <w:marRight w:val="0"/>
          <w:marTop w:val="0"/>
          <w:marBottom w:val="0"/>
          <w:divBdr>
            <w:top w:val="none" w:sz="0" w:space="0" w:color="auto"/>
            <w:left w:val="none" w:sz="0" w:space="0" w:color="auto"/>
            <w:bottom w:val="none" w:sz="0" w:space="0" w:color="auto"/>
            <w:right w:val="none" w:sz="0" w:space="0" w:color="auto"/>
          </w:divBdr>
        </w:div>
        <w:div w:id="1115909909">
          <w:marLeft w:val="640"/>
          <w:marRight w:val="0"/>
          <w:marTop w:val="0"/>
          <w:marBottom w:val="0"/>
          <w:divBdr>
            <w:top w:val="none" w:sz="0" w:space="0" w:color="auto"/>
            <w:left w:val="none" w:sz="0" w:space="0" w:color="auto"/>
            <w:bottom w:val="none" w:sz="0" w:space="0" w:color="auto"/>
            <w:right w:val="none" w:sz="0" w:space="0" w:color="auto"/>
          </w:divBdr>
        </w:div>
        <w:div w:id="469595111">
          <w:marLeft w:val="640"/>
          <w:marRight w:val="0"/>
          <w:marTop w:val="0"/>
          <w:marBottom w:val="0"/>
          <w:divBdr>
            <w:top w:val="none" w:sz="0" w:space="0" w:color="auto"/>
            <w:left w:val="none" w:sz="0" w:space="0" w:color="auto"/>
            <w:bottom w:val="none" w:sz="0" w:space="0" w:color="auto"/>
            <w:right w:val="none" w:sz="0" w:space="0" w:color="auto"/>
          </w:divBdr>
        </w:div>
        <w:div w:id="69499965">
          <w:marLeft w:val="640"/>
          <w:marRight w:val="0"/>
          <w:marTop w:val="0"/>
          <w:marBottom w:val="0"/>
          <w:divBdr>
            <w:top w:val="none" w:sz="0" w:space="0" w:color="auto"/>
            <w:left w:val="none" w:sz="0" w:space="0" w:color="auto"/>
            <w:bottom w:val="none" w:sz="0" w:space="0" w:color="auto"/>
            <w:right w:val="none" w:sz="0" w:space="0" w:color="auto"/>
          </w:divBdr>
        </w:div>
        <w:div w:id="1750882308">
          <w:marLeft w:val="640"/>
          <w:marRight w:val="0"/>
          <w:marTop w:val="0"/>
          <w:marBottom w:val="0"/>
          <w:divBdr>
            <w:top w:val="none" w:sz="0" w:space="0" w:color="auto"/>
            <w:left w:val="none" w:sz="0" w:space="0" w:color="auto"/>
            <w:bottom w:val="none" w:sz="0" w:space="0" w:color="auto"/>
            <w:right w:val="none" w:sz="0" w:space="0" w:color="auto"/>
          </w:divBdr>
        </w:div>
        <w:div w:id="683438192">
          <w:marLeft w:val="640"/>
          <w:marRight w:val="0"/>
          <w:marTop w:val="0"/>
          <w:marBottom w:val="0"/>
          <w:divBdr>
            <w:top w:val="none" w:sz="0" w:space="0" w:color="auto"/>
            <w:left w:val="none" w:sz="0" w:space="0" w:color="auto"/>
            <w:bottom w:val="none" w:sz="0" w:space="0" w:color="auto"/>
            <w:right w:val="none" w:sz="0" w:space="0" w:color="auto"/>
          </w:divBdr>
        </w:div>
        <w:div w:id="385572587">
          <w:marLeft w:val="640"/>
          <w:marRight w:val="0"/>
          <w:marTop w:val="0"/>
          <w:marBottom w:val="0"/>
          <w:divBdr>
            <w:top w:val="none" w:sz="0" w:space="0" w:color="auto"/>
            <w:left w:val="none" w:sz="0" w:space="0" w:color="auto"/>
            <w:bottom w:val="none" w:sz="0" w:space="0" w:color="auto"/>
            <w:right w:val="none" w:sz="0" w:space="0" w:color="auto"/>
          </w:divBdr>
        </w:div>
        <w:div w:id="86115920">
          <w:marLeft w:val="640"/>
          <w:marRight w:val="0"/>
          <w:marTop w:val="0"/>
          <w:marBottom w:val="0"/>
          <w:divBdr>
            <w:top w:val="none" w:sz="0" w:space="0" w:color="auto"/>
            <w:left w:val="none" w:sz="0" w:space="0" w:color="auto"/>
            <w:bottom w:val="none" w:sz="0" w:space="0" w:color="auto"/>
            <w:right w:val="none" w:sz="0" w:space="0" w:color="auto"/>
          </w:divBdr>
        </w:div>
        <w:div w:id="1184779427">
          <w:marLeft w:val="640"/>
          <w:marRight w:val="0"/>
          <w:marTop w:val="0"/>
          <w:marBottom w:val="0"/>
          <w:divBdr>
            <w:top w:val="none" w:sz="0" w:space="0" w:color="auto"/>
            <w:left w:val="none" w:sz="0" w:space="0" w:color="auto"/>
            <w:bottom w:val="none" w:sz="0" w:space="0" w:color="auto"/>
            <w:right w:val="none" w:sz="0" w:space="0" w:color="auto"/>
          </w:divBdr>
        </w:div>
      </w:divsChild>
    </w:div>
    <w:div w:id="1003514896">
      <w:bodyDiv w:val="1"/>
      <w:marLeft w:val="0"/>
      <w:marRight w:val="0"/>
      <w:marTop w:val="0"/>
      <w:marBottom w:val="0"/>
      <w:divBdr>
        <w:top w:val="none" w:sz="0" w:space="0" w:color="auto"/>
        <w:left w:val="none" w:sz="0" w:space="0" w:color="auto"/>
        <w:bottom w:val="none" w:sz="0" w:space="0" w:color="auto"/>
        <w:right w:val="none" w:sz="0" w:space="0" w:color="auto"/>
      </w:divBdr>
    </w:div>
    <w:div w:id="1013723573">
      <w:bodyDiv w:val="1"/>
      <w:marLeft w:val="0"/>
      <w:marRight w:val="0"/>
      <w:marTop w:val="0"/>
      <w:marBottom w:val="0"/>
      <w:divBdr>
        <w:top w:val="none" w:sz="0" w:space="0" w:color="auto"/>
        <w:left w:val="none" w:sz="0" w:space="0" w:color="auto"/>
        <w:bottom w:val="none" w:sz="0" w:space="0" w:color="auto"/>
        <w:right w:val="none" w:sz="0" w:space="0" w:color="auto"/>
      </w:divBdr>
      <w:divsChild>
        <w:div w:id="911542077">
          <w:marLeft w:val="640"/>
          <w:marRight w:val="0"/>
          <w:marTop w:val="0"/>
          <w:marBottom w:val="0"/>
          <w:divBdr>
            <w:top w:val="none" w:sz="0" w:space="0" w:color="auto"/>
            <w:left w:val="none" w:sz="0" w:space="0" w:color="auto"/>
            <w:bottom w:val="none" w:sz="0" w:space="0" w:color="auto"/>
            <w:right w:val="none" w:sz="0" w:space="0" w:color="auto"/>
          </w:divBdr>
        </w:div>
        <w:div w:id="735933408">
          <w:marLeft w:val="640"/>
          <w:marRight w:val="0"/>
          <w:marTop w:val="0"/>
          <w:marBottom w:val="0"/>
          <w:divBdr>
            <w:top w:val="none" w:sz="0" w:space="0" w:color="auto"/>
            <w:left w:val="none" w:sz="0" w:space="0" w:color="auto"/>
            <w:bottom w:val="none" w:sz="0" w:space="0" w:color="auto"/>
            <w:right w:val="none" w:sz="0" w:space="0" w:color="auto"/>
          </w:divBdr>
        </w:div>
        <w:div w:id="34543335">
          <w:marLeft w:val="640"/>
          <w:marRight w:val="0"/>
          <w:marTop w:val="0"/>
          <w:marBottom w:val="0"/>
          <w:divBdr>
            <w:top w:val="none" w:sz="0" w:space="0" w:color="auto"/>
            <w:left w:val="none" w:sz="0" w:space="0" w:color="auto"/>
            <w:bottom w:val="none" w:sz="0" w:space="0" w:color="auto"/>
            <w:right w:val="none" w:sz="0" w:space="0" w:color="auto"/>
          </w:divBdr>
        </w:div>
        <w:div w:id="553203275">
          <w:marLeft w:val="640"/>
          <w:marRight w:val="0"/>
          <w:marTop w:val="0"/>
          <w:marBottom w:val="0"/>
          <w:divBdr>
            <w:top w:val="none" w:sz="0" w:space="0" w:color="auto"/>
            <w:left w:val="none" w:sz="0" w:space="0" w:color="auto"/>
            <w:bottom w:val="none" w:sz="0" w:space="0" w:color="auto"/>
            <w:right w:val="none" w:sz="0" w:space="0" w:color="auto"/>
          </w:divBdr>
        </w:div>
        <w:div w:id="1651592332">
          <w:marLeft w:val="640"/>
          <w:marRight w:val="0"/>
          <w:marTop w:val="0"/>
          <w:marBottom w:val="0"/>
          <w:divBdr>
            <w:top w:val="none" w:sz="0" w:space="0" w:color="auto"/>
            <w:left w:val="none" w:sz="0" w:space="0" w:color="auto"/>
            <w:bottom w:val="none" w:sz="0" w:space="0" w:color="auto"/>
            <w:right w:val="none" w:sz="0" w:space="0" w:color="auto"/>
          </w:divBdr>
        </w:div>
        <w:div w:id="1176725818">
          <w:marLeft w:val="640"/>
          <w:marRight w:val="0"/>
          <w:marTop w:val="0"/>
          <w:marBottom w:val="0"/>
          <w:divBdr>
            <w:top w:val="none" w:sz="0" w:space="0" w:color="auto"/>
            <w:left w:val="none" w:sz="0" w:space="0" w:color="auto"/>
            <w:bottom w:val="none" w:sz="0" w:space="0" w:color="auto"/>
            <w:right w:val="none" w:sz="0" w:space="0" w:color="auto"/>
          </w:divBdr>
        </w:div>
        <w:div w:id="1996717262">
          <w:marLeft w:val="640"/>
          <w:marRight w:val="0"/>
          <w:marTop w:val="0"/>
          <w:marBottom w:val="0"/>
          <w:divBdr>
            <w:top w:val="none" w:sz="0" w:space="0" w:color="auto"/>
            <w:left w:val="none" w:sz="0" w:space="0" w:color="auto"/>
            <w:bottom w:val="none" w:sz="0" w:space="0" w:color="auto"/>
            <w:right w:val="none" w:sz="0" w:space="0" w:color="auto"/>
          </w:divBdr>
        </w:div>
        <w:div w:id="412507191">
          <w:marLeft w:val="640"/>
          <w:marRight w:val="0"/>
          <w:marTop w:val="0"/>
          <w:marBottom w:val="0"/>
          <w:divBdr>
            <w:top w:val="none" w:sz="0" w:space="0" w:color="auto"/>
            <w:left w:val="none" w:sz="0" w:space="0" w:color="auto"/>
            <w:bottom w:val="none" w:sz="0" w:space="0" w:color="auto"/>
            <w:right w:val="none" w:sz="0" w:space="0" w:color="auto"/>
          </w:divBdr>
        </w:div>
        <w:div w:id="1392002239">
          <w:marLeft w:val="640"/>
          <w:marRight w:val="0"/>
          <w:marTop w:val="0"/>
          <w:marBottom w:val="0"/>
          <w:divBdr>
            <w:top w:val="none" w:sz="0" w:space="0" w:color="auto"/>
            <w:left w:val="none" w:sz="0" w:space="0" w:color="auto"/>
            <w:bottom w:val="none" w:sz="0" w:space="0" w:color="auto"/>
            <w:right w:val="none" w:sz="0" w:space="0" w:color="auto"/>
          </w:divBdr>
        </w:div>
        <w:div w:id="1675836441">
          <w:marLeft w:val="640"/>
          <w:marRight w:val="0"/>
          <w:marTop w:val="0"/>
          <w:marBottom w:val="0"/>
          <w:divBdr>
            <w:top w:val="none" w:sz="0" w:space="0" w:color="auto"/>
            <w:left w:val="none" w:sz="0" w:space="0" w:color="auto"/>
            <w:bottom w:val="none" w:sz="0" w:space="0" w:color="auto"/>
            <w:right w:val="none" w:sz="0" w:space="0" w:color="auto"/>
          </w:divBdr>
        </w:div>
        <w:div w:id="936016096">
          <w:marLeft w:val="640"/>
          <w:marRight w:val="0"/>
          <w:marTop w:val="0"/>
          <w:marBottom w:val="0"/>
          <w:divBdr>
            <w:top w:val="none" w:sz="0" w:space="0" w:color="auto"/>
            <w:left w:val="none" w:sz="0" w:space="0" w:color="auto"/>
            <w:bottom w:val="none" w:sz="0" w:space="0" w:color="auto"/>
            <w:right w:val="none" w:sz="0" w:space="0" w:color="auto"/>
          </w:divBdr>
        </w:div>
        <w:div w:id="1253779824">
          <w:marLeft w:val="640"/>
          <w:marRight w:val="0"/>
          <w:marTop w:val="0"/>
          <w:marBottom w:val="0"/>
          <w:divBdr>
            <w:top w:val="none" w:sz="0" w:space="0" w:color="auto"/>
            <w:left w:val="none" w:sz="0" w:space="0" w:color="auto"/>
            <w:bottom w:val="none" w:sz="0" w:space="0" w:color="auto"/>
            <w:right w:val="none" w:sz="0" w:space="0" w:color="auto"/>
          </w:divBdr>
        </w:div>
        <w:div w:id="1382091351">
          <w:marLeft w:val="640"/>
          <w:marRight w:val="0"/>
          <w:marTop w:val="0"/>
          <w:marBottom w:val="0"/>
          <w:divBdr>
            <w:top w:val="none" w:sz="0" w:space="0" w:color="auto"/>
            <w:left w:val="none" w:sz="0" w:space="0" w:color="auto"/>
            <w:bottom w:val="none" w:sz="0" w:space="0" w:color="auto"/>
            <w:right w:val="none" w:sz="0" w:space="0" w:color="auto"/>
          </w:divBdr>
        </w:div>
        <w:div w:id="843938656">
          <w:marLeft w:val="640"/>
          <w:marRight w:val="0"/>
          <w:marTop w:val="0"/>
          <w:marBottom w:val="0"/>
          <w:divBdr>
            <w:top w:val="none" w:sz="0" w:space="0" w:color="auto"/>
            <w:left w:val="none" w:sz="0" w:space="0" w:color="auto"/>
            <w:bottom w:val="none" w:sz="0" w:space="0" w:color="auto"/>
            <w:right w:val="none" w:sz="0" w:space="0" w:color="auto"/>
          </w:divBdr>
        </w:div>
      </w:divsChild>
    </w:div>
    <w:div w:id="1019966595">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170297292">
      <w:bodyDiv w:val="1"/>
      <w:marLeft w:val="0"/>
      <w:marRight w:val="0"/>
      <w:marTop w:val="0"/>
      <w:marBottom w:val="0"/>
      <w:divBdr>
        <w:top w:val="none" w:sz="0" w:space="0" w:color="auto"/>
        <w:left w:val="none" w:sz="0" w:space="0" w:color="auto"/>
        <w:bottom w:val="none" w:sz="0" w:space="0" w:color="auto"/>
        <w:right w:val="none" w:sz="0" w:space="0" w:color="auto"/>
      </w:divBdr>
      <w:divsChild>
        <w:div w:id="1783262583">
          <w:marLeft w:val="640"/>
          <w:marRight w:val="0"/>
          <w:marTop w:val="0"/>
          <w:marBottom w:val="0"/>
          <w:divBdr>
            <w:top w:val="none" w:sz="0" w:space="0" w:color="auto"/>
            <w:left w:val="none" w:sz="0" w:space="0" w:color="auto"/>
            <w:bottom w:val="none" w:sz="0" w:space="0" w:color="auto"/>
            <w:right w:val="none" w:sz="0" w:space="0" w:color="auto"/>
          </w:divBdr>
        </w:div>
        <w:div w:id="558785321">
          <w:marLeft w:val="640"/>
          <w:marRight w:val="0"/>
          <w:marTop w:val="0"/>
          <w:marBottom w:val="0"/>
          <w:divBdr>
            <w:top w:val="none" w:sz="0" w:space="0" w:color="auto"/>
            <w:left w:val="none" w:sz="0" w:space="0" w:color="auto"/>
            <w:bottom w:val="none" w:sz="0" w:space="0" w:color="auto"/>
            <w:right w:val="none" w:sz="0" w:space="0" w:color="auto"/>
          </w:divBdr>
        </w:div>
        <w:div w:id="1106735436">
          <w:marLeft w:val="640"/>
          <w:marRight w:val="0"/>
          <w:marTop w:val="0"/>
          <w:marBottom w:val="0"/>
          <w:divBdr>
            <w:top w:val="none" w:sz="0" w:space="0" w:color="auto"/>
            <w:left w:val="none" w:sz="0" w:space="0" w:color="auto"/>
            <w:bottom w:val="none" w:sz="0" w:space="0" w:color="auto"/>
            <w:right w:val="none" w:sz="0" w:space="0" w:color="auto"/>
          </w:divBdr>
        </w:div>
        <w:div w:id="226110345">
          <w:marLeft w:val="640"/>
          <w:marRight w:val="0"/>
          <w:marTop w:val="0"/>
          <w:marBottom w:val="0"/>
          <w:divBdr>
            <w:top w:val="none" w:sz="0" w:space="0" w:color="auto"/>
            <w:left w:val="none" w:sz="0" w:space="0" w:color="auto"/>
            <w:bottom w:val="none" w:sz="0" w:space="0" w:color="auto"/>
            <w:right w:val="none" w:sz="0" w:space="0" w:color="auto"/>
          </w:divBdr>
        </w:div>
        <w:div w:id="1083529614">
          <w:marLeft w:val="640"/>
          <w:marRight w:val="0"/>
          <w:marTop w:val="0"/>
          <w:marBottom w:val="0"/>
          <w:divBdr>
            <w:top w:val="none" w:sz="0" w:space="0" w:color="auto"/>
            <w:left w:val="none" w:sz="0" w:space="0" w:color="auto"/>
            <w:bottom w:val="none" w:sz="0" w:space="0" w:color="auto"/>
            <w:right w:val="none" w:sz="0" w:space="0" w:color="auto"/>
          </w:divBdr>
        </w:div>
        <w:div w:id="1076171251">
          <w:marLeft w:val="640"/>
          <w:marRight w:val="0"/>
          <w:marTop w:val="0"/>
          <w:marBottom w:val="0"/>
          <w:divBdr>
            <w:top w:val="none" w:sz="0" w:space="0" w:color="auto"/>
            <w:left w:val="none" w:sz="0" w:space="0" w:color="auto"/>
            <w:bottom w:val="none" w:sz="0" w:space="0" w:color="auto"/>
            <w:right w:val="none" w:sz="0" w:space="0" w:color="auto"/>
          </w:divBdr>
        </w:div>
        <w:div w:id="564340838">
          <w:marLeft w:val="640"/>
          <w:marRight w:val="0"/>
          <w:marTop w:val="0"/>
          <w:marBottom w:val="0"/>
          <w:divBdr>
            <w:top w:val="none" w:sz="0" w:space="0" w:color="auto"/>
            <w:left w:val="none" w:sz="0" w:space="0" w:color="auto"/>
            <w:bottom w:val="none" w:sz="0" w:space="0" w:color="auto"/>
            <w:right w:val="none" w:sz="0" w:space="0" w:color="auto"/>
          </w:divBdr>
        </w:div>
        <w:div w:id="1868450741">
          <w:marLeft w:val="640"/>
          <w:marRight w:val="0"/>
          <w:marTop w:val="0"/>
          <w:marBottom w:val="0"/>
          <w:divBdr>
            <w:top w:val="none" w:sz="0" w:space="0" w:color="auto"/>
            <w:left w:val="none" w:sz="0" w:space="0" w:color="auto"/>
            <w:bottom w:val="none" w:sz="0" w:space="0" w:color="auto"/>
            <w:right w:val="none" w:sz="0" w:space="0" w:color="auto"/>
          </w:divBdr>
        </w:div>
        <w:div w:id="1924145885">
          <w:marLeft w:val="640"/>
          <w:marRight w:val="0"/>
          <w:marTop w:val="0"/>
          <w:marBottom w:val="0"/>
          <w:divBdr>
            <w:top w:val="none" w:sz="0" w:space="0" w:color="auto"/>
            <w:left w:val="none" w:sz="0" w:space="0" w:color="auto"/>
            <w:bottom w:val="none" w:sz="0" w:space="0" w:color="auto"/>
            <w:right w:val="none" w:sz="0" w:space="0" w:color="auto"/>
          </w:divBdr>
        </w:div>
        <w:div w:id="223033196">
          <w:marLeft w:val="640"/>
          <w:marRight w:val="0"/>
          <w:marTop w:val="0"/>
          <w:marBottom w:val="0"/>
          <w:divBdr>
            <w:top w:val="none" w:sz="0" w:space="0" w:color="auto"/>
            <w:left w:val="none" w:sz="0" w:space="0" w:color="auto"/>
            <w:bottom w:val="none" w:sz="0" w:space="0" w:color="auto"/>
            <w:right w:val="none" w:sz="0" w:space="0" w:color="auto"/>
          </w:divBdr>
        </w:div>
      </w:divsChild>
    </w:div>
    <w:div w:id="1217397974">
      <w:bodyDiv w:val="1"/>
      <w:marLeft w:val="0"/>
      <w:marRight w:val="0"/>
      <w:marTop w:val="0"/>
      <w:marBottom w:val="0"/>
      <w:divBdr>
        <w:top w:val="none" w:sz="0" w:space="0" w:color="auto"/>
        <w:left w:val="none" w:sz="0" w:space="0" w:color="auto"/>
        <w:bottom w:val="none" w:sz="0" w:space="0" w:color="auto"/>
        <w:right w:val="none" w:sz="0" w:space="0" w:color="auto"/>
      </w:divBdr>
      <w:divsChild>
        <w:div w:id="396247092">
          <w:marLeft w:val="640"/>
          <w:marRight w:val="0"/>
          <w:marTop w:val="0"/>
          <w:marBottom w:val="0"/>
          <w:divBdr>
            <w:top w:val="none" w:sz="0" w:space="0" w:color="auto"/>
            <w:left w:val="none" w:sz="0" w:space="0" w:color="auto"/>
            <w:bottom w:val="none" w:sz="0" w:space="0" w:color="auto"/>
            <w:right w:val="none" w:sz="0" w:space="0" w:color="auto"/>
          </w:divBdr>
        </w:div>
        <w:div w:id="448016222">
          <w:marLeft w:val="640"/>
          <w:marRight w:val="0"/>
          <w:marTop w:val="0"/>
          <w:marBottom w:val="0"/>
          <w:divBdr>
            <w:top w:val="none" w:sz="0" w:space="0" w:color="auto"/>
            <w:left w:val="none" w:sz="0" w:space="0" w:color="auto"/>
            <w:bottom w:val="none" w:sz="0" w:space="0" w:color="auto"/>
            <w:right w:val="none" w:sz="0" w:space="0" w:color="auto"/>
          </w:divBdr>
        </w:div>
        <w:div w:id="1198930397">
          <w:marLeft w:val="640"/>
          <w:marRight w:val="0"/>
          <w:marTop w:val="0"/>
          <w:marBottom w:val="0"/>
          <w:divBdr>
            <w:top w:val="none" w:sz="0" w:space="0" w:color="auto"/>
            <w:left w:val="none" w:sz="0" w:space="0" w:color="auto"/>
            <w:bottom w:val="none" w:sz="0" w:space="0" w:color="auto"/>
            <w:right w:val="none" w:sz="0" w:space="0" w:color="auto"/>
          </w:divBdr>
        </w:div>
        <w:div w:id="1928033221">
          <w:marLeft w:val="640"/>
          <w:marRight w:val="0"/>
          <w:marTop w:val="0"/>
          <w:marBottom w:val="0"/>
          <w:divBdr>
            <w:top w:val="none" w:sz="0" w:space="0" w:color="auto"/>
            <w:left w:val="none" w:sz="0" w:space="0" w:color="auto"/>
            <w:bottom w:val="none" w:sz="0" w:space="0" w:color="auto"/>
            <w:right w:val="none" w:sz="0" w:space="0" w:color="auto"/>
          </w:divBdr>
        </w:div>
        <w:div w:id="12608722">
          <w:marLeft w:val="640"/>
          <w:marRight w:val="0"/>
          <w:marTop w:val="0"/>
          <w:marBottom w:val="0"/>
          <w:divBdr>
            <w:top w:val="none" w:sz="0" w:space="0" w:color="auto"/>
            <w:left w:val="none" w:sz="0" w:space="0" w:color="auto"/>
            <w:bottom w:val="none" w:sz="0" w:space="0" w:color="auto"/>
            <w:right w:val="none" w:sz="0" w:space="0" w:color="auto"/>
          </w:divBdr>
        </w:div>
        <w:div w:id="1816338039">
          <w:marLeft w:val="640"/>
          <w:marRight w:val="0"/>
          <w:marTop w:val="0"/>
          <w:marBottom w:val="0"/>
          <w:divBdr>
            <w:top w:val="none" w:sz="0" w:space="0" w:color="auto"/>
            <w:left w:val="none" w:sz="0" w:space="0" w:color="auto"/>
            <w:bottom w:val="none" w:sz="0" w:space="0" w:color="auto"/>
            <w:right w:val="none" w:sz="0" w:space="0" w:color="auto"/>
          </w:divBdr>
        </w:div>
        <w:div w:id="1467316229">
          <w:marLeft w:val="640"/>
          <w:marRight w:val="0"/>
          <w:marTop w:val="0"/>
          <w:marBottom w:val="0"/>
          <w:divBdr>
            <w:top w:val="none" w:sz="0" w:space="0" w:color="auto"/>
            <w:left w:val="none" w:sz="0" w:space="0" w:color="auto"/>
            <w:bottom w:val="none" w:sz="0" w:space="0" w:color="auto"/>
            <w:right w:val="none" w:sz="0" w:space="0" w:color="auto"/>
          </w:divBdr>
        </w:div>
        <w:div w:id="103305545">
          <w:marLeft w:val="640"/>
          <w:marRight w:val="0"/>
          <w:marTop w:val="0"/>
          <w:marBottom w:val="0"/>
          <w:divBdr>
            <w:top w:val="none" w:sz="0" w:space="0" w:color="auto"/>
            <w:left w:val="none" w:sz="0" w:space="0" w:color="auto"/>
            <w:bottom w:val="none" w:sz="0" w:space="0" w:color="auto"/>
            <w:right w:val="none" w:sz="0" w:space="0" w:color="auto"/>
          </w:divBdr>
        </w:div>
        <w:div w:id="1998147800">
          <w:marLeft w:val="640"/>
          <w:marRight w:val="0"/>
          <w:marTop w:val="0"/>
          <w:marBottom w:val="0"/>
          <w:divBdr>
            <w:top w:val="none" w:sz="0" w:space="0" w:color="auto"/>
            <w:left w:val="none" w:sz="0" w:space="0" w:color="auto"/>
            <w:bottom w:val="none" w:sz="0" w:space="0" w:color="auto"/>
            <w:right w:val="none" w:sz="0" w:space="0" w:color="auto"/>
          </w:divBdr>
        </w:div>
        <w:div w:id="482477802">
          <w:marLeft w:val="640"/>
          <w:marRight w:val="0"/>
          <w:marTop w:val="0"/>
          <w:marBottom w:val="0"/>
          <w:divBdr>
            <w:top w:val="none" w:sz="0" w:space="0" w:color="auto"/>
            <w:left w:val="none" w:sz="0" w:space="0" w:color="auto"/>
            <w:bottom w:val="none" w:sz="0" w:space="0" w:color="auto"/>
            <w:right w:val="none" w:sz="0" w:space="0" w:color="auto"/>
          </w:divBdr>
        </w:div>
      </w:divsChild>
    </w:div>
    <w:div w:id="1229998401">
      <w:bodyDiv w:val="1"/>
      <w:marLeft w:val="0"/>
      <w:marRight w:val="0"/>
      <w:marTop w:val="0"/>
      <w:marBottom w:val="0"/>
      <w:divBdr>
        <w:top w:val="none" w:sz="0" w:space="0" w:color="auto"/>
        <w:left w:val="none" w:sz="0" w:space="0" w:color="auto"/>
        <w:bottom w:val="none" w:sz="0" w:space="0" w:color="auto"/>
        <w:right w:val="none" w:sz="0" w:space="0" w:color="auto"/>
      </w:divBdr>
      <w:divsChild>
        <w:div w:id="548617546">
          <w:marLeft w:val="640"/>
          <w:marRight w:val="0"/>
          <w:marTop w:val="0"/>
          <w:marBottom w:val="0"/>
          <w:divBdr>
            <w:top w:val="none" w:sz="0" w:space="0" w:color="auto"/>
            <w:left w:val="none" w:sz="0" w:space="0" w:color="auto"/>
            <w:bottom w:val="none" w:sz="0" w:space="0" w:color="auto"/>
            <w:right w:val="none" w:sz="0" w:space="0" w:color="auto"/>
          </w:divBdr>
        </w:div>
        <w:div w:id="1334142823">
          <w:marLeft w:val="640"/>
          <w:marRight w:val="0"/>
          <w:marTop w:val="0"/>
          <w:marBottom w:val="0"/>
          <w:divBdr>
            <w:top w:val="none" w:sz="0" w:space="0" w:color="auto"/>
            <w:left w:val="none" w:sz="0" w:space="0" w:color="auto"/>
            <w:bottom w:val="none" w:sz="0" w:space="0" w:color="auto"/>
            <w:right w:val="none" w:sz="0" w:space="0" w:color="auto"/>
          </w:divBdr>
        </w:div>
        <w:div w:id="167599634">
          <w:marLeft w:val="640"/>
          <w:marRight w:val="0"/>
          <w:marTop w:val="0"/>
          <w:marBottom w:val="0"/>
          <w:divBdr>
            <w:top w:val="none" w:sz="0" w:space="0" w:color="auto"/>
            <w:left w:val="none" w:sz="0" w:space="0" w:color="auto"/>
            <w:bottom w:val="none" w:sz="0" w:space="0" w:color="auto"/>
            <w:right w:val="none" w:sz="0" w:space="0" w:color="auto"/>
          </w:divBdr>
        </w:div>
        <w:div w:id="2135324284">
          <w:marLeft w:val="640"/>
          <w:marRight w:val="0"/>
          <w:marTop w:val="0"/>
          <w:marBottom w:val="0"/>
          <w:divBdr>
            <w:top w:val="none" w:sz="0" w:space="0" w:color="auto"/>
            <w:left w:val="none" w:sz="0" w:space="0" w:color="auto"/>
            <w:bottom w:val="none" w:sz="0" w:space="0" w:color="auto"/>
            <w:right w:val="none" w:sz="0" w:space="0" w:color="auto"/>
          </w:divBdr>
        </w:div>
        <w:div w:id="562259934">
          <w:marLeft w:val="640"/>
          <w:marRight w:val="0"/>
          <w:marTop w:val="0"/>
          <w:marBottom w:val="0"/>
          <w:divBdr>
            <w:top w:val="none" w:sz="0" w:space="0" w:color="auto"/>
            <w:left w:val="none" w:sz="0" w:space="0" w:color="auto"/>
            <w:bottom w:val="none" w:sz="0" w:space="0" w:color="auto"/>
            <w:right w:val="none" w:sz="0" w:space="0" w:color="auto"/>
          </w:divBdr>
        </w:div>
        <w:div w:id="1308975655">
          <w:marLeft w:val="640"/>
          <w:marRight w:val="0"/>
          <w:marTop w:val="0"/>
          <w:marBottom w:val="0"/>
          <w:divBdr>
            <w:top w:val="none" w:sz="0" w:space="0" w:color="auto"/>
            <w:left w:val="none" w:sz="0" w:space="0" w:color="auto"/>
            <w:bottom w:val="none" w:sz="0" w:space="0" w:color="auto"/>
            <w:right w:val="none" w:sz="0" w:space="0" w:color="auto"/>
          </w:divBdr>
        </w:div>
        <w:div w:id="334069029">
          <w:marLeft w:val="640"/>
          <w:marRight w:val="0"/>
          <w:marTop w:val="0"/>
          <w:marBottom w:val="0"/>
          <w:divBdr>
            <w:top w:val="none" w:sz="0" w:space="0" w:color="auto"/>
            <w:left w:val="none" w:sz="0" w:space="0" w:color="auto"/>
            <w:bottom w:val="none" w:sz="0" w:space="0" w:color="auto"/>
            <w:right w:val="none" w:sz="0" w:space="0" w:color="auto"/>
          </w:divBdr>
        </w:div>
        <w:div w:id="818378792">
          <w:marLeft w:val="640"/>
          <w:marRight w:val="0"/>
          <w:marTop w:val="0"/>
          <w:marBottom w:val="0"/>
          <w:divBdr>
            <w:top w:val="none" w:sz="0" w:space="0" w:color="auto"/>
            <w:left w:val="none" w:sz="0" w:space="0" w:color="auto"/>
            <w:bottom w:val="none" w:sz="0" w:space="0" w:color="auto"/>
            <w:right w:val="none" w:sz="0" w:space="0" w:color="auto"/>
          </w:divBdr>
        </w:div>
        <w:div w:id="1202130633">
          <w:marLeft w:val="640"/>
          <w:marRight w:val="0"/>
          <w:marTop w:val="0"/>
          <w:marBottom w:val="0"/>
          <w:divBdr>
            <w:top w:val="none" w:sz="0" w:space="0" w:color="auto"/>
            <w:left w:val="none" w:sz="0" w:space="0" w:color="auto"/>
            <w:bottom w:val="none" w:sz="0" w:space="0" w:color="auto"/>
            <w:right w:val="none" w:sz="0" w:space="0" w:color="auto"/>
          </w:divBdr>
        </w:div>
        <w:div w:id="913273553">
          <w:marLeft w:val="640"/>
          <w:marRight w:val="0"/>
          <w:marTop w:val="0"/>
          <w:marBottom w:val="0"/>
          <w:divBdr>
            <w:top w:val="none" w:sz="0" w:space="0" w:color="auto"/>
            <w:left w:val="none" w:sz="0" w:space="0" w:color="auto"/>
            <w:bottom w:val="none" w:sz="0" w:space="0" w:color="auto"/>
            <w:right w:val="none" w:sz="0" w:space="0" w:color="auto"/>
          </w:divBdr>
        </w:div>
        <w:div w:id="1549537443">
          <w:marLeft w:val="640"/>
          <w:marRight w:val="0"/>
          <w:marTop w:val="0"/>
          <w:marBottom w:val="0"/>
          <w:divBdr>
            <w:top w:val="none" w:sz="0" w:space="0" w:color="auto"/>
            <w:left w:val="none" w:sz="0" w:space="0" w:color="auto"/>
            <w:bottom w:val="none" w:sz="0" w:space="0" w:color="auto"/>
            <w:right w:val="none" w:sz="0" w:space="0" w:color="auto"/>
          </w:divBdr>
        </w:div>
        <w:div w:id="1435442000">
          <w:marLeft w:val="640"/>
          <w:marRight w:val="0"/>
          <w:marTop w:val="0"/>
          <w:marBottom w:val="0"/>
          <w:divBdr>
            <w:top w:val="none" w:sz="0" w:space="0" w:color="auto"/>
            <w:left w:val="none" w:sz="0" w:space="0" w:color="auto"/>
            <w:bottom w:val="none" w:sz="0" w:space="0" w:color="auto"/>
            <w:right w:val="none" w:sz="0" w:space="0" w:color="auto"/>
          </w:divBdr>
        </w:div>
        <w:div w:id="1655258154">
          <w:marLeft w:val="640"/>
          <w:marRight w:val="0"/>
          <w:marTop w:val="0"/>
          <w:marBottom w:val="0"/>
          <w:divBdr>
            <w:top w:val="none" w:sz="0" w:space="0" w:color="auto"/>
            <w:left w:val="none" w:sz="0" w:space="0" w:color="auto"/>
            <w:bottom w:val="none" w:sz="0" w:space="0" w:color="auto"/>
            <w:right w:val="none" w:sz="0" w:space="0" w:color="auto"/>
          </w:divBdr>
        </w:div>
        <w:div w:id="873420224">
          <w:marLeft w:val="640"/>
          <w:marRight w:val="0"/>
          <w:marTop w:val="0"/>
          <w:marBottom w:val="0"/>
          <w:divBdr>
            <w:top w:val="none" w:sz="0" w:space="0" w:color="auto"/>
            <w:left w:val="none" w:sz="0" w:space="0" w:color="auto"/>
            <w:bottom w:val="none" w:sz="0" w:space="0" w:color="auto"/>
            <w:right w:val="none" w:sz="0" w:space="0" w:color="auto"/>
          </w:divBdr>
        </w:div>
      </w:divsChild>
    </w:div>
    <w:div w:id="1274170054">
      <w:bodyDiv w:val="1"/>
      <w:marLeft w:val="0"/>
      <w:marRight w:val="0"/>
      <w:marTop w:val="0"/>
      <w:marBottom w:val="0"/>
      <w:divBdr>
        <w:top w:val="none" w:sz="0" w:space="0" w:color="auto"/>
        <w:left w:val="none" w:sz="0" w:space="0" w:color="auto"/>
        <w:bottom w:val="none" w:sz="0" w:space="0" w:color="auto"/>
        <w:right w:val="none" w:sz="0" w:space="0" w:color="auto"/>
      </w:divBdr>
      <w:divsChild>
        <w:div w:id="1582639139">
          <w:marLeft w:val="640"/>
          <w:marRight w:val="0"/>
          <w:marTop w:val="0"/>
          <w:marBottom w:val="0"/>
          <w:divBdr>
            <w:top w:val="none" w:sz="0" w:space="0" w:color="auto"/>
            <w:left w:val="none" w:sz="0" w:space="0" w:color="auto"/>
            <w:bottom w:val="none" w:sz="0" w:space="0" w:color="auto"/>
            <w:right w:val="none" w:sz="0" w:space="0" w:color="auto"/>
          </w:divBdr>
        </w:div>
        <w:div w:id="1532063385">
          <w:marLeft w:val="640"/>
          <w:marRight w:val="0"/>
          <w:marTop w:val="0"/>
          <w:marBottom w:val="0"/>
          <w:divBdr>
            <w:top w:val="none" w:sz="0" w:space="0" w:color="auto"/>
            <w:left w:val="none" w:sz="0" w:space="0" w:color="auto"/>
            <w:bottom w:val="none" w:sz="0" w:space="0" w:color="auto"/>
            <w:right w:val="none" w:sz="0" w:space="0" w:color="auto"/>
          </w:divBdr>
        </w:div>
        <w:div w:id="132140733">
          <w:marLeft w:val="640"/>
          <w:marRight w:val="0"/>
          <w:marTop w:val="0"/>
          <w:marBottom w:val="0"/>
          <w:divBdr>
            <w:top w:val="none" w:sz="0" w:space="0" w:color="auto"/>
            <w:left w:val="none" w:sz="0" w:space="0" w:color="auto"/>
            <w:bottom w:val="none" w:sz="0" w:space="0" w:color="auto"/>
            <w:right w:val="none" w:sz="0" w:space="0" w:color="auto"/>
          </w:divBdr>
        </w:div>
        <w:div w:id="1206336252">
          <w:marLeft w:val="640"/>
          <w:marRight w:val="0"/>
          <w:marTop w:val="0"/>
          <w:marBottom w:val="0"/>
          <w:divBdr>
            <w:top w:val="none" w:sz="0" w:space="0" w:color="auto"/>
            <w:left w:val="none" w:sz="0" w:space="0" w:color="auto"/>
            <w:bottom w:val="none" w:sz="0" w:space="0" w:color="auto"/>
            <w:right w:val="none" w:sz="0" w:space="0" w:color="auto"/>
          </w:divBdr>
        </w:div>
        <w:div w:id="1579941967">
          <w:marLeft w:val="640"/>
          <w:marRight w:val="0"/>
          <w:marTop w:val="0"/>
          <w:marBottom w:val="0"/>
          <w:divBdr>
            <w:top w:val="none" w:sz="0" w:space="0" w:color="auto"/>
            <w:left w:val="none" w:sz="0" w:space="0" w:color="auto"/>
            <w:bottom w:val="none" w:sz="0" w:space="0" w:color="auto"/>
            <w:right w:val="none" w:sz="0" w:space="0" w:color="auto"/>
          </w:divBdr>
        </w:div>
        <w:div w:id="1580678098">
          <w:marLeft w:val="640"/>
          <w:marRight w:val="0"/>
          <w:marTop w:val="0"/>
          <w:marBottom w:val="0"/>
          <w:divBdr>
            <w:top w:val="none" w:sz="0" w:space="0" w:color="auto"/>
            <w:left w:val="none" w:sz="0" w:space="0" w:color="auto"/>
            <w:bottom w:val="none" w:sz="0" w:space="0" w:color="auto"/>
            <w:right w:val="none" w:sz="0" w:space="0" w:color="auto"/>
          </w:divBdr>
        </w:div>
        <w:div w:id="332344182">
          <w:marLeft w:val="640"/>
          <w:marRight w:val="0"/>
          <w:marTop w:val="0"/>
          <w:marBottom w:val="0"/>
          <w:divBdr>
            <w:top w:val="none" w:sz="0" w:space="0" w:color="auto"/>
            <w:left w:val="none" w:sz="0" w:space="0" w:color="auto"/>
            <w:bottom w:val="none" w:sz="0" w:space="0" w:color="auto"/>
            <w:right w:val="none" w:sz="0" w:space="0" w:color="auto"/>
          </w:divBdr>
        </w:div>
        <w:div w:id="1732924651">
          <w:marLeft w:val="640"/>
          <w:marRight w:val="0"/>
          <w:marTop w:val="0"/>
          <w:marBottom w:val="0"/>
          <w:divBdr>
            <w:top w:val="none" w:sz="0" w:space="0" w:color="auto"/>
            <w:left w:val="none" w:sz="0" w:space="0" w:color="auto"/>
            <w:bottom w:val="none" w:sz="0" w:space="0" w:color="auto"/>
            <w:right w:val="none" w:sz="0" w:space="0" w:color="auto"/>
          </w:divBdr>
        </w:div>
        <w:div w:id="1584483916">
          <w:marLeft w:val="640"/>
          <w:marRight w:val="0"/>
          <w:marTop w:val="0"/>
          <w:marBottom w:val="0"/>
          <w:divBdr>
            <w:top w:val="none" w:sz="0" w:space="0" w:color="auto"/>
            <w:left w:val="none" w:sz="0" w:space="0" w:color="auto"/>
            <w:bottom w:val="none" w:sz="0" w:space="0" w:color="auto"/>
            <w:right w:val="none" w:sz="0" w:space="0" w:color="auto"/>
          </w:divBdr>
        </w:div>
        <w:div w:id="1363049401">
          <w:marLeft w:val="640"/>
          <w:marRight w:val="0"/>
          <w:marTop w:val="0"/>
          <w:marBottom w:val="0"/>
          <w:divBdr>
            <w:top w:val="none" w:sz="0" w:space="0" w:color="auto"/>
            <w:left w:val="none" w:sz="0" w:space="0" w:color="auto"/>
            <w:bottom w:val="none" w:sz="0" w:space="0" w:color="auto"/>
            <w:right w:val="none" w:sz="0" w:space="0" w:color="auto"/>
          </w:divBdr>
        </w:div>
        <w:div w:id="622537044">
          <w:marLeft w:val="640"/>
          <w:marRight w:val="0"/>
          <w:marTop w:val="0"/>
          <w:marBottom w:val="0"/>
          <w:divBdr>
            <w:top w:val="none" w:sz="0" w:space="0" w:color="auto"/>
            <w:left w:val="none" w:sz="0" w:space="0" w:color="auto"/>
            <w:bottom w:val="none" w:sz="0" w:space="0" w:color="auto"/>
            <w:right w:val="none" w:sz="0" w:space="0" w:color="auto"/>
          </w:divBdr>
        </w:div>
        <w:div w:id="187179320">
          <w:marLeft w:val="640"/>
          <w:marRight w:val="0"/>
          <w:marTop w:val="0"/>
          <w:marBottom w:val="0"/>
          <w:divBdr>
            <w:top w:val="none" w:sz="0" w:space="0" w:color="auto"/>
            <w:left w:val="none" w:sz="0" w:space="0" w:color="auto"/>
            <w:bottom w:val="none" w:sz="0" w:space="0" w:color="auto"/>
            <w:right w:val="none" w:sz="0" w:space="0" w:color="auto"/>
          </w:divBdr>
        </w:div>
        <w:div w:id="88548471">
          <w:marLeft w:val="640"/>
          <w:marRight w:val="0"/>
          <w:marTop w:val="0"/>
          <w:marBottom w:val="0"/>
          <w:divBdr>
            <w:top w:val="none" w:sz="0" w:space="0" w:color="auto"/>
            <w:left w:val="none" w:sz="0" w:space="0" w:color="auto"/>
            <w:bottom w:val="none" w:sz="0" w:space="0" w:color="auto"/>
            <w:right w:val="none" w:sz="0" w:space="0" w:color="auto"/>
          </w:divBdr>
        </w:div>
        <w:div w:id="5404792">
          <w:marLeft w:val="640"/>
          <w:marRight w:val="0"/>
          <w:marTop w:val="0"/>
          <w:marBottom w:val="0"/>
          <w:divBdr>
            <w:top w:val="none" w:sz="0" w:space="0" w:color="auto"/>
            <w:left w:val="none" w:sz="0" w:space="0" w:color="auto"/>
            <w:bottom w:val="none" w:sz="0" w:space="0" w:color="auto"/>
            <w:right w:val="none" w:sz="0" w:space="0" w:color="auto"/>
          </w:divBdr>
        </w:div>
      </w:divsChild>
    </w:div>
    <w:div w:id="1302465456">
      <w:bodyDiv w:val="1"/>
      <w:marLeft w:val="0"/>
      <w:marRight w:val="0"/>
      <w:marTop w:val="0"/>
      <w:marBottom w:val="0"/>
      <w:divBdr>
        <w:top w:val="none" w:sz="0" w:space="0" w:color="auto"/>
        <w:left w:val="none" w:sz="0" w:space="0" w:color="auto"/>
        <w:bottom w:val="none" w:sz="0" w:space="0" w:color="auto"/>
        <w:right w:val="none" w:sz="0" w:space="0" w:color="auto"/>
      </w:divBdr>
    </w:div>
    <w:div w:id="1320697138">
      <w:bodyDiv w:val="1"/>
      <w:marLeft w:val="0"/>
      <w:marRight w:val="0"/>
      <w:marTop w:val="0"/>
      <w:marBottom w:val="0"/>
      <w:divBdr>
        <w:top w:val="none" w:sz="0" w:space="0" w:color="auto"/>
        <w:left w:val="none" w:sz="0" w:space="0" w:color="auto"/>
        <w:bottom w:val="none" w:sz="0" w:space="0" w:color="auto"/>
        <w:right w:val="none" w:sz="0" w:space="0" w:color="auto"/>
      </w:divBdr>
      <w:divsChild>
        <w:div w:id="523515883">
          <w:marLeft w:val="640"/>
          <w:marRight w:val="0"/>
          <w:marTop w:val="0"/>
          <w:marBottom w:val="0"/>
          <w:divBdr>
            <w:top w:val="none" w:sz="0" w:space="0" w:color="auto"/>
            <w:left w:val="none" w:sz="0" w:space="0" w:color="auto"/>
            <w:bottom w:val="none" w:sz="0" w:space="0" w:color="auto"/>
            <w:right w:val="none" w:sz="0" w:space="0" w:color="auto"/>
          </w:divBdr>
        </w:div>
        <w:div w:id="1225407299">
          <w:marLeft w:val="640"/>
          <w:marRight w:val="0"/>
          <w:marTop w:val="0"/>
          <w:marBottom w:val="0"/>
          <w:divBdr>
            <w:top w:val="none" w:sz="0" w:space="0" w:color="auto"/>
            <w:left w:val="none" w:sz="0" w:space="0" w:color="auto"/>
            <w:bottom w:val="none" w:sz="0" w:space="0" w:color="auto"/>
            <w:right w:val="none" w:sz="0" w:space="0" w:color="auto"/>
          </w:divBdr>
        </w:div>
        <w:div w:id="624502825">
          <w:marLeft w:val="640"/>
          <w:marRight w:val="0"/>
          <w:marTop w:val="0"/>
          <w:marBottom w:val="0"/>
          <w:divBdr>
            <w:top w:val="none" w:sz="0" w:space="0" w:color="auto"/>
            <w:left w:val="none" w:sz="0" w:space="0" w:color="auto"/>
            <w:bottom w:val="none" w:sz="0" w:space="0" w:color="auto"/>
            <w:right w:val="none" w:sz="0" w:space="0" w:color="auto"/>
          </w:divBdr>
        </w:div>
        <w:div w:id="1056507866">
          <w:marLeft w:val="640"/>
          <w:marRight w:val="0"/>
          <w:marTop w:val="0"/>
          <w:marBottom w:val="0"/>
          <w:divBdr>
            <w:top w:val="none" w:sz="0" w:space="0" w:color="auto"/>
            <w:left w:val="none" w:sz="0" w:space="0" w:color="auto"/>
            <w:bottom w:val="none" w:sz="0" w:space="0" w:color="auto"/>
            <w:right w:val="none" w:sz="0" w:space="0" w:color="auto"/>
          </w:divBdr>
        </w:div>
        <w:div w:id="860360308">
          <w:marLeft w:val="640"/>
          <w:marRight w:val="0"/>
          <w:marTop w:val="0"/>
          <w:marBottom w:val="0"/>
          <w:divBdr>
            <w:top w:val="none" w:sz="0" w:space="0" w:color="auto"/>
            <w:left w:val="none" w:sz="0" w:space="0" w:color="auto"/>
            <w:bottom w:val="none" w:sz="0" w:space="0" w:color="auto"/>
            <w:right w:val="none" w:sz="0" w:space="0" w:color="auto"/>
          </w:divBdr>
        </w:div>
        <w:div w:id="278337425">
          <w:marLeft w:val="640"/>
          <w:marRight w:val="0"/>
          <w:marTop w:val="0"/>
          <w:marBottom w:val="0"/>
          <w:divBdr>
            <w:top w:val="none" w:sz="0" w:space="0" w:color="auto"/>
            <w:left w:val="none" w:sz="0" w:space="0" w:color="auto"/>
            <w:bottom w:val="none" w:sz="0" w:space="0" w:color="auto"/>
            <w:right w:val="none" w:sz="0" w:space="0" w:color="auto"/>
          </w:divBdr>
        </w:div>
        <w:div w:id="882592585">
          <w:marLeft w:val="640"/>
          <w:marRight w:val="0"/>
          <w:marTop w:val="0"/>
          <w:marBottom w:val="0"/>
          <w:divBdr>
            <w:top w:val="none" w:sz="0" w:space="0" w:color="auto"/>
            <w:left w:val="none" w:sz="0" w:space="0" w:color="auto"/>
            <w:bottom w:val="none" w:sz="0" w:space="0" w:color="auto"/>
            <w:right w:val="none" w:sz="0" w:space="0" w:color="auto"/>
          </w:divBdr>
        </w:div>
        <w:div w:id="1343118596">
          <w:marLeft w:val="640"/>
          <w:marRight w:val="0"/>
          <w:marTop w:val="0"/>
          <w:marBottom w:val="0"/>
          <w:divBdr>
            <w:top w:val="none" w:sz="0" w:space="0" w:color="auto"/>
            <w:left w:val="none" w:sz="0" w:space="0" w:color="auto"/>
            <w:bottom w:val="none" w:sz="0" w:space="0" w:color="auto"/>
            <w:right w:val="none" w:sz="0" w:space="0" w:color="auto"/>
          </w:divBdr>
        </w:div>
        <w:div w:id="84310514">
          <w:marLeft w:val="640"/>
          <w:marRight w:val="0"/>
          <w:marTop w:val="0"/>
          <w:marBottom w:val="0"/>
          <w:divBdr>
            <w:top w:val="none" w:sz="0" w:space="0" w:color="auto"/>
            <w:left w:val="none" w:sz="0" w:space="0" w:color="auto"/>
            <w:bottom w:val="none" w:sz="0" w:space="0" w:color="auto"/>
            <w:right w:val="none" w:sz="0" w:space="0" w:color="auto"/>
          </w:divBdr>
        </w:div>
        <w:div w:id="1431269086">
          <w:marLeft w:val="640"/>
          <w:marRight w:val="0"/>
          <w:marTop w:val="0"/>
          <w:marBottom w:val="0"/>
          <w:divBdr>
            <w:top w:val="none" w:sz="0" w:space="0" w:color="auto"/>
            <w:left w:val="none" w:sz="0" w:space="0" w:color="auto"/>
            <w:bottom w:val="none" w:sz="0" w:space="0" w:color="auto"/>
            <w:right w:val="none" w:sz="0" w:space="0" w:color="auto"/>
          </w:divBdr>
        </w:div>
        <w:div w:id="1505851298">
          <w:marLeft w:val="640"/>
          <w:marRight w:val="0"/>
          <w:marTop w:val="0"/>
          <w:marBottom w:val="0"/>
          <w:divBdr>
            <w:top w:val="none" w:sz="0" w:space="0" w:color="auto"/>
            <w:left w:val="none" w:sz="0" w:space="0" w:color="auto"/>
            <w:bottom w:val="none" w:sz="0" w:space="0" w:color="auto"/>
            <w:right w:val="none" w:sz="0" w:space="0" w:color="auto"/>
          </w:divBdr>
        </w:div>
        <w:div w:id="754471439">
          <w:marLeft w:val="640"/>
          <w:marRight w:val="0"/>
          <w:marTop w:val="0"/>
          <w:marBottom w:val="0"/>
          <w:divBdr>
            <w:top w:val="none" w:sz="0" w:space="0" w:color="auto"/>
            <w:left w:val="none" w:sz="0" w:space="0" w:color="auto"/>
            <w:bottom w:val="none" w:sz="0" w:space="0" w:color="auto"/>
            <w:right w:val="none" w:sz="0" w:space="0" w:color="auto"/>
          </w:divBdr>
        </w:div>
        <w:div w:id="746271626">
          <w:marLeft w:val="640"/>
          <w:marRight w:val="0"/>
          <w:marTop w:val="0"/>
          <w:marBottom w:val="0"/>
          <w:divBdr>
            <w:top w:val="none" w:sz="0" w:space="0" w:color="auto"/>
            <w:left w:val="none" w:sz="0" w:space="0" w:color="auto"/>
            <w:bottom w:val="none" w:sz="0" w:space="0" w:color="auto"/>
            <w:right w:val="none" w:sz="0" w:space="0" w:color="auto"/>
          </w:divBdr>
        </w:div>
        <w:div w:id="1003315105">
          <w:marLeft w:val="640"/>
          <w:marRight w:val="0"/>
          <w:marTop w:val="0"/>
          <w:marBottom w:val="0"/>
          <w:divBdr>
            <w:top w:val="none" w:sz="0" w:space="0" w:color="auto"/>
            <w:left w:val="none" w:sz="0" w:space="0" w:color="auto"/>
            <w:bottom w:val="none" w:sz="0" w:space="0" w:color="auto"/>
            <w:right w:val="none" w:sz="0" w:space="0" w:color="auto"/>
          </w:divBdr>
        </w:div>
      </w:divsChild>
    </w:div>
    <w:div w:id="1323238013">
      <w:bodyDiv w:val="1"/>
      <w:marLeft w:val="0"/>
      <w:marRight w:val="0"/>
      <w:marTop w:val="0"/>
      <w:marBottom w:val="0"/>
      <w:divBdr>
        <w:top w:val="none" w:sz="0" w:space="0" w:color="auto"/>
        <w:left w:val="none" w:sz="0" w:space="0" w:color="auto"/>
        <w:bottom w:val="none" w:sz="0" w:space="0" w:color="auto"/>
        <w:right w:val="none" w:sz="0" w:space="0" w:color="auto"/>
      </w:divBdr>
      <w:divsChild>
        <w:div w:id="1456096741">
          <w:marLeft w:val="640"/>
          <w:marRight w:val="0"/>
          <w:marTop w:val="0"/>
          <w:marBottom w:val="0"/>
          <w:divBdr>
            <w:top w:val="none" w:sz="0" w:space="0" w:color="auto"/>
            <w:left w:val="none" w:sz="0" w:space="0" w:color="auto"/>
            <w:bottom w:val="none" w:sz="0" w:space="0" w:color="auto"/>
            <w:right w:val="none" w:sz="0" w:space="0" w:color="auto"/>
          </w:divBdr>
        </w:div>
        <w:div w:id="1979801600">
          <w:marLeft w:val="640"/>
          <w:marRight w:val="0"/>
          <w:marTop w:val="0"/>
          <w:marBottom w:val="0"/>
          <w:divBdr>
            <w:top w:val="none" w:sz="0" w:space="0" w:color="auto"/>
            <w:left w:val="none" w:sz="0" w:space="0" w:color="auto"/>
            <w:bottom w:val="none" w:sz="0" w:space="0" w:color="auto"/>
            <w:right w:val="none" w:sz="0" w:space="0" w:color="auto"/>
          </w:divBdr>
        </w:div>
        <w:div w:id="143089824">
          <w:marLeft w:val="640"/>
          <w:marRight w:val="0"/>
          <w:marTop w:val="0"/>
          <w:marBottom w:val="0"/>
          <w:divBdr>
            <w:top w:val="none" w:sz="0" w:space="0" w:color="auto"/>
            <w:left w:val="none" w:sz="0" w:space="0" w:color="auto"/>
            <w:bottom w:val="none" w:sz="0" w:space="0" w:color="auto"/>
            <w:right w:val="none" w:sz="0" w:space="0" w:color="auto"/>
          </w:divBdr>
        </w:div>
        <w:div w:id="59987920">
          <w:marLeft w:val="640"/>
          <w:marRight w:val="0"/>
          <w:marTop w:val="0"/>
          <w:marBottom w:val="0"/>
          <w:divBdr>
            <w:top w:val="none" w:sz="0" w:space="0" w:color="auto"/>
            <w:left w:val="none" w:sz="0" w:space="0" w:color="auto"/>
            <w:bottom w:val="none" w:sz="0" w:space="0" w:color="auto"/>
            <w:right w:val="none" w:sz="0" w:space="0" w:color="auto"/>
          </w:divBdr>
        </w:div>
        <w:div w:id="1623614456">
          <w:marLeft w:val="640"/>
          <w:marRight w:val="0"/>
          <w:marTop w:val="0"/>
          <w:marBottom w:val="0"/>
          <w:divBdr>
            <w:top w:val="none" w:sz="0" w:space="0" w:color="auto"/>
            <w:left w:val="none" w:sz="0" w:space="0" w:color="auto"/>
            <w:bottom w:val="none" w:sz="0" w:space="0" w:color="auto"/>
            <w:right w:val="none" w:sz="0" w:space="0" w:color="auto"/>
          </w:divBdr>
        </w:div>
        <w:div w:id="1303730561">
          <w:marLeft w:val="640"/>
          <w:marRight w:val="0"/>
          <w:marTop w:val="0"/>
          <w:marBottom w:val="0"/>
          <w:divBdr>
            <w:top w:val="none" w:sz="0" w:space="0" w:color="auto"/>
            <w:left w:val="none" w:sz="0" w:space="0" w:color="auto"/>
            <w:bottom w:val="none" w:sz="0" w:space="0" w:color="auto"/>
            <w:right w:val="none" w:sz="0" w:space="0" w:color="auto"/>
          </w:divBdr>
        </w:div>
        <w:div w:id="1215234585">
          <w:marLeft w:val="640"/>
          <w:marRight w:val="0"/>
          <w:marTop w:val="0"/>
          <w:marBottom w:val="0"/>
          <w:divBdr>
            <w:top w:val="none" w:sz="0" w:space="0" w:color="auto"/>
            <w:left w:val="none" w:sz="0" w:space="0" w:color="auto"/>
            <w:bottom w:val="none" w:sz="0" w:space="0" w:color="auto"/>
            <w:right w:val="none" w:sz="0" w:space="0" w:color="auto"/>
          </w:divBdr>
        </w:div>
        <w:div w:id="1969625581">
          <w:marLeft w:val="640"/>
          <w:marRight w:val="0"/>
          <w:marTop w:val="0"/>
          <w:marBottom w:val="0"/>
          <w:divBdr>
            <w:top w:val="none" w:sz="0" w:space="0" w:color="auto"/>
            <w:left w:val="none" w:sz="0" w:space="0" w:color="auto"/>
            <w:bottom w:val="none" w:sz="0" w:space="0" w:color="auto"/>
            <w:right w:val="none" w:sz="0" w:space="0" w:color="auto"/>
          </w:divBdr>
        </w:div>
        <w:div w:id="950551842">
          <w:marLeft w:val="640"/>
          <w:marRight w:val="0"/>
          <w:marTop w:val="0"/>
          <w:marBottom w:val="0"/>
          <w:divBdr>
            <w:top w:val="none" w:sz="0" w:space="0" w:color="auto"/>
            <w:left w:val="none" w:sz="0" w:space="0" w:color="auto"/>
            <w:bottom w:val="none" w:sz="0" w:space="0" w:color="auto"/>
            <w:right w:val="none" w:sz="0" w:space="0" w:color="auto"/>
          </w:divBdr>
        </w:div>
        <w:div w:id="1403285987">
          <w:marLeft w:val="640"/>
          <w:marRight w:val="0"/>
          <w:marTop w:val="0"/>
          <w:marBottom w:val="0"/>
          <w:divBdr>
            <w:top w:val="none" w:sz="0" w:space="0" w:color="auto"/>
            <w:left w:val="none" w:sz="0" w:space="0" w:color="auto"/>
            <w:bottom w:val="none" w:sz="0" w:space="0" w:color="auto"/>
            <w:right w:val="none" w:sz="0" w:space="0" w:color="auto"/>
          </w:divBdr>
        </w:div>
        <w:div w:id="897282174">
          <w:marLeft w:val="640"/>
          <w:marRight w:val="0"/>
          <w:marTop w:val="0"/>
          <w:marBottom w:val="0"/>
          <w:divBdr>
            <w:top w:val="none" w:sz="0" w:space="0" w:color="auto"/>
            <w:left w:val="none" w:sz="0" w:space="0" w:color="auto"/>
            <w:bottom w:val="none" w:sz="0" w:space="0" w:color="auto"/>
            <w:right w:val="none" w:sz="0" w:space="0" w:color="auto"/>
          </w:divBdr>
        </w:div>
        <w:div w:id="1077089163">
          <w:marLeft w:val="640"/>
          <w:marRight w:val="0"/>
          <w:marTop w:val="0"/>
          <w:marBottom w:val="0"/>
          <w:divBdr>
            <w:top w:val="none" w:sz="0" w:space="0" w:color="auto"/>
            <w:left w:val="none" w:sz="0" w:space="0" w:color="auto"/>
            <w:bottom w:val="none" w:sz="0" w:space="0" w:color="auto"/>
            <w:right w:val="none" w:sz="0" w:space="0" w:color="auto"/>
          </w:divBdr>
        </w:div>
        <w:div w:id="1228607594">
          <w:marLeft w:val="640"/>
          <w:marRight w:val="0"/>
          <w:marTop w:val="0"/>
          <w:marBottom w:val="0"/>
          <w:divBdr>
            <w:top w:val="none" w:sz="0" w:space="0" w:color="auto"/>
            <w:left w:val="none" w:sz="0" w:space="0" w:color="auto"/>
            <w:bottom w:val="none" w:sz="0" w:space="0" w:color="auto"/>
            <w:right w:val="none" w:sz="0" w:space="0" w:color="auto"/>
          </w:divBdr>
        </w:div>
      </w:divsChild>
    </w:div>
    <w:div w:id="1391731367">
      <w:bodyDiv w:val="1"/>
      <w:marLeft w:val="0"/>
      <w:marRight w:val="0"/>
      <w:marTop w:val="0"/>
      <w:marBottom w:val="0"/>
      <w:divBdr>
        <w:top w:val="none" w:sz="0" w:space="0" w:color="auto"/>
        <w:left w:val="none" w:sz="0" w:space="0" w:color="auto"/>
        <w:bottom w:val="none" w:sz="0" w:space="0" w:color="auto"/>
        <w:right w:val="none" w:sz="0" w:space="0" w:color="auto"/>
      </w:divBdr>
    </w:div>
    <w:div w:id="1397047563">
      <w:bodyDiv w:val="1"/>
      <w:marLeft w:val="0"/>
      <w:marRight w:val="0"/>
      <w:marTop w:val="0"/>
      <w:marBottom w:val="0"/>
      <w:divBdr>
        <w:top w:val="none" w:sz="0" w:space="0" w:color="auto"/>
        <w:left w:val="none" w:sz="0" w:space="0" w:color="auto"/>
        <w:bottom w:val="none" w:sz="0" w:space="0" w:color="auto"/>
        <w:right w:val="none" w:sz="0" w:space="0" w:color="auto"/>
      </w:divBdr>
      <w:divsChild>
        <w:div w:id="1288119055">
          <w:marLeft w:val="640"/>
          <w:marRight w:val="0"/>
          <w:marTop w:val="0"/>
          <w:marBottom w:val="0"/>
          <w:divBdr>
            <w:top w:val="none" w:sz="0" w:space="0" w:color="auto"/>
            <w:left w:val="none" w:sz="0" w:space="0" w:color="auto"/>
            <w:bottom w:val="none" w:sz="0" w:space="0" w:color="auto"/>
            <w:right w:val="none" w:sz="0" w:space="0" w:color="auto"/>
          </w:divBdr>
        </w:div>
        <w:div w:id="337196756">
          <w:marLeft w:val="640"/>
          <w:marRight w:val="0"/>
          <w:marTop w:val="0"/>
          <w:marBottom w:val="0"/>
          <w:divBdr>
            <w:top w:val="none" w:sz="0" w:space="0" w:color="auto"/>
            <w:left w:val="none" w:sz="0" w:space="0" w:color="auto"/>
            <w:bottom w:val="none" w:sz="0" w:space="0" w:color="auto"/>
            <w:right w:val="none" w:sz="0" w:space="0" w:color="auto"/>
          </w:divBdr>
        </w:div>
        <w:div w:id="105854902">
          <w:marLeft w:val="640"/>
          <w:marRight w:val="0"/>
          <w:marTop w:val="0"/>
          <w:marBottom w:val="0"/>
          <w:divBdr>
            <w:top w:val="none" w:sz="0" w:space="0" w:color="auto"/>
            <w:left w:val="none" w:sz="0" w:space="0" w:color="auto"/>
            <w:bottom w:val="none" w:sz="0" w:space="0" w:color="auto"/>
            <w:right w:val="none" w:sz="0" w:space="0" w:color="auto"/>
          </w:divBdr>
        </w:div>
        <w:div w:id="1504278285">
          <w:marLeft w:val="640"/>
          <w:marRight w:val="0"/>
          <w:marTop w:val="0"/>
          <w:marBottom w:val="0"/>
          <w:divBdr>
            <w:top w:val="none" w:sz="0" w:space="0" w:color="auto"/>
            <w:left w:val="none" w:sz="0" w:space="0" w:color="auto"/>
            <w:bottom w:val="none" w:sz="0" w:space="0" w:color="auto"/>
            <w:right w:val="none" w:sz="0" w:space="0" w:color="auto"/>
          </w:divBdr>
        </w:div>
        <w:div w:id="1465467983">
          <w:marLeft w:val="640"/>
          <w:marRight w:val="0"/>
          <w:marTop w:val="0"/>
          <w:marBottom w:val="0"/>
          <w:divBdr>
            <w:top w:val="none" w:sz="0" w:space="0" w:color="auto"/>
            <w:left w:val="none" w:sz="0" w:space="0" w:color="auto"/>
            <w:bottom w:val="none" w:sz="0" w:space="0" w:color="auto"/>
            <w:right w:val="none" w:sz="0" w:space="0" w:color="auto"/>
          </w:divBdr>
        </w:div>
        <w:div w:id="735318733">
          <w:marLeft w:val="640"/>
          <w:marRight w:val="0"/>
          <w:marTop w:val="0"/>
          <w:marBottom w:val="0"/>
          <w:divBdr>
            <w:top w:val="none" w:sz="0" w:space="0" w:color="auto"/>
            <w:left w:val="none" w:sz="0" w:space="0" w:color="auto"/>
            <w:bottom w:val="none" w:sz="0" w:space="0" w:color="auto"/>
            <w:right w:val="none" w:sz="0" w:space="0" w:color="auto"/>
          </w:divBdr>
        </w:div>
        <w:div w:id="1537693152">
          <w:marLeft w:val="640"/>
          <w:marRight w:val="0"/>
          <w:marTop w:val="0"/>
          <w:marBottom w:val="0"/>
          <w:divBdr>
            <w:top w:val="none" w:sz="0" w:space="0" w:color="auto"/>
            <w:left w:val="none" w:sz="0" w:space="0" w:color="auto"/>
            <w:bottom w:val="none" w:sz="0" w:space="0" w:color="auto"/>
            <w:right w:val="none" w:sz="0" w:space="0" w:color="auto"/>
          </w:divBdr>
        </w:div>
        <w:div w:id="429787506">
          <w:marLeft w:val="640"/>
          <w:marRight w:val="0"/>
          <w:marTop w:val="0"/>
          <w:marBottom w:val="0"/>
          <w:divBdr>
            <w:top w:val="none" w:sz="0" w:space="0" w:color="auto"/>
            <w:left w:val="none" w:sz="0" w:space="0" w:color="auto"/>
            <w:bottom w:val="none" w:sz="0" w:space="0" w:color="auto"/>
            <w:right w:val="none" w:sz="0" w:space="0" w:color="auto"/>
          </w:divBdr>
        </w:div>
        <w:div w:id="1441074293">
          <w:marLeft w:val="640"/>
          <w:marRight w:val="0"/>
          <w:marTop w:val="0"/>
          <w:marBottom w:val="0"/>
          <w:divBdr>
            <w:top w:val="none" w:sz="0" w:space="0" w:color="auto"/>
            <w:left w:val="none" w:sz="0" w:space="0" w:color="auto"/>
            <w:bottom w:val="none" w:sz="0" w:space="0" w:color="auto"/>
            <w:right w:val="none" w:sz="0" w:space="0" w:color="auto"/>
          </w:divBdr>
        </w:div>
        <w:div w:id="1746102161">
          <w:marLeft w:val="640"/>
          <w:marRight w:val="0"/>
          <w:marTop w:val="0"/>
          <w:marBottom w:val="0"/>
          <w:divBdr>
            <w:top w:val="none" w:sz="0" w:space="0" w:color="auto"/>
            <w:left w:val="none" w:sz="0" w:space="0" w:color="auto"/>
            <w:bottom w:val="none" w:sz="0" w:space="0" w:color="auto"/>
            <w:right w:val="none" w:sz="0" w:space="0" w:color="auto"/>
          </w:divBdr>
        </w:div>
      </w:divsChild>
    </w:div>
    <w:div w:id="1456868241">
      <w:bodyDiv w:val="1"/>
      <w:marLeft w:val="0"/>
      <w:marRight w:val="0"/>
      <w:marTop w:val="0"/>
      <w:marBottom w:val="0"/>
      <w:divBdr>
        <w:top w:val="none" w:sz="0" w:space="0" w:color="auto"/>
        <w:left w:val="none" w:sz="0" w:space="0" w:color="auto"/>
        <w:bottom w:val="none" w:sz="0" w:space="0" w:color="auto"/>
        <w:right w:val="none" w:sz="0" w:space="0" w:color="auto"/>
      </w:divBdr>
    </w:div>
    <w:div w:id="1516921135">
      <w:bodyDiv w:val="1"/>
      <w:marLeft w:val="0"/>
      <w:marRight w:val="0"/>
      <w:marTop w:val="0"/>
      <w:marBottom w:val="0"/>
      <w:divBdr>
        <w:top w:val="none" w:sz="0" w:space="0" w:color="auto"/>
        <w:left w:val="none" w:sz="0" w:space="0" w:color="auto"/>
        <w:bottom w:val="none" w:sz="0" w:space="0" w:color="auto"/>
        <w:right w:val="none" w:sz="0" w:space="0" w:color="auto"/>
      </w:divBdr>
    </w:div>
    <w:div w:id="1538005144">
      <w:bodyDiv w:val="1"/>
      <w:marLeft w:val="0"/>
      <w:marRight w:val="0"/>
      <w:marTop w:val="0"/>
      <w:marBottom w:val="0"/>
      <w:divBdr>
        <w:top w:val="none" w:sz="0" w:space="0" w:color="auto"/>
        <w:left w:val="none" w:sz="0" w:space="0" w:color="auto"/>
        <w:bottom w:val="none" w:sz="0" w:space="0" w:color="auto"/>
        <w:right w:val="none" w:sz="0" w:space="0" w:color="auto"/>
      </w:divBdr>
      <w:divsChild>
        <w:div w:id="566451760">
          <w:marLeft w:val="640"/>
          <w:marRight w:val="0"/>
          <w:marTop w:val="0"/>
          <w:marBottom w:val="0"/>
          <w:divBdr>
            <w:top w:val="none" w:sz="0" w:space="0" w:color="auto"/>
            <w:left w:val="none" w:sz="0" w:space="0" w:color="auto"/>
            <w:bottom w:val="none" w:sz="0" w:space="0" w:color="auto"/>
            <w:right w:val="none" w:sz="0" w:space="0" w:color="auto"/>
          </w:divBdr>
        </w:div>
        <w:div w:id="67768329">
          <w:marLeft w:val="640"/>
          <w:marRight w:val="0"/>
          <w:marTop w:val="0"/>
          <w:marBottom w:val="0"/>
          <w:divBdr>
            <w:top w:val="none" w:sz="0" w:space="0" w:color="auto"/>
            <w:left w:val="none" w:sz="0" w:space="0" w:color="auto"/>
            <w:bottom w:val="none" w:sz="0" w:space="0" w:color="auto"/>
            <w:right w:val="none" w:sz="0" w:space="0" w:color="auto"/>
          </w:divBdr>
        </w:div>
        <w:div w:id="1004671067">
          <w:marLeft w:val="640"/>
          <w:marRight w:val="0"/>
          <w:marTop w:val="0"/>
          <w:marBottom w:val="0"/>
          <w:divBdr>
            <w:top w:val="none" w:sz="0" w:space="0" w:color="auto"/>
            <w:left w:val="none" w:sz="0" w:space="0" w:color="auto"/>
            <w:bottom w:val="none" w:sz="0" w:space="0" w:color="auto"/>
            <w:right w:val="none" w:sz="0" w:space="0" w:color="auto"/>
          </w:divBdr>
        </w:div>
        <w:div w:id="126633446">
          <w:marLeft w:val="640"/>
          <w:marRight w:val="0"/>
          <w:marTop w:val="0"/>
          <w:marBottom w:val="0"/>
          <w:divBdr>
            <w:top w:val="none" w:sz="0" w:space="0" w:color="auto"/>
            <w:left w:val="none" w:sz="0" w:space="0" w:color="auto"/>
            <w:bottom w:val="none" w:sz="0" w:space="0" w:color="auto"/>
            <w:right w:val="none" w:sz="0" w:space="0" w:color="auto"/>
          </w:divBdr>
        </w:div>
        <w:div w:id="755589139">
          <w:marLeft w:val="640"/>
          <w:marRight w:val="0"/>
          <w:marTop w:val="0"/>
          <w:marBottom w:val="0"/>
          <w:divBdr>
            <w:top w:val="none" w:sz="0" w:space="0" w:color="auto"/>
            <w:left w:val="none" w:sz="0" w:space="0" w:color="auto"/>
            <w:bottom w:val="none" w:sz="0" w:space="0" w:color="auto"/>
            <w:right w:val="none" w:sz="0" w:space="0" w:color="auto"/>
          </w:divBdr>
        </w:div>
        <w:div w:id="1789010138">
          <w:marLeft w:val="640"/>
          <w:marRight w:val="0"/>
          <w:marTop w:val="0"/>
          <w:marBottom w:val="0"/>
          <w:divBdr>
            <w:top w:val="none" w:sz="0" w:space="0" w:color="auto"/>
            <w:left w:val="none" w:sz="0" w:space="0" w:color="auto"/>
            <w:bottom w:val="none" w:sz="0" w:space="0" w:color="auto"/>
            <w:right w:val="none" w:sz="0" w:space="0" w:color="auto"/>
          </w:divBdr>
        </w:div>
        <w:div w:id="1629703168">
          <w:marLeft w:val="640"/>
          <w:marRight w:val="0"/>
          <w:marTop w:val="0"/>
          <w:marBottom w:val="0"/>
          <w:divBdr>
            <w:top w:val="none" w:sz="0" w:space="0" w:color="auto"/>
            <w:left w:val="none" w:sz="0" w:space="0" w:color="auto"/>
            <w:bottom w:val="none" w:sz="0" w:space="0" w:color="auto"/>
            <w:right w:val="none" w:sz="0" w:space="0" w:color="auto"/>
          </w:divBdr>
        </w:div>
        <w:div w:id="727076410">
          <w:marLeft w:val="640"/>
          <w:marRight w:val="0"/>
          <w:marTop w:val="0"/>
          <w:marBottom w:val="0"/>
          <w:divBdr>
            <w:top w:val="none" w:sz="0" w:space="0" w:color="auto"/>
            <w:left w:val="none" w:sz="0" w:space="0" w:color="auto"/>
            <w:bottom w:val="none" w:sz="0" w:space="0" w:color="auto"/>
            <w:right w:val="none" w:sz="0" w:space="0" w:color="auto"/>
          </w:divBdr>
        </w:div>
        <w:div w:id="763041005">
          <w:marLeft w:val="640"/>
          <w:marRight w:val="0"/>
          <w:marTop w:val="0"/>
          <w:marBottom w:val="0"/>
          <w:divBdr>
            <w:top w:val="none" w:sz="0" w:space="0" w:color="auto"/>
            <w:left w:val="none" w:sz="0" w:space="0" w:color="auto"/>
            <w:bottom w:val="none" w:sz="0" w:space="0" w:color="auto"/>
            <w:right w:val="none" w:sz="0" w:space="0" w:color="auto"/>
          </w:divBdr>
        </w:div>
        <w:div w:id="1364332354">
          <w:marLeft w:val="640"/>
          <w:marRight w:val="0"/>
          <w:marTop w:val="0"/>
          <w:marBottom w:val="0"/>
          <w:divBdr>
            <w:top w:val="none" w:sz="0" w:space="0" w:color="auto"/>
            <w:left w:val="none" w:sz="0" w:space="0" w:color="auto"/>
            <w:bottom w:val="none" w:sz="0" w:space="0" w:color="auto"/>
            <w:right w:val="none" w:sz="0" w:space="0" w:color="auto"/>
          </w:divBdr>
        </w:div>
      </w:divsChild>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682312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729769381">
      <w:bodyDiv w:val="1"/>
      <w:marLeft w:val="0"/>
      <w:marRight w:val="0"/>
      <w:marTop w:val="0"/>
      <w:marBottom w:val="0"/>
      <w:divBdr>
        <w:top w:val="none" w:sz="0" w:space="0" w:color="auto"/>
        <w:left w:val="none" w:sz="0" w:space="0" w:color="auto"/>
        <w:bottom w:val="none" w:sz="0" w:space="0" w:color="auto"/>
        <w:right w:val="none" w:sz="0" w:space="0" w:color="auto"/>
      </w:divBdr>
    </w:div>
    <w:div w:id="1947343856">
      <w:bodyDiv w:val="1"/>
      <w:marLeft w:val="0"/>
      <w:marRight w:val="0"/>
      <w:marTop w:val="0"/>
      <w:marBottom w:val="0"/>
      <w:divBdr>
        <w:top w:val="none" w:sz="0" w:space="0" w:color="auto"/>
        <w:left w:val="none" w:sz="0" w:space="0" w:color="auto"/>
        <w:bottom w:val="none" w:sz="0" w:space="0" w:color="auto"/>
        <w:right w:val="none" w:sz="0" w:space="0" w:color="auto"/>
      </w:divBdr>
    </w:div>
    <w:div w:id="1952124324">
      <w:bodyDiv w:val="1"/>
      <w:marLeft w:val="0"/>
      <w:marRight w:val="0"/>
      <w:marTop w:val="0"/>
      <w:marBottom w:val="0"/>
      <w:divBdr>
        <w:top w:val="none" w:sz="0" w:space="0" w:color="auto"/>
        <w:left w:val="none" w:sz="0" w:space="0" w:color="auto"/>
        <w:bottom w:val="none" w:sz="0" w:space="0" w:color="auto"/>
        <w:right w:val="none" w:sz="0" w:space="0" w:color="auto"/>
      </w:divBdr>
    </w:div>
    <w:div w:id="1965304325">
      <w:bodyDiv w:val="1"/>
      <w:marLeft w:val="0"/>
      <w:marRight w:val="0"/>
      <w:marTop w:val="0"/>
      <w:marBottom w:val="0"/>
      <w:divBdr>
        <w:top w:val="none" w:sz="0" w:space="0" w:color="auto"/>
        <w:left w:val="none" w:sz="0" w:space="0" w:color="auto"/>
        <w:bottom w:val="none" w:sz="0" w:space="0" w:color="auto"/>
        <w:right w:val="none" w:sz="0" w:space="0" w:color="auto"/>
      </w:divBdr>
    </w:div>
    <w:div w:id="1996840755">
      <w:bodyDiv w:val="1"/>
      <w:marLeft w:val="0"/>
      <w:marRight w:val="0"/>
      <w:marTop w:val="0"/>
      <w:marBottom w:val="0"/>
      <w:divBdr>
        <w:top w:val="none" w:sz="0" w:space="0" w:color="auto"/>
        <w:left w:val="none" w:sz="0" w:space="0" w:color="auto"/>
        <w:bottom w:val="none" w:sz="0" w:space="0" w:color="auto"/>
        <w:right w:val="none" w:sz="0" w:space="0" w:color="auto"/>
      </w:divBdr>
    </w:div>
    <w:div w:id="2081439017">
      <w:bodyDiv w:val="1"/>
      <w:marLeft w:val="0"/>
      <w:marRight w:val="0"/>
      <w:marTop w:val="0"/>
      <w:marBottom w:val="0"/>
      <w:divBdr>
        <w:top w:val="none" w:sz="0" w:space="0" w:color="auto"/>
        <w:left w:val="none" w:sz="0" w:space="0" w:color="auto"/>
        <w:bottom w:val="none" w:sz="0" w:space="0" w:color="auto"/>
        <w:right w:val="none" w:sz="0" w:space="0" w:color="auto"/>
      </w:divBdr>
      <w:divsChild>
        <w:div w:id="1390572042">
          <w:marLeft w:val="640"/>
          <w:marRight w:val="0"/>
          <w:marTop w:val="0"/>
          <w:marBottom w:val="0"/>
          <w:divBdr>
            <w:top w:val="none" w:sz="0" w:space="0" w:color="auto"/>
            <w:left w:val="none" w:sz="0" w:space="0" w:color="auto"/>
            <w:bottom w:val="none" w:sz="0" w:space="0" w:color="auto"/>
            <w:right w:val="none" w:sz="0" w:space="0" w:color="auto"/>
          </w:divBdr>
        </w:div>
        <w:div w:id="12416045">
          <w:marLeft w:val="640"/>
          <w:marRight w:val="0"/>
          <w:marTop w:val="0"/>
          <w:marBottom w:val="0"/>
          <w:divBdr>
            <w:top w:val="none" w:sz="0" w:space="0" w:color="auto"/>
            <w:left w:val="none" w:sz="0" w:space="0" w:color="auto"/>
            <w:bottom w:val="none" w:sz="0" w:space="0" w:color="auto"/>
            <w:right w:val="none" w:sz="0" w:space="0" w:color="auto"/>
          </w:divBdr>
        </w:div>
        <w:div w:id="408238907">
          <w:marLeft w:val="640"/>
          <w:marRight w:val="0"/>
          <w:marTop w:val="0"/>
          <w:marBottom w:val="0"/>
          <w:divBdr>
            <w:top w:val="none" w:sz="0" w:space="0" w:color="auto"/>
            <w:left w:val="none" w:sz="0" w:space="0" w:color="auto"/>
            <w:bottom w:val="none" w:sz="0" w:space="0" w:color="auto"/>
            <w:right w:val="none" w:sz="0" w:space="0" w:color="auto"/>
          </w:divBdr>
        </w:div>
        <w:div w:id="1537113243">
          <w:marLeft w:val="640"/>
          <w:marRight w:val="0"/>
          <w:marTop w:val="0"/>
          <w:marBottom w:val="0"/>
          <w:divBdr>
            <w:top w:val="none" w:sz="0" w:space="0" w:color="auto"/>
            <w:left w:val="none" w:sz="0" w:space="0" w:color="auto"/>
            <w:bottom w:val="none" w:sz="0" w:space="0" w:color="auto"/>
            <w:right w:val="none" w:sz="0" w:space="0" w:color="auto"/>
          </w:divBdr>
        </w:div>
        <w:div w:id="2123181491">
          <w:marLeft w:val="640"/>
          <w:marRight w:val="0"/>
          <w:marTop w:val="0"/>
          <w:marBottom w:val="0"/>
          <w:divBdr>
            <w:top w:val="none" w:sz="0" w:space="0" w:color="auto"/>
            <w:left w:val="none" w:sz="0" w:space="0" w:color="auto"/>
            <w:bottom w:val="none" w:sz="0" w:space="0" w:color="auto"/>
            <w:right w:val="none" w:sz="0" w:space="0" w:color="auto"/>
          </w:divBdr>
        </w:div>
        <w:div w:id="819927900">
          <w:marLeft w:val="640"/>
          <w:marRight w:val="0"/>
          <w:marTop w:val="0"/>
          <w:marBottom w:val="0"/>
          <w:divBdr>
            <w:top w:val="none" w:sz="0" w:space="0" w:color="auto"/>
            <w:left w:val="none" w:sz="0" w:space="0" w:color="auto"/>
            <w:bottom w:val="none" w:sz="0" w:space="0" w:color="auto"/>
            <w:right w:val="none" w:sz="0" w:space="0" w:color="auto"/>
          </w:divBdr>
        </w:div>
        <w:div w:id="843058138">
          <w:marLeft w:val="640"/>
          <w:marRight w:val="0"/>
          <w:marTop w:val="0"/>
          <w:marBottom w:val="0"/>
          <w:divBdr>
            <w:top w:val="none" w:sz="0" w:space="0" w:color="auto"/>
            <w:left w:val="none" w:sz="0" w:space="0" w:color="auto"/>
            <w:bottom w:val="none" w:sz="0" w:space="0" w:color="auto"/>
            <w:right w:val="none" w:sz="0" w:space="0" w:color="auto"/>
          </w:divBdr>
        </w:div>
        <w:div w:id="653410931">
          <w:marLeft w:val="640"/>
          <w:marRight w:val="0"/>
          <w:marTop w:val="0"/>
          <w:marBottom w:val="0"/>
          <w:divBdr>
            <w:top w:val="none" w:sz="0" w:space="0" w:color="auto"/>
            <w:left w:val="none" w:sz="0" w:space="0" w:color="auto"/>
            <w:bottom w:val="none" w:sz="0" w:space="0" w:color="auto"/>
            <w:right w:val="none" w:sz="0" w:space="0" w:color="auto"/>
          </w:divBdr>
        </w:div>
        <w:div w:id="1640384295">
          <w:marLeft w:val="640"/>
          <w:marRight w:val="0"/>
          <w:marTop w:val="0"/>
          <w:marBottom w:val="0"/>
          <w:divBdr>
            <w:top w:val="none" w:sz="0" w:space="0" w:color="auto"/>
            <w:left w:val="none" w:sz="0" w:space="0" w:color="auto"/>
            <w:bottom w:val="none" w:sz="0" w:space="0" w:color="auto"/>
            <w:right w:val="none" w:sz="0" w:space="0" w:color="auto"/>
          </w:divBdr>
        </w:div>
        <w:div w:id="1187401071">
          <w:marLeft w:val="640"/>
          <w:marRight w:val="0"/>
          <w:marTop w:val="0"/>
          <w:marBottom w:val="0"/>
          <w:divBdr>
            <w:top w:val="none" w:sz="0" w:space="0" w:color="auto"/>
            <w:left w:val="none" w:sz="0" w:space="0" w:color="auto"/>
            <w:bottom w:val="none" w:sz="0" w:space="0" w:color="auto"/>
            <w:right w:val="none" w:sz="0" w:space="0" w:color="auto"/>
          </w:divBdr>
        </w:div>
        <w:div w:id="1126504366">
          <w:marLeft w:val="640"/>
          <w:marRight w:val="0"/>
          <w:marTop w:val="0"/>
          <w:marBottom w:val="0"/>
          <w:divBdr>
            <w:top w:val="none" w:sz="0" w:space="0" w:color="auto"/>
            <w:left w:val="none" w:sz="0" w:space="0" w:color="auto"/>
            <w:bottom w:val="none" w:sz="0" w:space="0" w:color="auto"/>
            <w:right w:val="none" w:sz="0" w:space="0" w:color="auto"/>
          </w:divBdr>
        </w:div>
      </w:divsChild>
    </w:div>
    <w:div w:id="213544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ardianpamungkas/Downloads/COBIT-2019-Design-Toolkit_tkt_eng_1218.xlsx.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ardianpamungkas/Downloads/COBIT-2019-Design-Toolkit_tkt_eng_1218.xlsx.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spc="20" baseline="0">
                <a:solidFill>
                  <a:schemeClr val="tx1">
                    <a:lumMod val="50000"/>
                    <a:lumOff val="50000"/>
                  </a:schemeClr>
                </a:solidFill>
                <a:latin typeface="+mn-lt"/>
                <a:ea typeface="+mn-ea"/>
                <a:cs typeface="+mn-cs"/>
              </a:defRPr>
            </a:pPr>
            <a:r>
              <a:rPr lang="en-US" sz="1100" b="1"/>
              <a:t>Design Factor 3 </a:t>
            </a:r>
            <a:r>
              <a:rPr lang="en-US" sz="1100" b="1" i="1"/>
              <a:t>IT Risk Profile</a:t>
            </a:r>
          </a:p>
          <a:p>
            <a:pPr>
              <a:defRPr sz="1100" b="1"/>
            </a:pPr>
            <a:r>
              <a:rPr lang="en-US" sz="1100" b="1"/>
              <a:t>Risk Rating of IT Risk Scenario Categories (Input)</a:t>
            </a:r>
          </a:p>
        </c:rich>
      </c:tx>
      <c:overlay val="0"/>
      <c:spPr>
        <a:noFill/>
        <a:ln>
          <a:noFill/>
        </a:ln>
        <a:effectLst/>
      </c:spPr>
      <c:txPr>
        <a:bodyPr rot="0" spcFirstLastPara="1" vertOverflow="ellipsis" vert="horz" wrap="square" anchor="ctr" anchorCtr="1"/>
        <a:lstStyle/>
        <a:p>
          <a:pPr>
            <a:defRPr sz="1100" b="1" i="0" u="none" strike="noStrike" kern="1200" cap="none" spc="20" baseline="0">
              <a:solidFill>
                <a:schemeClr val="tx1">
                  <a:lumMod val="50000"/>
                  <a:lumOff val="50000"/>
                </a:schemeClr>
              </a:solidFill>
              <a:latin typeface="+mn-lt"/>
              <a:ea typeface="+mn-ea"/>
              <a:cs typeface="+mn-cs"/>
            </a:defRPr>
          </a:pPr>
          <a:endParaRPr lang="id-ID"/>
        </a:p>
      </c:txPr>
    </c:title>
    <c:autoTitleDeleted val="0"/>
    <c:plotArea>
      <c:layout/>
      <c:barChart>
        <c:barDir val="bar"/>
        <c:grouping val="clustered"/>
        <c:varyColors val="0"/>
        <c:ser>
          <c:idx val="3"/>
          <c:order val="3"/>
          <c:spPr>
            <a:solidFill>
              <a:schemeClr val="tx2">
                <a:lumMod val="60000"/>
                <a:lumOff val="40000"/>
              </a:schemeClr>
            </a:solidFill>
            <a:ln w="9525" cap="flat" cmpd="sng" algn="ctr">
              <a:noFill/>
              <a:round/>
            </a:ln>
            <a:effectLst/>
          </c:spPr>
          <c:invertIfNegative val="0"/>
          <c:cat>
            <c:strRef>
              <c:f>'DF3'!$A$6:$A$24</c:f>
              <c:strCache>
                <c:ptCount val="19"/>
                <c:pt idx="0">
                  <c:v>IT investment decision making, portfolio definition &amp; maintenance</c:v>
                </c:pt>
                <c:pt idx="1">
                  <c:v>Program &amp; projects life cycle management</c:v>
                </c:pt>
                <c:pt idx="2">
                  <c:v>IT cost &amp; oversight</c:v>
                </c:pt>
                <c:pt idx="3">
                  <c:v>IT expertise, skills &amp; behavior</c:v>
                </c:pt>
                <c:pt idx="4">
                  <c:v>Enterprise/IT architecture </c:v>
                </c:pt>
                <c:pt idx="5">
                  <c:v>IT operational infrastructure incidents</c:v>
                </c:pt>
                <c:pt idx="6">
                  <c:v>Unauthorized actions</c:v>
                </c:pt>
                <c:pt idx="7">
                  <c:v>Software adoption/usage problems</c:v>
                </c:pt>
                <c:pt idx="8">
                  <c:v>Hardware incidents</c:v>
                </c:pt>
                <c:pt idx="9">
                  <c:v>Software failures</c:v>
                </c:pt>
                <c:pt idx="10">
                  <c:v>Logical attacks (hacking, malware, etc.)</c:v>
                </c:pt>
                <c:pt idx="11">
                  <c:v>Third-party/supplier incidents</c:v>
                </c:pt>
                <c:pt idx="12">
                  <c:v>Noncompliance</c:v>
                </c:pt>
                <c:pt idx="13">
                  <c:v>Geopolitical Issues</c:v>
                </c:pt>
                <c:pt idx="14">
                  <c:v>Industrial action</c:v>
                </c:pt>
                <c:pt idx="15">
                  <c:v>Acts of nature</c:v>
                </c:pt>
                <c:pt idx="16">
                  <c:v>Technology-based innovation </c:v>
                </c:pt>
                <c:pt idx="17">
                  <c:v>Environmental</c:v>
                </c:pt>
                <c:pt idx="18">
                  <c:v>Data &amp; information management</c:v>
                </c:pt>
              </c:strCache>
            </c:strRef>
          </c:cat>
          <c:val>
            <c:numRef>
              <c:f>'DF3'!$G$6:$G$24</c:f>
              <c:numCache>
                <c:formatCode>General</c:formatCode>
                <c:ptCount val="19"/>
                <c:pt idx="0">
                  <c:v>5</c:v>
                </c:pt>
                <c:pt idx="1">
                  <c:v>6</c:v>
                </c:pt>
                <c:pt idx="2">
                  <c:v>8</c:v>
                </c:pt>
                <c:pt idx="3">
                  <c:v>6</c:v>
                </c:pt>
                <c:pt idx="4">
                  <c:v>5</c:v>
                </c:pt>
                <c:pt idx="5">
                  <c:v>5</c:v>
                </c:pt>
                <c:pt idx="6">
                  <c:v>5</c:v>
                </c:pt>
                <c:pt idx="7">
                  <c:v>8</c:v>
                </c:pt>
                <c:pt idx="8">
                  <c:v>6</c:v>
                </c:pt>
                <c:pt idx="9">
                  <c:v>8</c:v>
                </c:pt>
                <c:pt idx="10">
                  <c:v>10</c:v>
                </c:pt>
                <c:pt idx="11">
                  <c:v>10</c:v>
                </c:pt>
                <c:pt idx="12">
                  <c:v>10</c:v>
                </c:pt>
                <c:pt idx="13">
                  <c:v>1</c:v>
                </c:pt>
                <c:pt idx="14">
                  <c:v>3</c:v>
                </c:pt>
                <c:pt idx="15">
                  <c:v>9</c:v>
                </c:pt>
                <c:pt idx="16">
                  <c:v>5</c:v>
                </c:pt>
                <c:pt idx="17">
                  <c:v>6</c:v>
                </c:pt>
                <c:pt idx="18">
                  <c:v>10</c:v>
                </c:pt>
              </c:numCache>
            </c:numRef>
          </c:val>
          <c:extLst>
            <c:ext xmlns:c16="http://schemas.microsoft.com/office/drawing/2014/chart" uri="{C3380CC4-5D6E-409C-BE32-E72D297353CC}">
              <c16:uniqueId val="{00000000-50AC-5740-8BDA-EA3E07D8C3E3}"/>
            </c:ext>
          </c:extLst>
        </c:ser>
        <c:dLbls>
          <c:showLegendKey val="0"/>
          <c:showVal val="0"/>
          <c:showCatName val="0"/>
          <c:showSerName val="0"/>
          <c:showPercent val="0"/>
          <c:showBubbleSize val="0"/>
        </c:dLbls>
        <c:gapWidth val="33"/>
        <c:axId val="623845960"/>
        <c:axId val="623847600"/>
        <c:extLst>
          <c:ext xmlns:c15="http://schemas.microsoft.com/office/drawing/2012/chart" uri="{02D57815-91ED-43cb-92C2-25804820EDAC}">
            <c15:filteredBarSeries>
              <c15: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extLst>
                      <c:ext uri="{02D57815-91ED-43cb-92C2-25804820EDAC}">
                        <c15:formulaRef>
                          <c15:sqref>'DF3'!$A$6:$A$24</c15:sqref>
                        </c15:formulaRef>
                      </c:ext>
                    </c:extLst>
                    <c:strCache>
                      <c:ptCount val="19"/>
                      <c:pt idx="0">
                        <c:v>IT investment decision making, portfolio definition &amp; maintenance</c:v>
                      </c:pt>
                      <c:pt idx="1">
                        <c:v>Program &amp; projects life cycle management</c:v>
                      </c:pt>
                      <c:pt idx="2">
                        <c:v>IT cost &amp; oversight</c:v>
                      </c:pt>
                      <c:pt idx="3">
                        <c:v>IT expertise, skills &amp; behavior</c:v>
                      </c:pt>
                      <c:pt idx="4">
                        <c:v>Enterprise/IT architecture </c:v>
                      </c:pt>
                      <c:pt idx="5">
                        <c:v>IT operational infrastructure incidents</c:v>
                      </c:pt>
                      <c:pt idx="6">
                        <c:v>Unauthorized actions</c:v>
                      </c:pt>
                      <c:pt idx="7">
                        <c:v>Software adoption/usage problems</c:v>
                      </c:pt>
                      <c:pt idx="8">
                        <c:v>Hardware incidents</c:v>
                      </c:pt>
                      <c:pt idx="9">
                        <c:v>Software failures</c:v>
                      </c:pt>
                      <c:pt idx="10">
                        <c:v>Logical attacks (hacking, malware, etc.)</c:v>
                      </c:pt>
                      <c:pt idx="11">
                        <c:v>Third-party/supplier incidents</c:v>
                      </c:pt>
                      <c:pt idx="12">
                        <c:v>Noncompliance</c:v>
                      </c:pt>
                      <c:pt idx="13">
                        <c:v>Geopolitical Issues</c:v>
                      </c:pt>
                      <c:pt idx="14">
                        <c:v>Industrial action</c:v>
                      </c:pt>
                      <c:pt idx="15">
                        <c:v>Acts of nature</c:v>
                      </c:pt>
                      <c:pt idx="16">
                        <c:v>Technology-based innovation </c:v>
                      </c:pt>
                      <c:pt idx="17">
                        <c:v>Environmental</c:v>
                      </c:pt>
                      <c:pt idx="18">
                        <c:v>Data &amp; information management</c:v>
                      </c:pt>
                    </c:strCache>
                  </c:strRef>
                </c:cat>
                <c:val>
                  <c:numRef>
                    <c:extLst>
                      <c:ext uri="{02D57815-91ED-43cb-92C2-25804820EDAC}">
                        <c15:formulaRef>
                          <c15:sqref>'DF3'!$B$6:$B$24</c15:sqref>
                        </c15:formulaRef>
                      </c:ext>
                    </c:extLst>
                    <c:numCache>
                      <c:formatCode>General</c:formatCode>
                      <c:ptCount val="19"/>
                    </c:numCache>
                  </c:numRef>
                </c:val>
                <c:extLst>
                  <c:ext xmlns:c16="http://schemas.microsoft.com/office/drawing/2014/chart" uri="{C3380CC4-5D6E-409C-BE32-E72D297353CC}">
                    <c16:uniqueId val="{00000001-50AC-5740-8BDA-EA3E07D8C3E3}"/>
                  </c:ext>
                </c:extLst>
              </c15:ser>
            </c15:filteredBarSeries>
            <c15:filteredBarSeries>
              <c15:ser>
                <c:idx val="1"/>
                <c:order val="1"/>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cat>
                  <c:strRef>
                    <c:extLst xmlns:c15="http://schemas.microsoft.com/office/drawing/2012/chart">
                      <c:ext xmlns:c15="http://schemas.microsoft.com/office/drawing/2012/chart" uri="{02D57815-91ED-43cb-92C2-25804820EDAC}">
                        <c15:formulaRef>
                          <c15:sqref>'DF3'!$A$6:$A$24</c15:sqref>
                        </c15:formulaRef>
                      </c:ext>
                    </c:extLst>
                    <c:strCache>
                      <c:ptCount val="19"/>
                      <c:pt idx="0">
                        <c:v>IT investment decision making, portfolio definition &amp; maintenance</c:v>
                      </c:pt>
                      <c:pt idx="1">
                        <c:v>Program &amp; projects life cycle management</c:v>
                      </c:pt>
                      <c:pt idx="2">
                        <c:v>IT cost &amp; oversight</c:v>
                      </c:pt>
                      <c:pt idx="3">
                        <c:v>IT expertise, skills &amp; behavior</c:v>
                      </c:pt>
                      <c:pt idx="4">
                        <c:v>Enterprise/IT architecture </c:v>
                      </c:pt>
                      <c:pt idx="5">
                        <c:v>IT operational infrastructure incidents</c:v>
                      </c:pt>
                      <c:pt idx="6">
                        <c:v>Unauthorized actions</c:v>
                      </c:pt>
                      <c:pt idx="7">
                        <c:v>Software adoption/usage problems</c:v>
                      </c:pt>
                      <c:pt idx="8">
                        <c:v>Hardware incidents</c:v>
                      </c:pt>
                      <c:pt idx="9">
                        <c:v>Software failures</c:v>
                      </c:pt>
                      <c:pt idx="10">
                        <c:v>Logical attacks (hacking, malware, etc.)</c:v>
                      </c:pt>
                      <c:pt idx="11">
                        <c:v>Third-party/supplier incidents</c:v>
                      </c:pt>
                      <c:pt idx="12">
                        <c:v>Noncompliance</c:v>
                      </c:pt>
                      <c:pt idx="13">
                        <c:v>Geopolitical Issues</c:v>
                      </c:pt>
                      <c:pt idx="14">
                        <c:v>Industrial action</c:v>
                      </c:pt>
                      <c:pt idx="15">
                        <c:v>Acts of nature</c:v>
                      </c:pt>
                      <c:pt idx="16">
                        <c:v>Technology-based innovation </c:v>
                      </c:pt>
                      <c:pt idx="17">
                        <c:v>Environmental</c:v>
                      </c:pt>
                      <c:pt idx="18">
                        <c:v>Data &amp; information management</c:v>
                      </c:pt>
                    </c:strCache>
                  </c:strRef>
                </c:cat>
                <c:val>
                  <c:numRef>
                    <c:extLst xmlns:c15="http://schemas.microsoft.com/office/drawing/2012/chart">
                      <c:ext xmlns:c15="http://schemas.microsoft.com/office/drawing/2012/chart" uri="{02D57815-91ED-43cb-92C2-25804820EDAC}">
                        <c15:formulaRef>
                          <c15:sqref>'DF3'!$C$6:$C$24</c15:sqref>
                        </c15:formulaRef>
                      </c:ext>
                    </c:extLst>
                    <c:numCache>
                      <c:formatCode>General</c:formatCode>
                      <c:ptCount val="19"/>
                    </c:numCache>
                  </c:numRef>
                </c:val>
                <c:extLst xmlns:c15="http://schemas.microsoft.com/office/drawing/2012/chart">
                  <c:ext xmlns:c16="http://schemas.microsoft.com/office/drawing/2014/chart" uri="{C3380CC4-5D6E-409C-BE32-E72D297353CC}">
                    <c16:uniqueId val="{00000002-50AC-5740-8BDA-EA3E07D8C3E3}"/>
                  </c:ext>
                </c:extLst>
              </c15:ser>
            </c15:filteredBarSeries>
            <c15:filteredBarSeries>
              <c15:ser>
                <c:idx val="2"/>
                <c:order val="2"/>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cat>
                  <c:strRef>
                    <c:extLst xmlns:c15="http://schemas.microsoft.com/office/drawing/2012/chart">
                      <c:ext xmlns:c15="http://schemas.microsoft.com/office/drawing/2012/chart" uri="{02D57815-91ED-43cb-92C2-25804820EDAC}">
                        <c15:formulaRef>
                          <c15:sqref>'DF3'!$A$6:$A$24</c15:sqref>
                        </c15:formulaRef>
                      </c:ext>
                    </c:extLst>
                    <c:strCache>
                      <c:ptCount val="19"/>
                      <c:pt idx="0">
                        <c:v>IT investment decision making, portfolio definition &amp; maintenance</c:v>
                      </c:pt>
                      <c:pt idx="1">
                        <c:v>Program &amp; projects life cycle management</c:v>
                      </c:pt>
                      <c:pt idx="2">
                        <c:v>IT cost &amp; oversight</c:v>
                      </c:pt>
                      <c:pt idx="3">
                        <c:v>IT expertise, skills &amp; behavior</c:v>
                      </c:pt>
                      <c:pt idx="4">
                        <c:v>Enterprise/IT architecture </c:v>
                      </c:pt>
                      <c:pt idx="5">
                        <c:v>IT operational infrastructure incidents</c:v>
                      </c:pt>
                      <c:pt idx="6">
                        <c:v>Unauthorized actions</c:v>
                      </c:pt>
                      <c:pt idx="7">
                        <c:v>Software adoption/usage problems</c:v>
                      </c:pt>
                      <c:pt idx="8">
                        <c:v>Hardware incidents</c:v>
                      </c:pt>
                      <c:pt idx="9">
                        <c:v>Software failures</c:v>
                      </c:pt>
                      <c:pt idx="10">
                        <c:v>Logical attacks (hacking, malware, etc.)</c:v>
                      </c:pt>
                      <c:pt idx="11">
                        <c:v>Third-party/supplier incidents</c:v>
                      </c:pt>
                      <c:pt idx="12">
                        <c:v>Noncompliance</c:v>
                      </c:pt>
                      <c:pt idx="13">
                        <c:v>Geopolitical Issues</c:v>
                      </c:pt>
                      <c:pt idx="14">
                        <c:v>Industrial action</c:v>
                      </c:pt>
                      <c:pt idx="15">
                        <c:v>Acts of nature</c:v>
                      </c:pt>
                      <c:pt idx="16">
                        <c:v>Technology-based innovation </c:v>
                      </c:pt>
                      <c:pt idx="17">
                        <c:v>Environmental</c:v>
                      </c:pt>
                      <c:pt idx="18">
                        <c:v>Data &amp; information management</c:v>
                      </c:pt>
                    </c:strCache>
                  </c:strRef>
                </c:cat>
                <c:val>
                  <c:numRef>
                    <c:extLst xmlns:c15="http://schemas.microsoft.com/office/drawing/2012/chart">
                      <c:ext xmlns:c15="http://schemas.microsoft.com/office/drawing/2012/chart" uri="{02D57815-91ED-43cb-92C2-25804820EDAC}">
                        <c15:formulaRef>
                          <c15:sqref>'DF3'!$D$6:$D$24</c15:sqref>
                        </c15:formulaRef>
                      </c:ext>
                    </c:extLst>
                    <c:numCache>
                      <c:formatCode>General</c:formatCode>
                      <c:ptCount val="19"/>
                    </c:numCache>
                  </c:numRef>
                </c:val>
                <c:extLst xmlns:c15="http://schemas.microsoft.com/office/drawing/2012/chart">
                  <c:ext xmlns:c16="http://schemas.microsoft.com/office/drawing/2014/chart" uri="{C3380CC4-5D6E-409C-BE32-E72D297353CC}">
                    <c16:uniqueId val="{00000003-50AC-5740-8BDA-EA3E07D8C3E3}"/>
                  </c:ext>
                </c:extLst>
              </c15:ser>
            </c15:filteredBarSeries>
          </c:ext>
        </c:extLst>
      </c:barChart>
      <c:catAx>
        <c:axId val="6238459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id-ID"/>
          </a:p>
        </c:txPr>
        <c:crossAx val="623847600"/>
        <c:crosses val="autoZero"/>
        <c:auto val="1"/>
        <c:lblAlgn val="ctr"/>
        <c:lblOffset val="100"/>
        <c:noMultiLvlLbl val="0"/>
      </c:catAx>
      <c:valAx>
        <c:axId val="623847600"/>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id-ID"/>
          </a:p>
        </c:txPr>
        <c:crossAx val="623845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ysClr val="windowText" lastClr="000000"/>
                </a:solidFill>
                <a:latin typeface="+mn-lt"/>
                <a:ea typeface="+mn-ea"/>
                <a:cs typeface="+mn-cs"/>
              </a:defRPr>
            </a:pPr>
            <a:r>
              <a:rPr lang="en-US" sz="1200" b="0" i="0" baseline="0">
                <a:effectLst/>
              </a:rPr>
              <a:t>Design Factor 4 </a:t>
            </a:r>
            <a:r>
              <a:rPr lang="en-US" sz="1200" b="0" i="1" baseline="0">
                <a:effectLst/>
              </a:rPr>
              <a:t>I&amp;T-Related Issues</a:t>
            </a:r>
            <a:endParaRPr lang="en-GB" sz="1200" i="1">
              <a:effectLst/>
            </a:endParaRPr>
          </a:p>
          <a:p>
            <a:pPr>
              <a:defRPr>
                <a:solidFill>
                  <a:sysClr val="windowText" lastClr="000000"/>
                </a:solidFill>
              </a:defRPr>
            </a:pPr>
            <a:r>
              <a:rPr lang="en-US" sz="1200" b="0" i="0" baseline="0">
                <a:effectLst/>
              </a:rPr>
              <a:t>Importance of I&amp;T-Related Issues (Input)</a:t>
            </a:r>
            <a:r>
              <a:rPr lang="en-US" sz="1200">
                <a:solidFill>
                  <a:sysClr val="windowText" lastClr="000000"/>
                </a:solidFill>
              </a:rPr>
              <a:t> </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ysClr val="windowText" lastClr="000000"/>
              </a:solidFill>
              <a:latin typeface="+mn-lt"/>
              <a:ea typeface="+mn-ea"/>
              <a:cs typeface="+mn-cs"/>
            </a:defRPr>
          </a:pPr>
          <a:endParaRPr lang="id-ID"/>
        </a:p>
      </c:txPr>
    </c:title>
    <c:autoTitleDeleted val="0"/>
    <c:plotArea>
      <c:layout/>
      <c:barChart>
        <c:barDir val="bar"/>
        <c:grouping val="clustered"/>
        <c:varyColors val="0"/>
        <c:ser>
          <c:idx val="0"/>
          <c:order val="0"/>
          <c:spPr>
            <a:solidFill>
              <a:schemeClr val="tx2">
                <a:lumMod val="60000"/>
                <a:lumOff val="40000"/>
              </a:schemeClr>
            </a:solidFill>
            <a:ln w="9525" cap="flat" cmpd="sng" algn="ctr">
              <a:solidFill>
                <a:schemeClr val="accent1">
                  <a:shade val="95000"/>
                </a:schemeClr>
              </a:solidFill>
              <a:round/>
            </a:ln>
            <a:effectLst/>
          </c:spPr>
          <c:invertIfNegative val="0"/>
          <c:cat>
            <c:strRef>
              <c:f>'DF4'!$A$6:$E$25</c:f>
              <c:strCache>
                <c:ptCount val="20"/>
                <c:pt idx="0">
                  <c:v>Frustration between different IT entities across the organization because of a perception of low contribution to business value</c:v>
                </c:pt>
                <c:pt idx="1">
                  <c:v>Frustration between business departments (i.e., the IT customer) and the IT department because of failed initiatives or a perception of low contribution to business value</c:v>
                </c:pt>
                <c:pt idx="2">
                  <c:v>Significant I&amp;T-related incidents, such as data loss, security breaches, project failure and application errors, linked to IT</c:v>
                </c:pt>
                <c:pt idx="3">
                  <c:v>Service delivery problems by the IT outsourcer(s) </c:v>
                </c:pt>
                <c:pt idx="4">
                  <c:v>Failures to meet IT-related regulatory or contractual requirements </c:v>
                </c:pt>
                <c:pt idx="5">
                  <c:v>Regular audit findings or other assessment reports about poor IT performance or reported IT quality or service problems</c:v>
                </c:pt>
                <c:pt idx="6">
                  <c:v>Substantial hidden and rogue IT spending, that is, I&amp;T spending by user departments outside the control of the normal I&amp;T investment decision mechanisms and approved budgets</c:v>
                </c:pt>
                <c:pt idx="7">
                  <c:v>Duplications or overlaps between various initiatives, or other forms of wasted resources</c:v>
                </c:pt>
                <c:pt idx="8">
                  <c:v>Insufficient IT resources, staff with inadequate skills or staff burnout/dissatisfaction</c:v>
                </c:pt>
                <c:pt idx="9">
                  <c:v>IT-enabled changes or projects frequently failing to meet business needs and delivered late or over budget</c:v>
                </c:pt>
                <c:pt idx="10">
                  <c:v>Reluctance by board members, executives or senior management to engage with IT, or a lack of committed business sponsorship for IT</c:v>
                </c:pt>
                <c:pt idx="11">
                  <c:v>Complex IT operating model and/or unclear decision mechanisms for IT-related decisions</c:v>
                </c:pt>
                <c:pt idx="12">
                  <c:v>Excessively high cost of IT</c:v>
                </c:pt>
                <c:pt idx="13">
                  <c:v>Obstructed or failed implementation of new initiatives or innovations caused by the current IT architecture and systems</c:v>
                </c:pt>
                <c:pt idx="14">
                  <c:v>Gap between business and technical knowledge, which leads to business users and information and/or technology specialists speaking different languages</c:v>
                </c:pt>
                <c:pt idx="15">
                  <c:v>Regular issues with data quality and integration of data across various sources</c:v>
                </c:pt>
                <c:pt idx="16">
                  <c:v>High level of end-user computing, creating (among other problems) a lack of oversight and quality control over the applications that are being developed and put in operation</c:v>
                </c:pt>
                <c:pt idx="17">
                  <c:v>Business departments implementing their own information solutions with little or no involvement of the enterprise IT department (related to end-user computing, which often stems from dissatisfaction with IT solutions and services)</c:v>
                </c:pt>
                <c:pt idx="18">
                  <c:v>Ignorance of and/or noncompliance with privacy regulations</c:v>
                </c:pt>
                <c:pt idx="19">
                  <c:v>Inability to exploit new technologies or innovate using I&amp;T</c:v>
                </c:pt>
              </c:strCache>
            </c:strRef>
          </c:cat>
          <c:val>
            <c:numRef>
              <c:f>'DF4'!$F$6:$F$25</c:f>
              <c:numCache>
                <c:formatCode>General</c:formatCode>
                <c:ptCount val="20"/>
                <c:pt idx="0">
                  <c:v>1</c:v>
                </c:pt>
                <c:pt idx="1">
                  <c:v>1</c:v>
                </c:pt>
                <c:pt idx="2">
                  <c:v>2</c:v>
                </c:pt>
                <c:pt idx="3">
                  <c:v>2</c:v>
                </c:pt>
                <c:pt idx="4">
                  <c:v>1</c:v>
                </c:pt>
                <c:pt idx="5">
                  <c:v>2</c:v>
                </c:pt>
                <c:pt idx="6">
                  <c:v>2</c:v>
                </c:pt>
                <c:pt idx="7">
                  <c:v>1</c:v>
                </c:pt>
                <c:pt idx="8">
                  <c:v>1</c:v>
                </c:pt>
                <c:pt idx="9">
                  <c:v>2</c:v>
                </c:pt>
                <c:pt idx="10">
                  <c:v>1</c:v>
                </c:pt>
                <c:pt idx="11">
                  <c:v>1</c:v>
                </c:pt>
                <c:pt idx="12">
                  <c:v>1</c:v>
                </c:pt>
                <c:pt idx="13">
                  <c:v>1</c:v>
                </c:pt>
                <c:pt idx="14">
                  <c:v>1</c:v>
                </c:pt>
                <c:pt idx="15">
                  <c:v>1</c:v>
                </c:pt>
                <c:pt idx="16">
                  <c:v>1</c:v>
                </c:pt>
                <c:pt idx="17">
                  <c:v>1</c:v>
                </c:pt>
                <c:pt idx="18">
                  <c:v>1</c:v>
                </c:pt>
                <c:pt idx="19">
                  <c:v>2</c:v>
                </c:pt>
              </c:numCache>
            </c:numRef>
          </c:val>
          <c:extLst>
            <c:ext xmlns:c16="http://schemas.microsoft.com/office/drawing/2014/chart" uri="{C3380CC4-5D6E-409C-BE32-E72D297353CC}">
              <c16:uniqueId val="{00000000-6782-8C4D-BC61-D36F38227D09}"/>
            </c:ext>
          </c:extLst>
        </c:ser>
        <c:dLbls>
          <c:showLegendKey val="0"/>
          <c:showVal val="0"/>
          <c:showCatName val="0"/>
          <c:showSerName val="0"/>
          <c:showPercent val="0"/>
          <c:showBubbleSize val="0"/>
        </c:dLbls>
        <c:gapWidth val="79"/>
        <c:axId val="801629848"/>
        <c:axId val="801625584"/>
      </c:barChart>
      <c:catAx>
        <c:axId val="8016298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50000"/>
                    <a:lumOff val="50000"/>
                  </a:schemeClr>
                </a:solidFill>
                <a:latin typeface="+mn-lt"/>
                <a:ea typeface="+mn-ea"/>
                <a:cs typeface="+mn-cs"/>
              </a:defRPr>
            </a:pPr>
            <a:endParaRPr lang="id-ID"/>
          </a:p>
        </c:txPr>
        <c:crossAx val="801625584"/>
        <c:crosses val="autoZero"/>
        <c:auto val="1"/>
        <c:lblAlgn val="ctr"/>
        <c:lblOffset val="100"/>
        <c:noMultiLvlLbl val="0"/>
      </c:catAx>
      <c:valAx>
        <c:axId val="801625584"/>
        <c:scaling>
          <c:orientation val="minMax"/>
          <c:max val="3"/>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id-ID"/>
          </a:p>
        </c:txPr>
        <c:crossAx val="801629848"/>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71E6B9-2063-314D-B9C0-FB5E1E73988C}" type="doc">
      <dgm:prSet loTypeId="urn:microsoft.com/office/officeart/2005/8/layout/StepDownProcess" loCatId="" qsTypeId="urn:microsoft.com/office/officeart/2005/8/quickstyle/simple1" qsCatId="simple" csTypeId="urn:microsoft.com/office/officeart/2005/8/colors/accent1_2" csCatId="accent1" phldr="1"/>
      <dgm:spPr/>
    </dgm:pt>
    <dgm:pt modelId="{53F45D9A-A2CA-6041-A298-AAF8DDDA7FA1}">
      <dgm:prSet phldrT="[Teks]" custT="1"/>
      <dgm:spPr/>
      <dgm:t>
        <a:bodyPr/>
        <a:lstStyle/>
        <a:p>
          <a:r>
            <a:rPr lang="id-ID" sz="700"/>
            <a:t>Identifikasi Masalah</a:t>
          </a:r>
        </a:p>
      </dgm:t>
    </dgm:pt>
    <dgm:pt modelId="{17D49007-F33B-8046-87B5-EA0D83097BBD}" type="parTrans" cxnId="{6B147918-87FD-4F4F-9B50-E86FF69A43A5}">
      <dgm:prSet/>
      <dgm:spPr/>
      <dgm:t>
        <a:bodyPr/>
        <a:lstStyle/>
        <a:p>
          <a:endParaRPr lang="id-ID" sz="2400"/>
        </a:p>
      </dgm:t>
    </dgm:pt>
    <dgm:pt modelId="{4BFFA1F9-4F92-0249-8DB1-EF492A4CEA53}" type="sibTrans" cxnId="{6B147918-87FD-4F4F-9B50-E86FF69A43A5}">
      <dgm:prSet/>
      <dgm:spPr/>
      <dgm:t>
        <a:bodyPr/>
        <a:lstStyle/>
        <a:p>
          <a:endParaRPr lang="id-ID" sz="2400"/>
        </a:p>
      </dgm:t>
    </dgm:pt>
    <dgm:pt modelId="{D46DFD51-F9F3-1D4D-B2D1-534F40ED9315}">
      <dgm:prSet phldrT="[Teks]" custT="1"/>
      <dgm:spPr/>
      <dgm:t>
        <a:bodyPr/>
        <a:lstStyle/>
        <a:p>
          <a:r>
            <a:rPr lang="id-ID" sz="700"/>
            <a:t>Penentuan Domain Cobit 2019</a:t>
          </a:r>
        </a:p>
      </dgm:t>
    </dgm:pt>
    <dgm:pt modelId="{8A6D0778-629A-2B4A-96FB-F30ED8E81352}" type="parTrans" cxnId="{7A2B9411-6918-004E-BA6B-1D46FE0D5BD8}">
      <dgm:prSet/>
      <dgm:spPr/>
      <dgm:t>
        <a:bodyPr/>
        <a:lstStyle/>
        <a:p>
          <a:endParaRPr lang="id-ID" sz="2400"/>
        </a:p>
      </dgm:t>
    </dgm:pt>
    <dgm:pt modelId="{A4E4BD1C-79AE-7C45-8D60-C8BFD350E1FC}" type="sibTrans" cxnId="{7A2B9411-6918-004E-BA6B-1D46FE0D5BD8}">
      <dgm:prSet/>
      <dgm:spPr/>
      <dgm:t>
        <a:bodyPr/>
        <a:lstStyle/>
        <a:p>
          <a:endParaRPr lang="id-ID" sz="2400"/>
        </a:p>
      </dgm:t>
    </dgm:pt>
    <dgm:pt modelId="{4426AFAE-BCD0-DE46-A645-97DC8A417B3D}">
      <dgm:prSet custT="1"/>
      <dgm:spPr/>
      <dgm:t>
        <a:bodyPr/>
        <a:lstStyle/>
        <a:p>
          <a:r>
            <a:rPr lang="id-ID" sz="700"/>
            <a:t>Perencanaan Audit</a:t>
          </a:r>
        </a:p>
      </dgm:t>
    </dgm:pt>
    <dgm:pt modelId="{B822870F-8BC7-AA48-AE00-09448A7E3588}" type="parTrans" cxnId="{61B21771-0835-0F4B-85DF-C15F8C536CF3}">
      <dgm:prSet/>
      <dgm:spPr/>
      <dgm:t>
        <a:bodyPr/>
        <a:lstStyle/>
        <a:p>
          <a:endParaRPr lang="id-ID" sz="2400"/>
        </a:p>
      </dgm:t>
    </dgm:pt>
    <dgm:pt modelId="{6ED08372-0151-864C-AAFE-BC8F642CEC10}" type="sibTrans" cxnId="{61B21771-0835-0F4B-85DF-C15F8C536CF3}">
      <dgm:prSet/>
      <dgm:spPr/>
      <dgm:t>
        <a:bodyPr/>
        <a:lstStyle/>
        <a:p>
          <a:endParaRPr lang="id-ID" sz="2400"/>
        </a:p>
      </dgm:t>
    </dgm:pt>
    <dgm:pt modelId="{BE97B540-0E43-BA4F-9E23-63CB70C9E1A1}">
      <dgm:prSet custT="1"/>
      <dgm:spPr/>
      <dgm:t>
        <a:bodyPr/>
        <a:lstStyle/>
        <a:p>
          <a:r>
            <a:rPr lang="id-ID" sz="700"/>
            <a:t>Analisis Data</a:t>
          </a:r>
        </a:p>
      </dgm:t>
    </dgm:pt>
    <dgm:pt modelId="{AF75CDF1-DD92-8A4E-BF7D-8F07D1D1EE0D}" type="parTrans" cxnId="{ABEBF236-C029-0A4B-9B6E-667DAA579009}">
      <dgm:prSet/>
      <dgm:spPr/>
      <dgm:t>
        <a:bodyPr/>
        <a:lstStyle/>
        <a:p>
          <a:endParaRPr lang="id-ID" sz="2400"/>
        </a:p>
      </dgm:t>
    </dgm:pt>
    <dgm:pt modelId="{6FBF7C75-B3F6-3643-9DFD-289186E7F05A}" type="sibTrans" cxnId="{ABEBF236-C029-0A4B-9B6E-667DAA579009}">
      <dgm:prSet/>
      <dgm:spPr/>
      <dgm:t>
        <a:bodyPr/>
        <a:lstStyle/>
        <a:p>
          <a:endParaRPr lang="id-ID" sz="2400"/>
        </a:p>
      </dgm:t>
    </dgm:pt>
    <dgm:pt modelId="{D6CDF31D-7BEB-2544-9BB2-730399C8756A}">
      <dgm:prSet phldrT="[Teks]" custT="1"/>
      <dgm:spPr/>
      <dgm:t>
        <a:bodyPr/>
        <a:lstStyle/>
        <a:p>
          <a:r>
            <a:rPr lang="id-ID" sz="700"/>
            <a:t>Studi Pustaka</a:t>
          </a:r>
        </a:p>
      </dgm:t>
    </dgm:pt>
    <dgm:pt modelId="{8555FA8B-B52A-1F49-AEA7-CDB2D736B888}" type="sibTrans" cxnId="{13EB122B-D8EB-784C-BDD1-72FA7C05B862}">
      <dgm:prSet/>
      <dgm:spPr/>
      <dgm:t>
        <a:bodyPr/>
        <a:lstStyle/>
        <a:p>
          <a:endParaRPr lang="id-ID" sz="2400"/>
        </a:p>
      </dgm:t>
    </dgm:pt>
    <dgm:pt modelId="{5C21B804-702F-8543-B9F8-E8D21892065D}" type="parTrans" cxnId="{13EB122B-D8EB-784C-BDD1-72FA7C05B862}">
      <dgm:prSet/>
      <dgm:spPr/>
      <dgm:t>
        <a:bodyPr/>
        <a:lstStyle/>
        <a:p>
          <a:endParaRPr lang="id-ID" sz="2400"/>
        </a:p>
      </dgm:t>
    </dgm:pt>
    <dgm:pt modelId="{0119E40B-534E-CD43-B38F-9F2679344694}" type="pres">
      <dgm:prSet presAssocID="{5971E6B9-2063-314D-B9C0-FB5E1E73988C}" presName="rootnode" presStyleCnt="0">
        <dgm:presLayoutVars>
          <dgm:chMax/>
          <dgm:chPref/>
          <dgm:dir/>
          <dgm:animLvl val="lvl"/>
        </dgm:presLayoutVars>
      </dgm:prSet>
      <dgm:spPr/>
    </dgm:pt>
    <dgm:pt modelId="{263855A0-8FEF-4247-90A1-7B3525806B60}" type="pres">
      <dgm:prSet presAssocID="{53F45D9A-A2CA-6041-A298-AAF8DDDA7FA1}" presName="composite" presStyleCnt="0"/>
      <dgm:spPr/>
    </dgm:pt>
    <dgm:pt modelId="{2CC82E43-E0D0-DC41-B5F1-AAD536745A2E}" type="pres">
      <dgm:prSet presAssocID="{53F45D9A-A2CA-6041-A298-AAF8DDDA7FA1}" presName="bentUpArrow1" presStyleLbl="alignImgPlace1" presStyleIdx="0" presStyleCnt="4" custScaleY="144068" custLinFactNeighborX="-18690"/>
      <dgm:spPr/>
    </dgm:pt>
    <dgm:pt modelId="{59B581FB-A81B-9B4B-9FD2-D05D8E0436DE}" type="pres">
      <dgm:prSet presAssocID="{53F45D9A-A2CA-6041-A298-AAF8DDDA7FA1}" presName="ParentText" presStyleLbl="node1" presStyleIdx="0" presStyleCnt="5" custScaleX="181936">
        <dgm:presLayoutVars>
          <dgm:chMax val="1"/>
          <dgm:chPref val="1"/>
          <dgm:bulletEnabled val="1"/>
        </dgm:presLayoutVars>
      </dgm:prSet>
      <dgm:spPr/>
    </dgm:pt>
    <dgm:pt modelId="{3B8A8983-180A-0342-AC72-9D1D5241DB3C}" type="pres">
      <dgm:prSet presAssocID="{53F45D9A-A2CA-6041-A298-AAF8DDDA7FA1}" presName="ChildText" presStyleLbl="revTx" presStyleIdx="0" presStyleCnt="4">
        <dgm:presLayoutVars>
          <dgm:chMax val="0"/>
          <dgm:chPref val="0"/>
          <dgm:bulletEnabled val="1"/>
        </dgm:presLayoutVars>
      </dgm:prSet>
      <dgm:spPr/>
    </dgm:pt>
    <dgm:pt modelId="{74A9D455-C187-AE4D-A203-40D78E42485E}" type="pres">
      <dgm:prSet presAssocID="{4BFFA1F9-4F92-0249-8DB1-EF492A4CEA53}" presName="sibTrans" presStyleCnt="0"/>
      <dgm:spPr/>
    </dgm:pt>
    <dgm:pt modelId="{CDB2944C-1B73-6F43-83CE-D9D80469E7C4}" type="pres">
      <dgm:prSet presAssocID="{D6CDF31D-7BEB-2544-9BB2-730399C8756A}" presName="composite" presStyleCnt="0"/>
      <dgm:spPr/>
    </dgm:pt>
    <dgm:pt modelId="{BCC9F055-9D88-9644-BC81-5BA82C8B8959}" type="pres">
      <dgm:prSet presAssocID="{D6CDF31D-7BEB-2544-9BB2-730399C8756A}" presName="bentUpArrow1" presStyleLbl="alignImgPlace1" presStyleIdx="1" presStyleCnt="4" custScaleY="144068" custLinFactNeighborX="-11214"/>
      <dgm:spPr/>
    </dgm:pt>
    <dgm:pt modelId="{880A9FCD-1781-EC4D-8F9A-EE9A0044FDE3}" type="pres">
      <dgm:prSet presAssocID="{D6CDF31D-7BEB-2544-9BB2-730399C8756A}" presName="ParentText" presStyleLbl="node1" presStyleIdx="1" presStyleCnt="5" custScaleX="155614">
        <dgm:presLayoutVars>
          <dgm:chMax val="1"/>
          <dgm:chPref val="1"/>
          <dgm:bulletEnabled val="1"/>
        </dgm:presLayoutVars>
      </dgm:prSet>
      <dgm:spPr/>
    </dgm:pt>
    <dgm:pt modelId="{9FC76F52-EF0D-5C4E-89B9-7DED2B939359}" type="pres">
      <dgm:prSet presAssocID="{D6CDF31D-7BEB-2544-9BB2-730399C8756A}" presName="ChildText" presStyleLbl="revTx" presStyleIdx="1" presStyleCnt="4">
        <dgm:presLayoutVars>
          <dgm:chMax val="0"/>
          <dgm:chPref val="0"/>
          <dgm:bulletEnabled val="1"/>
        </dgm:presLayoutVars>
      </dgm:prSet>
      <dgm:spPr/>
    </dgm:pt>
    <dgm:pt modelId="{402D9385-B622-6B44-8AFD-6193E28D0B32}" type="pres">
      <dgm:prSet presAssocID="{8555FA8B-B52A-1F49-AEA7-CDB2D736B888}" presName="sibTrans" presStyleCnt="0"/>
      <dgm:spPr/>
    </dgm:pt>
    <dgm:pt modelId="{0664D881-E8C5-4040-8736-06B58FC91017}" type="pres">
      <dgm:prSet presAssocID="{D46DFD51-F9F3-1D4D-B2D1-534F40ED9315}" presName="composite" presStyleCnt="0"/>
      <dgm:spPr/>
    </dgm:pt>
    <dgm:pt modelId="{F828F176-E937-D840-9B63-47B25F0DBEAE}" type="pres">
      <dgm:prSet presAssocID="{D46DFD51-F9F3-1D4D-B2D1-534F40ED9315}" presName="bentUpArrow1" presStyleLbl="alignImgPlace1" presStyleIdx="2" presStyleCnt="4" custScaleY="144068" custLinFactNeighborX="-72796" custLinFactNeighborY="3837"/>
      <dgm:spPr/>
    </dgm:pt>
    <dgm:pt modelId="{0C13D3B8-090B-FA40-84FC-E25A330A61AE}" type="pres">
      <dgm:prSet presAssocID="{D46DFD51-F9F3-1D4D-B2D1-534F40ED9315}" presName="ParentText" presStyleLbl="node1" presStyleIdx="2" presStyleCnt="5" custScaleX="239163">
        <dgm:presLayoutVars>
          <dgm:chMax val="1"/>
          <dgm:chPref val="1"/>
          <dgm:bulletEnabled val="1"/>
        </dgm:presLayoutVars>
      </dgm:prSet>
      <dgm:spPr/>
    </dgm:pt>
    <dgm:pt modelId="{45F98B59-B19D-B54F-917A-1D93FD5B059A}" type="pres">
      <dgm:prSet presAssocID="{D46DFD51-F9F3-1D4D-B2D1-534F40ED9315}" presName="ChildText" presStyleLbl="revTx" presStyleIdx="2" presStyleCnt="4">
        <dgm:presLayoutVars>
          <dgm:chMax val="0"/>
          <dgm:chPref val="0"/>
          <dgm:bulletEnabled val="1"/>
        </dgm:presLayoutVars>
      </dgm:prSet>
      <dgm:spPr/>
    </dgm:pt>
    <dgm:pt modelId="{74AB2945-5E63-274B-AD4D-B4405DE8B23B}" type="pres">
      <dgm:prSet presAssocID="{A4E4BD1C-79AE-7C45-8D60-C8BFD350E1FC}" presName="sibTrans" presStyleCnt="0"/>
      <dgm:spPr/>
    </dgm:pt>
    <dgm:pt modelId="{9AC58FF9-60ED-8541-AEBB-911D43B3D92E}" type="pres">
      <dgm:prSet presAssocID="{4426AFAE-BCD0-DE46-A645-97DC8A417B3D}" presName="composite" presStyleCnt="0"/>
      <dgm:spPr/>
    </dgm:pt>
    <dgm:pt modelId="{87ECD0AA-B1EB-234C-B6DD-F55798CAA45F}" type="pres">
      <dgm:prSet presAssocID="{4426AFAE-BCD0-DE46-A645-97DC8A417B3D}" presName="bentUpArrow1" presStyleLbl="alignImgPlace1" presStyleIdx="3" presStyleCnt="4" custScaleY="112708" custLinFactNeighborX="-24297"/>
      <dgm:spPr/>
    </dgm:pt>
    <dgm:pt modelId="{978190A7-CF8A-7C48-B9F9-13C85609EDC8}" type="pres">
      <dgm:prSet presAssocID="{4426AFAE-BCD0-DE46-A645-97DC8A417B3D}" presName="ParentText" presStyleLbl="node1" presStyleIdx="3" presStyleCnt="5" custScaleX="170986">
        <dgm:presLayoutVars>
          <dgm:chMax val="1"/>
          <dgm:chPref val="1"/>
          <dgm:bulletEnabled val="1"/>
        </dgm:presLayoutVars>
      </dgm:prSet>
      <dgm:spPr/>
    </dgm:pt>
    <dgm:pt modelId="{77563693-576A-1746-9ACC-B632D0BCD884}" type="pres">
      <dgm:prSet presAssocID="{4426AFAE-BCD0-DE46-A645-97DC8A417B3D}" presName="ChildText" presStyleLbl="revTx" presStyleIdx="3" presStyleCnt="4">
        <dgm:presLayoutVars>
          <dgm:chMax val="0"/>
          <dgm:chPref val="0"/>
          <dgm:bulletEnabled val="1"/>
        </dgm:presLayoutVars>
      </dgm:prSet>
      <dgm:spPr/>
    </dgm:pt>
    <dgm:pt modelId="{DA17D76E-3453-4F49-BB37-5443D39FBCA4}" type="pres">
      <dgm:prSet presAssocID="{6ED08372-0151-864C-AAFE-BC8F642CEC10}" presName="sibTrans" presStyleCnt="0"/>
      <dgm:spPr/>
    </dgm:pt>
    <dgm:pt modelId="{C9F4E503-9622-CD42-AF81-734A3529ECF9}" type="pres">
      <dgm:prSet presAssocID="{BE97B540-0E43-BA4F-9E23-63CB70C9E1A1}" presName="composite" presStyleCnt="0"/>
      <dgm:spPr/>
    </dgm:pt>
    <dgm:pt modelId="{8B7A78C6-D43E-C64E-96B9-33485B5263D4}" type="pres">
      <dgm:prSet presAssocID="{BE97B540-0E43-BA4F-9E23-63CB70C9E1A1}" presName="ParentText" presStyleLbl="node1" presStyleIdx="4" presStyleCnt="5" custScaleX="174414">
        <dgm:presLayoutVars>
          <dgm:chMax val="1"/>
          <dgm:chPref val="1"/>
          <dgm:bulletEnabled val="1"/>
        </dgm:presLayoutVars>
      </dgm:prSet>
      <dgm:spPr/>
    </dgm:pt>
  </dgm:ptLst>
  <dgm:cxnLst>
    <dgm:cxn modelId="{7A2B9411-6918-004E-BA6B-1D46FE0D5BD8}" srcId="{5971E6B9-2063-314D-B9C0-FB5E1E73988C}" destId="{D46DFD51-F9F3-1D4D-B2D1-534F40ED9315}" srcOrd="2" destOrd="0" parTransId="{8A6D0778-629A-2B4A-96FB-F30ED8E81352}" sibTransId="{A4E4BD1C-79AE-7C45-8D60-C8BFD350E1FC}"/>
    <dgm:cxn modelId="{6B147918-87FD-4F4F-9B50-E86FF69A43A5}" srcId="{5971E6B9-2063-314D-B9C0-FB5E1E73988C}" destId="{53F45D9A-A2CA-6041-A298-AAF8DDDA7FA1}" srcOrd="0" destOrd="0" parTransId="{17D49007-F33B-8046-87B5-EA0D83097BBD}" sibTransId="{4BFFA1F9-4F92-0249-8DB1-EF492A4CEA53}"/>
    <dgm:cxn modelId="{60E49825-185F-5048-A665-704F562EFB1F}" type="presOf" srcId="{D46DFD51-F9F3-1D4D-B2D1-534F40ED9315}" destId="{0C13D3B8-090B-FA40-84FC-E25A330A61AE}" srcOrd="0" destOrd="0" presId="urn:microsoft.com/office/officeart/2005/8/layout/StepDownProcess"/>
    <dgm:cxn modelId="{13EB122B-D8EB-784C-BDD1-72FA7C05B862}" srcId="{5971E6B9-2063-314D-B9C0-FB5E1E73988C}" destId="{D6CDF31D-7BEB-2544-9BB2-730399C8756A}" srcOrd="1" destOrd="0" parTransId="{5C21B804-702F-8543-B9F8-E8D21892065D}" sibTransId="{8555FA8B-B52A-1F49-AEA7-CDB2D736B888}"/>
    <dgm:cxn modelId="{58E29E2E-2280-C34D-B2F3-82E7B59018BA}" type="presOf" srcId="{5971E6B9-2063-314D-B9C0-FB5E1E73988C}" destId="{0119E40B-534E-CD43-B38F-9F2679344694}" srcOrd="0" destOrd="0" presId="urn:microsoft.com/office/officeart/2005/8/layout/StepDownProcess"/>
    <dgm:cxn modelId="{ABEBF236-C029-0A4B-9B6E-667DAA579009}" srcId="{5971E6B9-2063-314D-B9C0-FB5E1E73988C}" destId="{BE97B540-0E43-BA4F-9E23-63CB70C9E1A1}" srcOrd="4" destOrd="0" parTransId="{AF75CDF1-DD92-8A4E-BF7D-8F07D1D1EE0D}" sibTransId="{6FBF7C75-B3F6-3643-9DFD-289186E7F05A}"/>
    <dgm:cxn modelId="{61B21771-0835-0F4B-85DF-C15F8C536CF3}" srcId="{5971E6B9-2063-314D-B9C0-FB5E1E73988C}" destId="{4426AFAE-BCD0-DE46-A645-97DC8A417B3D}" srcOrd="3" destOrd="0" parTransId="{B822870F-8BC7-AA48-AE00-09448A7E3588}" sibTransId="{6ED08372-0151-864C-AAFE-BC8F642CEC10}"/>
    <dgm:cxn modelId="{990CC97A-9832-124F-BA93-451636C6E150}" type="presOf" srcId="{53F45D9A-A2CA-6041-A298-AAF8DDDA7FA1}" destId="{59B581FB-A81B-9B4B-9FD2-D05D8E0436DE}" srcOrd="0" destOrd="0" presId="urn:microsoft.com/office/officeart/2005/8/layout/StepDownProcess"/>
    <dgm:cxn modelId="{F2D9F7BD-144D-1849-BCBF-BD1689296CE7}" type="presOf" srcId="{BE97B540-0E43-BA4F-9E23-63CB70C9E1A1}" destId="{8B7A78C6-D43E-C64E-96B9-33485B5263D4}" srcOrd="0" destOrd="0" presId="urn:microsoft.com/office/officeart/2005/8/layout/StepDownProcess"/>
    <dgm:cxn modelId="{05C75FC9-2819-014F-9E35-1D69B2F6D228}" type="presOf" srcId="{D6CDF31D-7BEB-2544-9BB2-730399C8756A}" destId="{880A9FCD-1781-EC4D-8F9A-EE9A0044FDE3}" srcOrd="0" destOrd="0" presId="urn:microsoft.com/office/officeart/2005/8/layout/StepDownProcess"/>
    <dgm:cxn modelId="{B7DAAFDF-0BC3-134D-B175-E34444F88D79}" type="presOf" srcId="{4426AFAE-BCD0-DE46-A645-97DC8A417B3D}" destId="{978190A7-CF8A-7C48-B9F9-13C85609EDC8}" srcOrd="0" destOrd="0" presId="urn:microsoft.com/office/officeart/2005/8/layout/StepDownProcess"/>
    <dgm:cxn modelId="{6125BD4C-4003-9644-B9D7-4C36E8401598}" type="presParOf" srcId="{0119E40B-534E-CD43-B38F-9F2679344694}" destId="{263855A0-8FEF-4247-90A1-7B3525806B60}" srcOrd="0" destOrd="0" presId="urn:microsoft.com/office/officeart/2005/8/layout/StepDownProcess"/>
    <dgm:cxn modelId="{47C06254-E0BE-B940-9083-DB1E6197853D}" type="presParOf" srcId="{263855A0-8FEF-4247-90A1-7B3525806B60}" destId="{2CC82E43-E0D0-DC41-B5F1-AAD536745A2E}" srcOrd="0" destOrd="0" presId="urn:microsoft.com/office/officeart/2005/8/layout/StepDownProcess"/>
    <dgm:cxn modelId="{007D83FA-FC13-F445-8863-7487F8C0513C}" type="presParOf" srcId="{263855A0-8FEF-4247-90A1-7B3525806B60}" destId="{59B581FB-A81B-9B4B-9FD2-D05D8E0436DE}" srcOrd="1" destOrd="0" presId="urn:microsoft.com/office/officeart/2005/8/layout/StepDownProcess"/>
    <dgm:cxn modelId="{08C3864F-A749-9E40-BC36-BA49324763EF}" type="presParOf" srcId="{263855A0-8FEF-4247-90A1-7B3525806B60}" destId="{3B8A8983-180A-0342-AC72-9D1D5241DB3C}" srcOrd="2" destOrd="0" presId="urn:microsoft.com/office/officeart/2005/8/layout/StepDownProcess"/>
    <dgm:cxn modelId="{B562402D-7B19-144C-A621-9975A1C3A0AC}" type="presParOf" srcId="{0119E40B-534E-CD43-B38F-9F2679344694}" destId="{74A9D455-C187-AE4D-A203-40D78E42485E}" srcOrd="1" destOrd="0" presId="urn:microsoft.com/office/officeart/2005/8/layout/StepDownProcess"/>
    <dgm:cxn modelId="{5BC15A5F-D409-1144-B7B3-1A8F9CBD7BBA}" type="presParOf" srcId="{0119E40B-534E-CD43-B38F-9F2679344694}" destId="{CDB2944C-1B73-6F43-83CE-D9D80469E7C4}" srcOrd="2" destOrd="0" presId="urn:microsoft.com/office/officeart/2005/8/layout/StepDownProcess"/>
    <dgm:cxn modelId="{3C1F06B8-B6DB-9F46-BDD3-6F095CE11F2C}" type="presParOf" srcId="{CDB2944C-1B73-6F43-83CE-D9D80469E7C4}" destId="{BCC9F055-9D88-9644-BC81-5BA82C8B8959}" srcOrd="0" destOrd="0" presId="urn:microsoft.com/office/officeart/2005/8/layout/StepDownProcess"/>
    <dgm:cxn modelId="{868EA65A-DF43-C247-B8AB-7E38776FAEE7}" type="presParOf" srcId="{CDB2944C-1B73-6F43-83CE-D9D80469E7C4}" destId="{880A9FCD-1781-EC4D-8F9A-EE9A0044FDE3}" srcOrd="1" destOrd="0" presId="urn:microsoft.com/office/officeart/2005/8/layout/StepDownProcess"/>
    <dgm:cxn modelId="{A20992AF-8027-114F-9944-C817C5C13ACA}" type="presParOf" srcId="{CDB2944C-1B73-6F43-83CE-D9D80469E7C4}" destId="{9FC76F52-EF0D-5C4E-89B9-7DED2B939359}" srcOrd="2" destOrd="0" presId="urn:microsoft.com/office/officeart/2005/8/layout/StepDownProcess"/>
    <dgm:cxn modelId="{B5F532F5-5FC4-FD4D-B533-BE13A2791989}" type="presParOf" srcId="{0119E40B-534E-CD43-B38F-9F2679344694}" destId="{402D9385-B622-6B44-8AFD-6193E28D0B32}" srcOrd="3" destOrd="0" presId="urn:microsoft.com/office/officeart/2005/8/layout/StepDownProcess"/>
    <dgm:cxn modelId="{3B7C1023-B4FA-0941-B565-63D6498F997D}" type="presParOf" srcId="{0119E40B-534E-CD43-B38F-9F2679344694}" destId="{0664D881-E8C5-4040-8736-06B58FC91017}" srcOrd="4" destOrd="0" presId="urn:microsoft.com/office/officeart/2005/8/layout/StepDownProcess"/>
    <dgm:cxn modelId="{E41B1CF9-0DB8-1543-994D-49C685FDFCBB}" type="presParOf" srcId="{0664D881-E8C5-4040-8736-06B58FC91017}" destId="{F828F176-E937-D840-9B63-47B25F0DBEAE}" srcOrd="0" destOrd="0" presId="urn:microsoft.com/office/officeart/2005/8/layout/StepDownProcess"/>
    <dgm:cxn modelId="{BC66E9EA-8A51-2D47-A630-7A0BD659B548}" type="presParOf" srcId="{0664D881-E8C5-4040-8736-06B58FC91017}" destId="{0C13D3B8-090B-FA40-84FC-E25A330A61AE}" srcOrd="1" destOrd="0" presId="urn:microsoft.com/office/officeart/2005/8/layout/StepDownProcess"/>
    <dgm:cxn modelId="{D28CD5DB-E63B-6D4B-9869-D5131FF46EE2}" type="presParOf" srcId="{0664D881-E8C5-4040-8736-06B58FC91017}" destId="{45F98B59-B19D-B54F-917A-1D93FD5B059A}" srcOrd="2" destOrd="0" presId="urn:microsoft.com/office/officeart/2005/8/layout/StepDownProcess"/>
    <dgm:cxn modelId="{8D0C76AA-E7DC-0F41-A09D-D589F09B98B0}" type="presParOf" srcId="{0119E40B-534E-CD43-B38F-9F2679344694}" destId="{74AB2945-5E63-274B-AD4D-B4405DE8B23B}" srcOrd="5" destOrd="0" presId="urn:microsoft.com/office/officeart/2005/8/layout/StepDownProcess"/>
    <dgm:cxn modelId="{490BEC41-B2B0-554F-85DE-666562C2B7E1}" type="presParOf" srcId="{0119E40B-534E-CD43-B38F-9F2679344694}" destId="{9AC58FF9-60ED-8541-AEBB-911D43B3D92E}" srcOrd="6" destOrd="0" presId="urn:microsoft.com/office/officeart/2005/8/layout/StepDownProcess"/>
    <dgm:cxn modelId="{4FC8E9B3-EFEB-C447-8D20-C7A9E2A2E003}" type="presParOf" srcId="{9AC58FF9-60ED-8541-AEBB-911D43B3D92E}" destId="{87ECD0AA-B1EB-234C-B6DD-F55798CAA45F}" srcOrd="0" destOrd="0" presId="urn:microsoft.com/office/officeart/2005/8/layout/StepDownProcess"/>
    <dgm:cxn modelId="{EEA8EC6C-DBD4-F945-88E5-62D467BA8F22}" type="presParOf" srcId="{9AC58FF9-60ED-8541-AEBB-911D43B3D92E}" destId="{978190A7-CF8A-7C48-B9F9-13C85609EDC8}" srcOrd="1" destOrd="0" presId="urn:microsoft.com/office/officeart/2005/8/layout/StepDownProcess"/>
    <dgm:cxn modelId="{4DB75CBC-A622-D74B-9133-8EB9229B712F}" type="presParOf" srcId="{9AC58FF9-60ED-8541-AEBB-911D43B3D92E}" destId="{77563693-576A-1746-9ACC-B632D0BCD884}" srcOrd="2" destOrd="0" presId="urn:microsoft.com/office/officeart/2005/8/layout/StepDownProcess"/>
    <dgm:cxn modelId="{B3F9F21E-55DD-0848-99B7-779BFB0FAC92}" type="presParOf" srcId="{0119E40B-534E-CD43-B38F-9F2679344694}" destId="{DA17D76E-3453-4F49-BB37-5443D39FBCA4}" srcOrd="7" destOrd="0" presId="urn:microsoft.com/office/officeart/2005/8/layout/StepDownProcess"/>
    <dgm:cxn modelId="{DA4BF744-659F-FA42-9BFD-05C05BEB21FB}" type="presParOf" srcId="{0119E40B-534E-CD43-B38F-9F2679344694}" destId="{C9F4E503-9622-CD42-AF81-734A3529ECF9}" srcOrd="8" destOrd="0" presId="urn:microsoft.com/office/officeart/2005/8/layout/StepDownProcess"/>
    <dgm:cxn modelId="{37AA7FE4-F6F6-D740-8A74-8F449BD62122}" type="presParOf" srcId="{C9F4E503-9622-CD42-AF81-734A3529ECF9}" destId="{8B7A78C6-D43E-C64E-96B9-33485B5263D4}" srcOrd="0" destOrd="0" presId="urn:microsoft.com/office/officeart/2005/8/layout/StepDown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C82E43-E0D0-DC41-B5F1-AAD536745A2E}">
      <dsp:nvSpPr>
        <dsp:cNvPr id="0" name=""/>
        <dsp:cNvSpPr/>
      </dsp:nvSpPr>
      <dsp:spPr>
        <a:xfrm rot="5400000">
          <a:off x="211381" y="278024"/>
          <a:ext cx="348691" cy="275545"/>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9B581FB-A81B-9B4B-9FD2-D05D8E0436DE}">
      <dsp:nvSpPr>
        <dsp:cNvPr id="0" name=""/>
        <dsp:cNvSpPr/>
      </dsp:nvSpPr>
      <dsp:spPr>
        <a:xfrm>
          <a:off x="85165" y="9726"/>
          <a:ext cx="741281" cy="285195"/>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id-ID" sz="700" kern="1200"/>
            <a:t>Identifikasi Masalah</a:t>
          </a:r>
        </a:p>
      </dsp:txBody>
      <dsp:txXfrm>
        <a:off x="99090" y="23651"/>
        <a:ext cx="713431" cy="257345"/>
      </dsp:txXfrm>
    </dsp:sp>
    <dsp:sp modelId="{3B8A8983-180A-0342-AC72-9D1D5241DB3C}">
      <dsp:nvSpPr>
        <dsp:cNvPr id="0" name=""/>
        <dsp:cNvSpPr/>
      </dsp:nvSpPr>
      <dsp:spPr>
        <a:xfrm>
          <a:off x="659527" y="36926"/>
          <a:ext cx="296333" cy="230507"/>
        </a:xfrm>
        <a:prstGeom prst="rect">
          <a:avLst/>
        </a:prstGeom>
        <a:noFill/>
        <a:ln>
          <a:noFill/>
        </a:ln>
        <a:effectLst/>
      </dsp:spPr>
      <dsp:style>
        <a:lnRef idx="0">
          <a:scrgbClr r="0" g="0" b="0"/>
        </a:lnRef>
        <a:fillRef idx="0">
          <a:scrgbClr r="0" g="0" b="0"/>
        </a:fillRef>
        <a:effectRef idx="0">
          <a:scrgbClr r="0" g="0" b="0"/>
        </a:effectRef>
        <a:fontRef idx="minor"/>
      </dsp:style>
    </dsp:sp>
    <dsp:sp modelId="{BCC9F055-9D88-9644-BC81-5BA82C8B8959}">
      <dsp:nvSpPr>
        <dsp:cNvPr id="0" name=""/>
        <dsp:cNvSpPr/>
      </dsp:nvSpPr>
      <dsp:spPr>
        <a:xfrm rot="5400000">
          <a:off x="596291" y="651722"/>
          <a:ext cx="348691" cy="275545"/>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80A9FCD-1781-EC4D-8F9A-EE9A0044FDE3}">
      <dsp:nvSpPr>
        <dsp:cNvPr id="0" name=""/>
        <dsp:cNvSpPr/>
      </dsp:nvSpPr>
      <dsp:spPr>
        <a:xfrm>
          <a:off x="503099" y="383424"/>
          <a:ext cx="634035" cy="285195"/>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id-ID" sz="700" kern="1200"/>
            <a:t>Studi Pustaka</a:t>
          </a:r>
        </a:p>
      </dsp:txBody>
      <dsp:txXfrm>
        <a:off x="517024" y="397349"/>
        <a:ext cx="606185" cy="257345"/>
      </dsp:txXfrm>
    </dsp:sp>
    <dsp:sp modelId="{9FC76F52-EF0D-5C4E-89B9-7DED2B939359}">
      <dsp:nvSpPr>
        <dsp:cNvPr id="0" name=""/>
        <dsp:cNvSpPr/>
      </dsp:nvSpPr>
      <dsp:spPr>
        <a:xfrm>
          <a:off x="1023837" y="410624"/>
          <a:ext cx="296333" cy="230507"/>
        </a:xfrm>
        <a:prstGeom prst="rect">
          <a:avLst/>
        </a:prstGeom>
        <a:noFill/>
        <a:ln>
          <a:noFill/>
        </a:ln>
        <a:effectLst/>
      </dsp:spPr>
      <dsp:style>
        <a:lnRef idx="0">
          <a:scrgbClr r="0" g="0" b="0"/>
        </a:lnRef>
        <a:fillRef idx="0">
          <a:scrgbClr r="0" g="0" b="0"/>
        </a:fillRef>
        <a:effectRef idx="0">
          <a:scrgbClr r="0" g="0" b="0"/>
        </a:effectRef>
        <a:fontRef idx="minor"/>
      </dsp:style>
    </dsp:sp>
    <dsp:sp modelId="{F828F176-E937-D840-9B63-47B25F0DBEAE}">
      <dsp:nvSpPr>
        <dsp:cNvPr id="0" name=""/>
        <dsp:cNvSpPr/>
      </dsp:nvSpPr>
      <dsp:spPr>
        <a:xfrm rot="5400000">
          <a:off x="1014744" y="1034707"/>
          <a:ext cx="348691" cy="275545"/>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C13D3B8-090B-FA40-84FC-E25A330A61AE}">
      <dsp:nvSpPr>
        <dsp:cNvPr id="0" name=""/>
        <dsp:cNvSpPr/>
      </dsp:nvSpPr>
      <dsp:spPr>
        <a:xfrm>
          <a:off x="921033" y="757122"/>
          <a:ext cx="974447" cy="285195"/>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id-ID" sz="700" kern="1200"/>
            <a:t>Penentuan Domain Cobit 2019</a:t>
          </a:r>
        </a:p>
      </dsp:txBody>
      <dsp:txXfrm>
        <a:off x="934958" y="771047"/>
        <a:ext cx="946597" cy="257345"/>
      </dsp:txXfrm>
    </dsp:sp>
    <dsp:sp modelId="{45F98B59-B19D-B54F-917A-1D93FD5B059A}">
      <dsp:nvSpPr>
        <dsp:cNvPr id="0" name=""/>
        <dsp:cNvSpPr/>
      </dsp:nvSpPr>
      <dsp:spPr>
        <a:xfrm>
          <a:off x="1611977" y="784322"/>
          <a:ext cx="296333" cy="230507"/>
        </a:xfrm>
        <a:prstGeom prst="rect">
          <a:avLst/>
        </a:prstGeom>
        <a:noFill/>
        <a:ln>
          <a:noFill/>
        </a:ln>
        <a:effectLst/>
      </dsp:spPr>
      <dsp:style>
        <a:lnRef idx="0">
          <a:scrgbClr r="0" g="0" b="0"/>
        </a:lnRef>
        <a:fillRef idx="0">
          <a:scrgbClr r="0" g="0" b="0"/>
        </a:fillRef>
        <a:effectRef idx="0">
          <a:scrgbClr r="0" g="0" b="0"/>
        </a:effectRef>
        <a:fontRef idx="minor"/>
      </dsp:style>
    </dsp:sp>
    <dsp:sp modelId="{87ECD0AA-B1EB-234C-B6DD-F55798CAA45F}">
      <dsp:nvSpPr>
        <dsp:cNvPr id="0" name=""/>
        <dsp:cNvSpPr/>
      </dsp:nvSpPr>
      <dsp:spPr>
        <a:xfrm rot="5400000">
          <a:off x="1465375" y="1399118"/>
          <a:ext cx="272790" cy="275545"/>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78190A7-CF8A-7C48-B9F9-13C85609EDC8}">
      <dsp:nvSpPr>
        <dsp:cNvPr id="0" name=""/>
        <dsp:cNvSpPr/>
      </dsp:nvSpPr>
      <dsp:spPr>
        <a:xfrm>
          <a:off x="1338966" y="1130820"/>
          <a:ext cx="696666" cy="285195"/>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id-ID" sz="700" kern="1200"/>
            <a:t>Perencanaan Audit</a:t>
          </a:r>
        </a:p>
      </dsp:txBody>
      <dsp:txXfrm>
        <a:off x="1352891" y="1144745"/>
        <a:ext cx="668816" cy="257345"/>
      </dsp:txXfrm>
    </dsp:sp>
    <dsp:sp modelId="{77563693-576A-1746-9ACC-B632D0BCD884}">
      <dsp:nvSpPr>
        <dsp:cNvPr id="0" name=""/>
        <dsp:cNvSpPr/>
      </dsp:nvSpPr>
      <dsp:spPr>
        <a:xfrm>
          <a:off x="1891020" y="1158020"/>
          <a:ext cx="296333" cy="230507"/>
        </a:xfrm>
        <a:prstGeom prst="rect">
          <a:avLst/>
        </a:prstGeom>
        <a:noFill/>
        <a:ln>
          <a:noFill/>
        </a:ln>
        <a:effectLst/>
      </dsp:spPr>
      <dsp:style>
        <a:lnRef idx="0">
          <a:scrgbClr r="0" g="0" b="0"/>
        </a:lnRef>
        <a:fillRef idx="0">
          <a:scrgbClr r="0" g="0" b="0"/>
        </a:fillRef>
        <a:effectRef idx="0">
          <a:scrgbClr r="0" g="0" b="0"/>
        </a:effectRef>
        <a:fontRef idx="minor"/>
      </dsp:style>
    </dsp:sp>
    <dsp:sp modelId="{8B7A78C6-D43E-C64E-96B9-33485B5263D4}">
      <dsp:nvSpPr>
        <dsp:cNvPr id="0" name=""/>
        <dsp:cNvSpPr/>
      </dsp:nvSpPr>
      <dsp:spPr>
        <a:xfrm>
          <a:off x="1756900" y="1466568"/>
          <a:ext cx="710633" cy="285195"/>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id-ID" sz="700" kern="1200"/>
            <a:t>Analisis Data</a:t>
          </a:r>
        </a:p>
      </dsp:txBody>
      <dsp:txXfrm>
        <a:off x="1770825" y="1480493"/>
        <a:ext cx="682783" cy="257345"/>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_rels/drawing2.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0.00825</cdr:x>
      <cdr:y>0.0094</cdr:y>
    </cdr:from>
    <cdr:to>
      <cdr:x>0.1323</cdr:x>
      <cdr:y>0.04765</cdr:y>
    </cdr:to>
    <cdr:pic>
      <cdr:nvPicPr>
        <cdr:cNvPr id="2" name="Picture 1">
          <a:extLst xmlns:a="http://schemas.openxmlformats.org/drawingml/2006/main">
            <a:ext uri="{FF2B5EF4-FFF2-40B4-BE49-F238E27FC236}">
              <a16:creationId xmlns:a16="http://schemas.microsoft.com/office/drawing/2014/main" id="{FEB9307C-B7DD-4A07-9343-DBAD37BE3FE0}"/>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800" y="50800"/>
          <a:ext cx="763581" cy="206718"/>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0.00839</cdr:x>
      <cdr:y>0.00589</cdr:y>
    </cdr:from>
    <cdr:to>
      <cdr:x>0.10367</cdr:x>
      <cdr:y>0.02295</cdr:y>
    </cdr:to>
    <cdr:pic>
      <cdr:nvPicPr>
        <cdr:cNvPr id="2" name="Picture 1">
          <a:extLst xmlns:a="http://schemas.openxmlformats.org/drawingml/2006/main">
            <a:ext uri="{FF2B5EF4-FFF2-40B4-BE49-F238E27FC236}">
              <a16:creationId xmlns:a16="http://schemas.microsoft.com/office/drawing/2014/main" id="{FAB632AA-8933-4C37-B84A-945E4BFC8BF7}"/>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800" y="50800"/>
          <a:ext cx="577128" cy="147006"/>
        </a:xfrm>
        <a:prstGeom xmlns:a="http://schemas.openxmlformats.org/drawingml/2006/main" prst="rect">
          <a:avLst/>
        </a:prstGeom>
      </cdr:spPr>
    </cdr:pic>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F75E8ECFEC4F42BA7DD97C3816C817"/>
        <w:category>
          <w:name w:val="Umum"/>
          <w:gallery w:val="placeholder"/>
        </w:category>
        <w:types>
          <w:type w:val="bbPlcHdr"/>
        </w:types>
        <w:behaviors>
          <w:behavior w:val="content"/>
        </w:behaviors>
        <w:guid w:val="{68E7A533-FEE2-574D-9D53-681A4437F8EA}"/>
      </w:docPartPr>
      <w:docPartBody>
        <w:p w:rsidR="00073AF7" w:rsidRDefault="002F3FED" w:rsidP="002F3FED">
          <w:pPr>
            <w:pStyle w:val="1BF75E8ECFEC4F42BA7DD97C3816C817"/>
          </w:pPr>
          <w:r w:rsidRPr="00E5269A">
            <w:rPr>
              <w:rStyle w:val="Tempatpenampungteks"/>
            </w:rPr>
            <w:t>Click or tap here to enter text.</w:t>
          </w:r>
        </w:p>
      </w:docPartBody>
    </w:docPart>
    <w:docPart>
      <w:docPartPr>
        <w:name w:val="05B3CB714ABC344298C0CAC00A868D7D"/>
        <w:category>
          <w:name w:val="Umum"/>
          <w:gallery w:val="placeholder"/>
        </w:category>
        <w:types>
          <w:type w:val="bbPlcHdr"/>
        </w:types>
        <w:behaviors>
          <w:behavior w:val="content"/>
        </w:behaviors>
        <w:guid w:val="{4F1AF7D0-9F9A-3744-BC4A-1AEA7FCC8DC0}"/>
      </w:docPartPr>
      <w:docPartBody>
        <w:p w:rsidR="00073AF7" w:rsidRDefault="002F3FED" w:rsidP="002F3FED">
          <w:pPr>
            <w:pStyle w:val="05B3CB714ABC344298C0CAC00A868D7D"/>
          </w:pPr>
          <w:r w:rsidRPr="00E5269A">
            <w:rPr>
              <w:rStyle w:val="Tempatpenampungteks"/>
            </w:rPr>
            <w:t>Click or tap here to enter text.</w:t>
          </w:r>
        </w:p>
      </w:docPartBody>
    </w:docPart>
    <w:docPart>
      <w:docPartPr>
        <w:name w:val="1E0DC3F8AF9CD146945040A1446555E0"/>
        <w:category>
          <w:name w:val="Umum"/>
          <w:gallery w:val="placeholder"/>
        </w:category>
        <w:types>
          <w:type w:val="bbPlcHdr"/>
        </w:types>
        <w:behaviors>
          <w:behavior w:val="content"/>
        </w:behaviors>
        <w:guid w:val="{8FA5056C-E272-D644-A823-4DC12C265C78}"/>
      </w:docPartPr>
      <w:docPartBody>
        <w:p w:rsidR="00073AF7" w:rsidRDefault="002F3FED" w:rsidP="002F3FED">
          <w:pPr>
            <w:pStyle w:val="1E0DC3F8AF9CD146945040A1446555E0"/>
          </w:pPr>
          <w:r w:rsidRPr="00E5269A">
            <w:rPr>
              <w:rStyle w:val="Tempatpenampungtek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9492857-C06F-7F44-ABC2-4469895B51A3}"/>
      </w:docPartPr>
      <w:docPartBody>
        <w:p w:rsidR="00AE3377" w:rsidRDefault="00073AF7">
          <w:r w:rsidRPr="004110C7">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ED"/>
    <w:rsid w:val="00073AF7"/>
    <w:rsid w:val="001D1186"/>
    <w:rsid w:val="002F3FED"/>
    <w:rsid w:val="004A42F1"/>
    <w:rsid w:val="00A965FB"/>
    <w:rsid w:val="00AC577D"/>
    <w:rsid w:val="00AE3377"/>
    <w:rsid w:val="00DC7B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uiPriority w:val="99"/>
    <w:semiHidden/>
    <w:rsid w:val="00073AF7"/>
    <w:rPr>
      <w:color w:val="808080"/>
    </w:rPr>
  </w:style>
  <w:style w:type="paragraph" w:customStyle="1" w:styleId="1BF75E8ECFEC4F42BA7DD97C3816C817">
    <w:name w:val="1BF75E8ECFEC4F42BA7DD97C3816C817"/>
    <w:rsid w:val="002F3FED"/>
  </w:style>
  <w:style w:type="paragraph" w:customStyle="1" w:styleId="05B3CB714ABC344298C0CAC00A868D7D">
    <w:name w:val="05B3CB714ABC344298C0CAC00A868D7D"/>
    <w:rsid w:val="002F3FED"/>
  </w:style>
  <w:style w:type="paragraph" w:customStyle="1" w:styleId="1E0DC3F8AF9CD146945040A1446555E0">
    <w:name w:val="1E0DC3F8AF9CD146945040A1446555E0"/>
    <w:rsid w:val="002F3F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659952-E948-1B47-9B9D-8E0F66689E67}">
  <we:reference id="wa104382081" version="1.55.1.0" store="id-ID" storeType="OMEX"/>
  <we:alternateReferences>
    <we:reference id="wa104382081" version="1.55.1.0" store="id-ID" storeType="OMEX"/>
  </we:alternateReferences>
  <we:properties>
    <we:property name="MENDELEY_CITATIONS" value="[{&quot;citationID&quot;:&quot;MENDELEY_CITATION_7be840fe-6843-4c75-9ab6-5d75c8ecff8f&quot;,&quot;properties&quot;:{&quot;noteIndex&quot;:0},&quot;isEdited&quot;:false,&quot;manualOverride&quot;:{&quot;isManuallyOverridden&quot;:false,&quot;citeprocText&quot;:&quot;[1]&quot;,&quot;manualOverrideText&quot;:&quot;&quot;},&quot;citationTag&quot;:&quot;MENDELEY_CITATION_v3_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&quot;,&quot;citationItems&quot;:[{&quot;id&quot;:&quot;7e2f5963-ea55-3c80-9031-91715d12f674&quot;,&quot;itemData&quot;:{&quot;type&quot;:&quot;report&quot;,&quot;id&quot;:&quot;7e2f5963-ea55-3c80-9031-91715d12f674&quot;,&quot;title&quot;:&quot;E-HEALTH BERBASIS MOBILE UNTUK MENINGKATKAN LAYANAN KLINIK&quot;,&quot;author&quot;:[{&quot;family&quot;:&quot;Nurkholis&quot;,&quot;given&quot;:&quot;Andi&quot;,&quot;parse-names&quot;:false,&quot;dropping-particle&quot;:&quot;&quot;,&quot;non-dropping-particle&quot;:&quot;&quot;},{&quot;family&quot;:&quot;Saputra&quot;,&quot;given&quot;:&quot;Eka&quot;,&quot;parse-names&quot;:false,&quot;dropping-particle&quot;:&quot;&quot;,&quot;non-dropping-particle&quot;:&quot;&quot;}],&quot;container-title&quot;:&quot;Jurnal TEKNOINFO&quot;,&quot;issued&quot;:{&quot;date-parts&quot;:[[2021]]},&quot;number-of-pages&quot;:&quot;2615-224&quot;,&quot;abstract&quot;:&quot;E-health is a public service consisting of information and communication technology linked to all functional elements that serve the health sector as a knowledge base. Prospective patients must still fill out a registration form to complete the data at the Ngudi Waluyo Clinic, which results in long lines. Furthermore, information about outpatient registration procedures and practicing doctors is difficult to access, and patient medical records are still written in notebooks traditionally. As a result, searching for patient history data will take a long time, and there is no backup of these records, which can cause data loss at any time. This study aims to develop mobile-based e-health to improve clinical services and make it easier for the public to obtain health services. The system was developed using the extreme programming method applied in mobile applications by utilizing PHP as programming language and MySQL as a database and system testing using the ISO 25010 standard. Through e-health, patients can register outpatients anytime and anywhere without queue, improving the quality of service at the Ngudi Waluyo clinic. Based on the testing results on ten respondents, it was found that the developed e-health was feasible to use with a final score of 90.59%.&quot;,&quot;issue&quot;:&quot;2&quot;,&quot;volume&quot;:&quot;15&quot;,&quot;container-title-short&quot;:&quot;&quot;},&quot;isTemporary&quot;:false}]},{&quot;citationID&quot;:&quot;MENDELEY_CITATION_3a26bd8e-5088-4cd9-8ab9-4cea1636d00d&quot;,&quot;properties&quot;:{&quot;noteIndex&quot;:0},&quot;isEdited&quot;:false,&quot;manualOverride&quot;:{&quot;isManuallyOverridden&quot;:false,&quot;citeprocText&quot;:&quot;[1]&quot;,&quot;manualOverrideText&quot;:&quot;&quot;},&quot;citationTag&quot;:&quot;MENDELEY_CITATION_v3_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&quot;,&quot;citationItems&quot;:[{&quot;id&quot;:&quot;7e2f5963-ea55-3c80-9031-91715d12f674&quot;,&quot;itemData&quot;:{&quot;type&quot;:&quot;report&quot;,&quot;id&quot;:&quot;7e2f5963-ea55-3c80-9031-91715d12f674&quot;,&quot;title&quot;:&quot;E-HEALTH BERBASIS MOBILE UNTUK MENINGKATKAN LAYANAN KLINIK&quot;,&quot;author&quot;:[{&quot;family&quot;:&quot;Nurkholis&quot;,&quot;given&quot;:&quot;Andi&quot;,&quot;parse-names&quot;:false,&quot;dropping-particle&quot;:&quot;&quot;,&quot;non-dropping-particle&quot;:&quot;&quot;},{&quot;family&quot;:&quot;Saputra&quot;,&quot;given&quot;:&quot;Eka&quot;,&quot;parse-names&quot;:false,&quot;dropping-particle&quot;:&quot;&quot;,&quot;non-dropping-particle&quot;:&quot;&quot;}],&quot;container-title&quot;:&quot;Jurnal TEKNOINFO&quot;,&quot;issued&quot;:{&quot;date-parts&quot;:[[2021]]},&quot;number-of-pages&quot;:&quot;2615-224&quot;,&quot;abstract&quot;:&quot;E-health is a public service consisting of information and communication technology linked to all functional elements that serve the health sector as a knowledge base. Prospective patients must still fill out a registration form to complete the data at the Ngudi Waluyo Clinic, which results in long lines. Furthermore, information about outpatient registration procedures and practicing doctors is difficult to access, and patient medical records are still written in notebooks traditionally. As a result, searching for patient history data will take a long time, and there is no backup of these records, which can cause data loss at any time. This study aims to develop mobile-based e-health to improve clinical services and make it easier for the public to obtain health services. The system was developed using the extreme programming method applied in mobile applications by utilizing PHP as programming language and MySQL as a database and system testing using the ISO 25010 standard. Through e-health, patients can register outpatients anytime and anywhere without queue, improving the quality of service at the Ngudi Waluyo clinic. Based on the testing results on ten respondents, it was found that the developed e-health was feasible to use with a final score of 90.59%.&quot;,&quot;issue&quot;:&quot;2&quot;,&quot;volume&quot;:&quot;15&quot;,&quot;container-title-short&quot;:&quot;&quot;},&quot;isTemporary&quot;:false}]},{&quot;citationID&quot;:&quot;MENDELEY_CITATION_6b1108e2-0790-4a62-bffc-13c298d33da5&quot;,&quot;properties&quot;:{&quot;noteIndex&quot;:0},&quot;isEdited&quot;:false,&quot;manualOverride&quot;:{&quot;isManuallyOverridden&quot;:false,&quot;citeprocText&quot;:&quot;[2]&quot;,&quot;manualOverrideText&quot;:&quot;&quot;},&quot;citationTag&quot;:&quot;MENDELEY_CITATION_v3_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&quot;,&quot;citationItems&quot;:[{&quot;id&quot;:&quot;51383db4-1c82-37a7-8363-3fb6f8eb67d2&quot;,&quot;itemData&quot;:{&quot;type&quot;:&quot;article-journal&quot;,&quot;id&quot;:&quot;51383db4-1c82-37a7-8363-3fb6f8eb67d2&quot;,&quot;title&quot;:&quot;Applications of e-health to support person-centered health care at the time of COVID-19 pandemic&quot;,&quot;author&quot;:[{&quot;family&quot;:&quot;Tebeje&quot;,&quot;given&quot;:&quot;Tsion H&quot;,&quot;parse-names&quot;:false,&quot;dropping-particle&quot;:&quot;&quot;,&quot;non-dropping-particle&quot;:&quot;&quot;},{&quot;family&quot;:&quot;Klein&quot;,&quot;given&quot;:&quot;Jorn&quot;,&quot;parse-names&quot;:false,&quot;dropping-particle&quot;:&quot;&quot;,&quot;non-dropping-particle&quot;:&quot;&quot;}],&quot;container-title&quot;:&quot;Telemedicine and e-Health&quot;,&quot;ISSN&quot;:&quot;1530-5627&quot;,&quot;issued&quot;:{&quot;date-parts&quot;:[[2021]]},&quot;page&quot;:&quot;150-158&quot;,&quot;publisher&quot;:&quot;Mary Ann Liebert, Inc., publishers 140 Huguenot Street, 3rd Floor New …&quot;,&quot;issue&quot;:&quot;2&quot;,&quot;volume&quot;:&quot;27&quot;,&quot;container-title-short&quot;:&quot;&quot;},&quot;isTemporary&quot;:false}]},{&quot;citationID&quot;:&quot;MENDELEY_CITATION_8ca8c1ae-f355-4a37-b7a1-43f482c87122&quot;,&quot;properties&quot;:{&quot;noteIndex&quot;:0},&quot;isEdited&quot;:false,&quot;manualOverride&quot;:{&quot;isManuallyOverridden&quot;:false,&quot;citeprocText&quot;:&quot;[1]&quot;,&quot;manualOverrideText&quot;:&quot;&quot;},&quot;citationTag&quot;:&quot;MENDELEY_CITATION_v3_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&quot;,&quot;citationItems&quot;:[{&quot;id&quot;:&quot;7e2f5963-ea55-3c80-9031-91715d12f674&quot;,&quot;itemData&quot;:{&quot;type&quot;:&quot;report&quot;,&quot;id&quot;:&quot;7e2f5963-ea55-3c80-9031-91715d12f674&quot;,&quot;title&quot;:&quot;E-HEALTH BERBASIS MOBILE UNTUK MENINGKATKAN LAYANAN KLINIK&quot;,&quot;author&quot;:[{&quot;family&quot;:&quot;Nurkholis&quot;,&quot;given&quot;:&quot;Andi&quot;,&quot;parse-names&quot;:false,&quot;dropping-particle&quot;:&quot;&quot;,&quot;non-dropping-particle&quot;:&quot;&quot;},{&quot;family&quot;:&quot;Saputra&quot;,&quot;given&quot;:&quot;Eka&quot;,&quot;parse-names&quot;:false,&quot;dropping-particle&quot;:&quot;&quot;,&quot;non-dropping-particle&quot;:&quot;&quot;}],&quot;container-title&quot;:&quot;Jurnal TEKNOINFO&quot;,&quot;issued&quot;:{&quot;date-parts&quot;:[[2021]]},&quot;number-of-pages&quot;:&quot;2615-224&quot;,&quot;abstract&quot;:&quot;E-health is a public service consisting of information and communication technology linked to all functional elements that serve the health sector as a knowledge base. Prospective patients must still fill out a registration form to complete the data at the Ngudi Waluyo Clinic, which results in long lines. Furthermore, information about outpatient registration procedures and practicing doctors is difficult to access, and patient medical records are still written in notebooks traditionally. As a result, searching for patient history data will take a long time, and there is no backup of these records, which can cause data loss at any time. This study aims to develop mobile-based e-health to improve clinical services and make it easier for the public to obtain health services. The system was developed using the extreme programming method applied in mobile applications by utilizing PHP as programming language and MySQL as a database and system testing using the ISO 25010 standard. Through e-health, patients can register outpatients anytime and anywhere without queue, improving the quality of service at the Ngudi Waluyo clinic. Based on the testing results on ten respondents, it was found that the developed e-health was feasible to use with a final score of 90.59%.&quot;,&quot;issue&quot;:&quot;2&quot;,&quot;volume&quot;:&quot;15&quot;,&quot;container-title-short&quot;:&quot;&quot;},&quot;isTemporary&quot;:false}]},{&quot;citationID&quot;:&quot;MENDELEY_CITATION_0d42e437-bc06-4ec1-85db-3ff242e3579a&quot;,&quot;properties&quot;:{&quot;noteIndex&quot;:0},&quot;isEdited&quot;:false,&quot;manualOverride&quot;:{&quot;isManuallyOverridden&quot;:false,&quot;citeprocText&quot;:&quot;[3]&quot;,&quot;manualOverrideText&quot;:&quot;&quot;},&quot;citationTag&quot;:&quot;MENDELEY_CITATION_v3_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&quot;,&quot;citationItems&quot;:[{&quot;id&quot;:&quot;9a420106-14d1-3451-acd2-282b62b42df2&quot;,&quot;itemData&quot;:{&quot;type&quot;:&quot;article-journal&quot;,&quot;id&quot;:&quot;9a420106-14d1-3451-acd2-282b62b42df2&quot;,&quot;title&quot;:&quot;Telemedicine sebagai Media Konsultasi Kesehatan di Masa Pandemic COVID 19 di Indonesia&quot;,&quot;author&quot;:[{&quot;family&quot;:&quot;Sari&quot;,&quot;given&quot;:&quot;Genny Gustina&quot;,&quot;parse-names&quot;:false,&quot;dropping-particle&quot;:&quot;&quot;,&quot;non-dropping-particle&quot;:&quot;&quot;},{&quot;family&quot;:&quot;Wirman&quot;,&quot;given&quot;:&quot;Welly&quot;,&quot;parse-names&quot;:false,&quot;dropping-particle&quot;:&quot;&quot;,&quot;non-dropping-particle&quot;:&quot;&quot;}],&quot;container-title&quot;:&quot;Jurnal Komunikasi&quot;,&quot;DOI&quot;:&quot;10.21107/ilkom.v15i1.10181&quot;,&quot;ISSN&quot;:&quot;1978-4597&quot;,&quot;issued&quot;:{&quot;date-parts&quot;:[[2021,6,3]]},&quot;page&quot;:&quot;43-54&quot;,&quot;abstract&quot;:&quot;Bidang kesehatan mengalami kemajuan pesat dengan mengadopsi internet dalam penerapannya, internet memudahkan pekerjaan dan memungkinkan terobosan baru dalam dunia kesehatan melalui e-health . Tulisan ini mencoba melihat bagaimana situs-situs e-health seperti Alodokter dan Halodoc menjadi media konsultasi kesehatan secara online bagi masyarakat. motif apa yang melatarbelakangi pasien memilih berkonsultasi online dan bagaimana masyarakat menaruh kepercayaan konsultasi tanpa tatap muka khsusunya selama masa pandemic COVID 19 dengan menggunakan teori fenomenologi Alferd Schutz yang menitikberatkan pada motif. Penelitian ini menggunakan metode kualitatif dengan pendekatan fenomenalogi. Teknik pengumpulan data melalui wawancara secara online dengan para pasien di aplikasi Alodokter dan Halodoc yang dilakukan dalam kurun waktu 5 bulan dengan total jumlah informan sebanyak 6 orang. Hasil penelitian menunjukkan Because to Motive seseorang melakukan konsultasi online adalah karena pandemic COVID 19 yang menimbulkan kekhawatiran dan ketakutan untuk melakukan konsultasi langsung dan karena penyakit yang dikonsultasikan dianggap pasien bukan penyakit yang serius. In Order to Motive pasien melakukan konsultasi kesehatan online adalah untuk mendapatkan informasi dan solusi dari penyakit yang diderita, untuk mendapatkan rekomendasi obat yang harus dikonsumsi atau Tindakan yang harus ditindaklanjuti serta untuk memperoleh ketenangan atas kecemasan yang dirasakan mengingat banyaknya keluhan yang dikonsultasikan mengacu pada pertanyaan tentang gejala COVID 19. Tingkat kepercayaan pasien kepada hasil diagnosis online menunjukkan bahwa umumnya pasien akan mempercayai hasil diagnosis untuk penyakit ringan, namun untuk diagnosis yang mengarahkan pasien menemui dokter ahli cenderung diabaikan pasien.&quot;,&quot;publisher&quot;:&quot;University of Trunojoyo Madura&quot;,&quot;issue&quot;:&quot;1&quot;,&quot;volume&quot;:&quot;15&quot;,&quot;container-title-short&quot;:&quot;&quot;},&quot;isTemporary&quot;:false}]},{&quot;citationID&quot;:&quot;MENDELEY_CITATION_5a1ef5f2-193e-4b8c-a31a-a478edcf12a7&quot;,&quot;properties&quot;:{&quot;noteIndex&quot;:0},&quot;isEdited&quot;:false,&quot;manualOverride&quot;:{&quot;isManuallyOverridden&quot;:false,&quot;citeprocText&quot;:&quot;[4]&quot;,&quot;manualOverrideText&quot;:&quot;&quot;},&quot;citationTag&quot;:&quot;MENDELEY_CITATION_v3_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&quot;,&quot;citationItems&quot;:[{&quot;id&quot;:&quot;f74ecd5f-72f4-3416-8b1b-c0fc14354663&quot;,&quot;itemData&quot;:{&quot;type&quot;:&quot;article-journal&quot;,&quot;id&quot;:&quot;f74ecd5f-72f4-3416-8b1b-c0fc14354663&quot;,&quot;title&quot;:&quot;Telemedicine Sebagai Portal Komunikasi Untuk Konsultasi Kesehatan Jarak Jauh&quot;,&quot;author&quot;:[{&quot;family&quot;:&quot;Larassati&quot;,&quot;given&quot;:&quot;Ratih&quot;,&quot;parse-names&quot;:false,&quot;dropping-particle&quot;:&quot;&quot;,&quot;non-dropping-particle&quot;:&quot;&quot;},{&quot;family&quot;:&quot;Nurifai&quot;,&quot;given&quot;:&quot;Salsabila Hanoum&quot;,&quot;parse-names&quot;:false,&quot;dropping-particle&quot;:&quot;&quot;,&quot;non-dropping-particle&quot;:&quot;&quot;},{&quot;family&quot;:&quot;Azzahra&quot;,&quot;given&quot;:&quot;Silmi Kafa Hanifa&quot;,&quot;parse-names&quot;:false,&quot;dropping-particle&quot;:&quot;&quot;,&quot;non-dropping-particle&quot;:&quot;&quot;}],&quot;container-title&quot;:&quot;Action Research Literate&quot;,&quot;ISSN&quot;:&quot;2808-6988&quot;,&quot;issued&quot;:{&quot;date-parts&quot;:[[2024]]},&quot;page&quot;:&quot;139-144&quot;,&quot;issue&quot;:&quot;2&quot;,&quot;volume&quot;:&quot;8&quot;,&quot;container-title-short&quot;:&quot;&quot;},&quot;isTemporary&quot;:false}]},{&quot;citationID&quot;:&quot;MENDELEY_CITATION_d59423c9-7b25-474c-969a-236530622755&quot;,&quot;properties&quot;:{&quot;noteIndex&quot;:0},&quot;isEdited&quot;:false,&quot;manualOverride&quot;:{&quot;isManuallyOverridden&quot;:false,&quot;citeprocText&quot;:&quot;[4]&quot;,&quot;manualOverrideText&quot;:&quot;&quot;},&quot;citationTag&quot;:&quot;MENDELEY_CITATION_v3_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&quot;,&quot;citationItems&quot;:[{&quot;id&quot;:&quot;f74ecd5f-72f4-3416-8b1b-c0fc14354663&quot;,&quot;itemData&quot;:{&quot;type&quot;:&quot;article-journal&quot;,&quot;id&quot;:&quot;f74ecd5f-72f4-3416-8b1b-c0fc14354663&quot;,&quot;title&quot;:&quot;Telemedicine Sebagai Portal Komunikasi Untuk Konsultasi Kesehatan Jarak Jauh&quot;,&quot;author&quot;:[{&quot;family&quot;:&quot;Larassati&quot;,&quot;given&quot;:&quot;Ratih&quot;,&quot;parse-names&quot;:false,&quot;dropping-particle&quot;:&quot;&quot;,&quot;non-dropping-particle&quot;:&quot;&quot;},{&quot;family&quot;:&quot;Nurifai&quot;,&quot;given&quot;:&quot;Salsabila Hanoum&quot;,&quot;parse-names&quot;:false,&quot;dropping-particle&quot;:&quot;&quot;,&quot;non-dropping-particle&quot;:&quot;&quot;},{&quot;family&quot;:&quot;Azzahra&quot;,&quot;given&quot;:&quot;Silmi Kafa Hanifa&quot;,&quot;parse-names&quot;:false,&quot;dropping-particle&quot;:&quot;&quot;,&quot;non-dropping-particle&quot;:&quot;&quot;}],&quot;container-title&quot;:&quot;Action Research Literate&quot;,&quot;ISSN&quot;:&quot;2808-6988&quot;,&quot;issued&quot;:{&quot;date-parts&quot;:[[2024]]},&quot;page&quot;:&quot;139-144&quot;,&quot;issue&quot;:&quot;2&quot;,&quot;volume&quot;:&quot;8&quot;,&quot;container-title-short&quot;:&quot;&quot;},&quot;isTemporary&quot;:false}]},{&quot;citationID&quot;:&quot;MENDELEY_CITATION_dde7915e-7d48-4929-a856-c0458479cb7e&quot;,&quot;properties&quot;:{&quot;noteIndex&quot;:0},&quot;isEdited&quot;:false,&quot;manualOverride&quot;:{&quot;isManuallyOverridden&quot;:false,&quot;citeprocText&quot;:&quot;[5]&quot;,&quot;manualOverrideText&quot;:&quot;&quot;},&quot;citationTag&quot;:&quot;MENDELEY_CITATION_v3_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&quot;,&quot;citationItems&quot;:[{&quot;id&quot;:&quot;0aea35a2-1c23-3570-97f3-5f8be2b02332&quot;,&quot;itemData&quot;:{&quot;type&quot;:&quot;article-journal&quot;,&quot;id&quot;:&quot;0aea35a2-1c23-3570-97f3-5f8be2b02332&quot;,&quot;title&quot;:&quot;Pemodelan Enterprise Arsitektur Sistem Informasi Penjualan Obat Menggunakan Kerangka TOGAF ADM&quot;,&quot;author&quot;:[{&quot;family&quot;:&quot;Faddillah&quot;,&quot;given&quot;:&quot;Umi&quot;,&quot;parse-names&quot;:false,&quot;dropping-particle&quot;:&quot;&quot;,&quot;non-dropping-particle&quot;:&quot;&quot;},{&quot;family&quot;:&quot;Syamsiah&quot;,&quot;given&quot;:&quot;Nurfia Oktaviani&quot;,&quot;parse-names&quot;:false,&quot;dropping-particle&quot;:&quot;&quot;,&quot;non-dropping-particle&quot;:&quot;&quot;},{&quot;family&quot;:&quot;Purwandani&quot;,&quot;given&quot;:&quot;Indah&quot;,&quot;parse-names&quot;:false,&quot;dropping-particle&quot;:&quot;&quot;,&quot;non-dropping-particle&quot;:&quot;&quot;}],&quot;container-title&quot;:&quot;Indonesian Journal on Software Engineering (IJSE)&quot;,&quot;ISSN&quot;:&quot;2714-9935&quot;,&quot;issued&quot;:{&quot;date-parts&quot;:[[2019]]},&quot;page&quot;:&quot;114-122&quot;,&quot;issue&quot;:&quot;1&quot;,&quot;volume&quot;:&quot;5&quot;,&quot;container-title-short&quot;:&quot;&quot;},&quot;isTemporary&quot;:false}]},{&quot;citationID&quot;:&quot;MENDELEY_CITATION_f64e653a-8628-494e-931f-2b2f94ef1d70&quot;,&quot;properties&quot;:{&quot;noteIndex&quot;:0},&quot;isEdited&quot;:false,&quot;manualOverride&quot;:{&quot;isManuallyOverridden&quot;:false,&quot;citeprocText&quot;:&quot;[6]&quot;,&quot;manualOverrideText&quot;:&quot;&quot;},&quot;citationTag&quot;:&quot;MENDELEY_CITATION_v3_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&quot;,&quot;citationItems&quot;:[{&quot;id&quot;:&quot;21af3d42-044e-372a-be66-98ba99d7d904&quot;,&quot;itemData&quot;:{&quot;type&quot;:&quot;article-journal&quot;,&quot;id&quot;:&quot;21af3d42-044e-372a-be66-98ba99d7d904&quot;,&quot;title&quot;:&quot;IMPLEMENTATION COBIT 2019 FOR EVALUATION OF HEALTH CLINIC INFORMATION SYSTEM GOVERNANCE IN CENTRAL JAVA&quot;,&quot;author&quot;:[{&quot;family&quot;:&quot;Ilham Akbar Sodik&quot;,&quot;given&quot;:&quot;&quot;,&quot;parse-names&quot;:false,&quot;dropping-particle&quot;:&quot;&quot;,&quot;non-dropping-particle&quot;:&quot;&quot;},{&quot;family&quot;:&quot;Nugraheni&quot;,&quot;given&quot;:&quot;Dinar Mutiara Kusumo&quot;,&quot;parse-names&quot;:false,&quot;dropping-particle&quot;:&quot;&quot;,&quot;non-dropping-particle&quot;:&quot;&quot;}],&quot;container-title&quot;:&quot;Jurnal Teknik Informatika (Jutif)&quot;,&quot;DOI&quot;:&quot;10.20884/1.jutif.2022.3.6.361&quot;,&quot;ISSN&quot;:&quot;2723-3863&quot;,&quot;issued&quot;:{&quot;date-parts&quot;:[[2022,12,26]]},&quot;page&quot;:&quot;1549-1556&quot;,&quot;abstract&quot;:&quot;The clinic is one of the small and medium-scale public facilities that provide individual health services with basic and detailed services. The application of information systems in health clinics has been carried out in recent years to support good performance in health services for the community. This study aims to evaluate the capability of information system governance that has been implemented in health clinics. The evaluation of this information system uses COBIT 2019. The latest framework is used as a guide in the evaluation of governance. COBIT 2019 has 10 design factors and 40 domains, which will then be the top domains that will be used to analyze information system capabilities. The results were obtained in several domains, including BAI02, BAI03, and BAI07. Furthermore, the results were obtained from the level of information system capability for each domain, namely the BAI02 domain with level 3 capability, the BAI03 domain with level 4 capability, and the BAI07 domain with level 3 capability. Two domains still have gaps, namely BAI02 and BAI07. Then this research also produces several recommendations to achieve the specified target level, such as being able to build your information system without relying on third parties and being able to design operational standards and guidelines that can be used in the transition to technological change.&quot;,&quot;publisher&quot;:&quot;Infinite Corporation&quot;,&quot;issue&quot;:&quot;6&quot;,&quot;volume&quot;:&quot;3&quot;,&quot;container-title-short&quot;:&quot;&quot;},&quot;isTemporary&quot;:false}]},{&quot;citationID&quot;:&quot;MENDELEY_CITATION_8f80b78d-8406-438f-a1ce-f5365800bc5e&quot;,&quot;properties&quot;:{&quot;noteIndex&quot;:0},&quot;isEdited&quot;:false,&quot;manualOverride&quot;:{&quot;isManuallyOverridden&quot;:false,&quot;citeprocText&quot;:&quot;[7]&quot;,&quot;manualOverrideText&quot;:&quot;&quot;},&quot;citationTag&quot;:&quot;MENDELEY_CITATION_v3_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&quot;,&quot;citationItems&quot;:[{&quot;id&quot;:&quot;d3c45e45-8047-310e-990d-e347a976acee&quot;,&quot;itemData&quot;:{&quot;type&quot;:&quot;article-journal&quot;,&quot;id&quot;:&quot;d3c45e45-8047-310e-990d-e347a976acee&quot;,&quot;title&quot;:&quot;Tata Kelola Keamanan Teknologi Informasi Menggunakan Framework COBIT 5 Fokus Proses DSS05 (Studi Pada RS Bhayangkara Jambi)&quot;,&quot;author&quot;:[{&quot;family&quot;:&quot;Andrianti&quot;,&quot;given&quot;:&quot;ALYA&quot;,&quot;parse-names&quot;:false,&quot;dropping-particle&quot;:&quot;&quot;,&quot;non-dropping-particle&quot;:&quot;&quot;},{&quot;family&quot;:&quot;Astri&quot;,&quot;given&quot;:&quot;L Y&quot;,&quot;parse-names&quot;:false,&quot;dropping-particle&quot;:&quot;&quot;,&quot;non-dropping-particle&quot;:&quot;&quot;}],&quot;container-title&quot;:&quot;Indonesian Journal of Computer Science&quot;,&quot;issued&quot;:{&quot;date-parts&quot;:[[2020]]},&quot;page&quot;:&quot;86-95&quot;,&quot;issue&quot;:&quot;2&quot;,&quot;volume&quot;:&quot;9&quot;,&quot;container-title-short&quot;:&quot;&quot;},&quot;isTemporary&quot;:false}]},{&quot;citationID&quot;:&quot;MENDELEY_CITATION_ae44b593-1ff5-4f21-a250-1491c19ae898&quot;,&quot;properties&quot;:{&quot;noteIndex&quot;:0},&quot;isEdited&quot;:false,&quot;manualOverride&quot;:{&quot;isManuallyOverridden&quot;:false,&quot;citeprocText&quot;:&quot;[8]&quot;,&quot;manualOverrideText&quot;:&quot;&quot;},&quot;citationTag&quot;:&quot;MENDELEY_CITATION_v3_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&quot;,&quot;citationItems&quot;:[{&quot;id&quot;:&quot;eb14e6f2-cac5-36fc-8640-2a50493cd43b&quot;,&quot;itemData&quot;:{&quot;type&quot;:&quot;article-journal&quot;,&quot;id&quot;:&quot;eb14e6f2-cac5-36fc-8640-2a50493cd43b&quot;,&quot;title&quot;:&quot;Penerapan Framework COBIT 2019 pada Audit Teknologi Informasi di Politeknik Sambas&quot;,&quot;author&quot;:[{&quot;family&quot;:&quot;Saleh&quot;,&quot;given&quot;:&quot;Muhammad&quot;,&quot;parse-names&quot;:false,&quot;dropping-particle&quot;:&quot;&quot;,&quot;non-dropping-particle&quot;:&quot;&quot;},{&quot;family&quot;:&quot;Yusuf&quot;,&quot;given&quot;:&quot;Ismail&quot;,&quot;parse-names&quot;:false,&quot;dropping-particle&quot;:&quot;&quot;,&quot;non-dropping-particle&quot;:&quot;&quot;},{&quot;family&quot;:&quot;Sujaini&quot;,&quot;given&quot;:&quot;Herry&quot;,&quot;parse-names&quot;:false,&quot;dropping-particle&quot;:&quot;&quot;,&quot;non-dropping-particle&quot;:&quot;&quot;}],&quot;container-title&quot;:&quot;JEPIN (Jurnal Edukasi dan Penelitian Informatika)&quot;,&quot;ISSN&quot;:&quot;2548-9364&quot;,&quot;issued&quot;:{&quot;date-parts&quot;:[[2021]]},&quot;page&quot;:&quot;204-209&quot;,&quot;issue&quot;:&quot;2&quot;,&quot;volume&quot;:&quot;7&quot;,&quot;container-title-short&quot;:&quot;&quot;},&quot;isTemporary&quot;:false}]},{&quot;citationID&quot;:&quot;MENDELEY_CITATION_de600d4d-67c1-4679-9f95-3a4887ab7c69&quot;,&quot;properties&quot;:{&quot;noteIndex&quot;:0},&quot;isEdited&quot;:false,&quot;manualOverride&quot;:{&quot;isManuallyOverridden&quot;:false,&quot;citeprocText&quot;:&quot;[9]&quot;,&quot;manualOverrideText&quot;:&quot;&quot;},&quot;citationTag&quot;:&quot;MENDELEY_CITATION_v3_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&quot;,&quot;citationItems&quot;:[{&quot;id&quot;:&quot;0a0580ab-dd4f-37f7-bcaa-de043314e37e&quot;,&quot;itemData&quot;:{&quot;type&quot;:&quot;article-journal&quot;,&quot;id&quot;:&quot;0a0580ab-dd4f-37f7-bcaa-de043314e37e&quot;,&quot;title&quot;:&quot;Evaluasi Tata Kelola Guna Meningkatkan Kinerja Manajemen Teknologi Informasi Menggunakan Framework COBIT 5&quot;,&quot;author&quot;:[{&quot;family&quot;:&quot;Febriani&quot;,&quot;given&quot;:&quot;Fitria&quot;,&quot;parse-names&quot;:false,&quot;dropping-particle&quot;:&quot;&quot;,&quot;non-dropping-particle&quot;:&quot;&quot;},{&quot;family&quot;:&quot;Manuputty&quot;,&quot;given&quot;:&quot;Augie David&quot;,&quot;parse-names&quot;:false,&quot;dropping-particle&quot;:&quot;&quot;,&quot;non-dropping-particle&quot;:&quot;&quot;}],&quot;container-title&quot;:&quot;Jurnal Teknik Informatika dan Sistem Informasi&quot;,&quot;ISSN&quot;:&quot;2443-2229&quot;,&quot;issued&quot;:{&quot;date-parts&quot;:[[2021]]},&quot;issue&quot;:&quot;1&quot;,&quot;volume&quot;:&quot;7&quot;,&quot;container-title-short&quot;:&quot;&quot;},&quot;isTemporary&quot;:false}]},{&quot;citationID&quot;:&quot;MENDELEY_CITATION_09396bb7-2ac7-4409-b3ba-7db93713bc6f&quot;,&quot;properties&quot;:{&quot;noteIndex&quot;:0},&quot;isEdited&quot;:false,&quot;manualOverride&quot;:{&quot;isManuallyOverridden&quot;:false,&quot;citeprocText&quot;:&quot;[10]&quot;,&quot;manualOverrideText&quot;:&quot;&quot;},&quot;citationTag&quot;:&quot;MENDELEY_CITATION_v3_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&quot;,&quot;citationItems&quot;:[{&quot;id&quot;:&quot;b9558fff-d68e-3ef5-80e3-03a475921e4c&quot;,&quot;itemData&quot;:{&quot;type&quot;:&quot;article-journal&quot;,&quot;id&quot;:&quot;b9558fff-d68e-3ef5-80e3-03a475921e4c&quot;,&quot;title&quot;:&quot;Audit Tata Kelola Keamanan Data Teknologi Informasi Menggunakan COBIT 4.1 Pada PT. KLM.&quot;,&quot;author&quot;:[{&quot;family&quot;:&quot;Vista&quot;,&quot;given&quot;:&quot;Umar Faruq&quot;,&quot;parse-names&quot;:false,&quot;dropping-particle&quot;:&quot;&quot;,&quot;non-dropping-particle&quot;:&quot;&quot;},{&quot;family&quot;:&quot;Bambang Soedijono&quot;,&quot;given&quot;:&quot;W A&quot;,&quot;parse-names&quot;:false,&quot;dropping-particle&quot;:&quot;&quot;,&quot;non-dropping-particle&quot;:&quot;&quot;},{&quot;family&quot;:&quot;Wibowo&quot;,&quot;given&quot;:&quot;Ferry Wahyu&quot;,&quot;parse-names&quot;:false,&quot;dropping-particle&quot;:&quot;&quot;,&quot;non-dropping-particle&quot;:&quot;&quot;}],&quot;container-title&quot;:&quot;Respati&quot;,&quot;ISSN&quot;:&quot;2580-3891&quot;,&quot;issued&quot;:{&quot;date-parts&quot;:[[2019]]},&quot;issue&quot;:&quot;3&quot;,&quot;volume&quot;:&quot;14&quot;,&quot;container-title-short&quot;:&quot;&quot;},&quot;isTemporary&quot;:false}]},{&quot;citationID&quot;:&quot;MENDELEY_CITATION_5be9a5bc-8b6b-4ec6-9dd5-25f145876bf2&quot;,&quot;properties&quot;:{&quot;noteIndex&quot;:0},&quot;isEdited&quot;:false,&quot;manualOverride&quot;:{&quot;isManuallyOverridden&quot;:false,&quot;citeprocText&quot;:&quot;[11]&quot;,&quot;manualOverrideText&quot;:&quot;&quot;},&quot;citationTag&quot;:&quot;MENDELEY_CITATION_v3_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&quot;,&quot;citationItems&quot;:[{&quot;id&quot;:&quot;91426c67-cdba-3ead-a37d-30bd42fb0d54&quot;,&quot;itemData&quot;:{&quot;type&quot;:&quot;report&quot;,&quot;id&quot;:&quot;91426c67-cdba-3ead-a37d-30bd42fb0d54&quot;,&quot;title&quot;:&quot;ANALYSIS OF TECHNOLOGY GOVERNANCE INFORMATION ON ACADEMIC INFORMATION SYSTEMS (SIAKAD) USING THE COBIT 2019 FRAMEWORK&quot;,&quot;author&quot;:[{&quot;family&quot;:&quot;Yana Ayu Andini&quot;,&quot;given&quot;:&quot;Dwi&quot;,&quot;parse-names&quot;:false,&quot;dropping-particle&quot;:&quot;&quot;,&quot;non-dropping-particle&quot;:&quot;&quot;},{&quot;family&quot;:&quot;Zaliman&quot;,&quot;given&quot;:&quot;Iski&quot;,&quot;parse-names&quot;:false,&quot;dropping-particle&quot;:&quot;&quot;,&quot;non-dropping-particle&quot;:&quot;&quot;}],&quot;container-title&quot;:&quot;International Journal of Software Engineering and Informatics&quot;,&quot;URL&quot;:&quot;https://journal.aisyahuniversity.ac.id/index.php/IJosei&quot;,&quot;issued&quot;:{&quot;date-parts&quot;:[[2023]]},&quot;number-of-pages&quot;:&quot;49-53&quot;,&quot;issue&quot;:&quot;1&quot;,&quot;volume&quot;:&quot;1&quot;,&quot;container-title-short&quot;:&quot;&quot;},&quot;isTemporary&quot;:false}]},{&quot;citationID&quot;:&quot;MENDELEY_CITATION_c30fc8c1-0930-4a06-8b98-1e5789abf490&quot;,&quot;properties&quot;:{&quot;noteIndex&quot;:0},&quot;isEdited&quot;:false,&quot;manualOverride&quot;:{&quot;isManuallyOverridden&quot;:false,&quot;citeprocText&quot;:&quot;[12]&quot;,&quot;manualOverrideText&quot;:&quot;&quot;},&quot;citationTag&quot;:&quot;MENDELEY_CITATION_v3_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TWFuYWplbWVuIiwiZ2l2ZW4iOiJTdHVkaSIsInBhcnNlLW5hbWVzIjpmYWxzZSwiZHJvcHBpbmctcGFydGljbGUiOiIiLCJub24tZHJvcHBpbmctcGFydGljbGUiOiIifV0sIkRPSSI6IjEwLjM3MDM0L2ppZHQudjVpMS4zMjIiLCJJU1NOIjoiMjcxNC05NzMwIiwiVVJMIjoiaHR0cHM6Ly9qaWR0Lm9yZy9qaWR0IiwiaXNzdWVkIjp7ImRhdGUtcGFydHMiOltbMjAyM11dfSwiaXNzdWUiOiIyIiwidm9sdW1lIjoiNSIsImNvbnRhaW5lci10aXRsZS1zaG9ydCI6IiJ9LCJpc1RlbXBvcmFyeSI6ZmFsc2V9XX0=&quot;,&quot;citationItems&quot;:[{&quot;id&quot;:&quot;1b52dc28-6270-30ea-b312-5b87d121aff8&quot;,&quot;itemData&quot;:{&quot;type&quot;:&quot;article-journal&quot;,&quot;id&quot;:&quot;1b52dc28-6270-30ea-b312-5b87d121aff8&quot;,&quot;title&quot;:&quot;Jurnal Informasi dan Teknologi Identifikasi Level Kapabilitas IT Governance Menggunakan Framework Cobit 2019 Pada PT Icon+&quot;,&quot;author&quot;:[{&quot;family&quot;:&quot;Yuan Mambu&quot;,&quot;given&quot;:&quot;Joe&quot;,&quot;parse-names&quot;:false,&quot;dropping-particle&quot;:&quot;&quot;,&quot;non-dropping-particle&quot;:&quot;&quot;},{&quot;family&quot;:&quot;Fanesa&quot;,&quot;given&quot;:&quot;Virjin&quot;,&quot;parse-names&quot;:false,&quot;dropping-particle&quot;:&quot;&quot;,&quot;non-dropping-particle&quot;:&quot;&quot;},{&quot;family&quot;:&quot;Pythagoras&quot;,&quot;given&quot;:&quot;Maestro&quot;,&quot;parse-names&quot;:false,&quot;dropping-particle&quot;:&quot;&quot;,&quot;non-dropping-particle&quot;:&quot;&quot;},{&quot;family&quot;:&quot;Lumingkewas&quot;,&quot;given&quot;:&quot;Cherry&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family&quot;:&quot;Manajemen&quot;,&quot;given&quot;:&quot;Studi&quot;,&quot;parse-names&quot;:false,&quot;dropping-particle&quot;:&quot;&quot;,&quot;non-dropping-particle&quot;:&quot;&quot;}],&quot;DOI&quot;:&quot;10.37034/jidt.v5i1.322&quot;,&quot;ISSN&quot;:&quot;2714-9730&quot;,&quot;URL&quot;:&quot;https://jidt.org/jidt&quot;,&quot;issued&quot;:{&quot;date-parts&quot;:[[2023]]},&quot;issue&quot;:&quot;2&quot;,&quot;volume&quot;:&quot;5&quot;,&quot;container-title-short&quot;:&quot;&quot;},&quot;isTemporary&quot;:false}]},{&quot;citationID&quot;:&quot;MENDELEY_CITATION_b471faf6-4613-4b63-95e4-3606438dde11&quot;,&quot;properties&quot;:{&quot;noteIndex&quot;:0},&quot;isEdited&quot;:false,&quot;manualOverride&quot;:{&quot;isManuallyOverridden&quot;:false,&quot;citeprocText&quot;:&quot;[12]&quot;,&quot;manualOverrideText&quot;:&quot;&quot;},&quot;citationTag&quot;:&quot;MENDELEY_CITATION_v3_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TWFuYWplbWVuIiwiZ2l2ZW4iOiJTdHVkaSIsInBhcnNlLW5hbWVzIjpmYWxzZSwiZHJvcHBpbmctcGFydGljbGUiOiIiLCJub24tZHJvcHBpbmctcGFydGljbGUiOiIifV0sIkRPSSI6IjEwLjM3MDM0L2ppZHQudjVpMS4zMjIiLCJJU1NOIjoiMjcxNC05NzMwIiwiVVJMIjoiaHR0cHM6Ly9qaWR0Lm9yZy9qaWR0IiwiaXNzdWVkIjp7ImRhdGUtcGFydHMiOltbMjAyM11dfSwiaXNzdWUiOiIyIiwidm9sdW1lIjoiNSIsImNvbnRhaW5lci10aXRsZS1zaG9ydCI6IiJ9LCJpc1RlbXBvcmFyeSI6ZmFsc2V9XX0=&quot;,&quot;citationItems&quot;:[{&quot;id&quot;:&quot;1b52dc28-6270-30ea-b312-5b87d121aff8&quot;,&quot;itemData&quot;:{&quot;type&quot;:&quot;article-journal&quot;,&quot;id&quot;:&quot;1b52dc28-6270-30ea-b312-5b87d121aff8&quot;,&quot;title&quot;:&quot;Jurnal Informasi dan Teknologi Identifikasi Level Kapabilitas IT Governance Menggunakan Framework Cobit 2019 Pada PT Icon+&quot;,&quot;author&quot;:[{&quot;family&quot;:&quot;Yuan Mambu&quot;,&quot;given&quot;:&quot;Joe&quot;,&quot;parse-names&quot;:false,&quot;dropping-particle&quot;:&quot;&quot;,&quot;non-dropping-particle&quot;:&quot;&quot;},{&quot;family&quot;:&quot;Fanesa&quot;,&quot;given&quot;:&quot;Virjin&quot;,&quot;parse-names&quot;:false,&quot;dropping-particle&quot;:&quot;&quot;,&quot;non-dropping-particle&quot;:&quot;&quot;},{&quot;family&quot;:&quot;Pythagoras&quot;,&quot;given&quot;:&quot;Maestro&quot;,&quot;parse-names&quot;:false,&quot;dropping-particle&quot;:&quot;&quot;,&quot;non-dropping-particle&quot;:&quot;&quot;},{&quot;family&quot;:&quot;Lumingkewas&quot;,&quot;given&quot;:&quot;Cherry&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family&quot;:&quot;Manajemen&quot;,&quot;given&quot;:&quot;Studi&quot;,&quot;parse-names&quot;:false,&quot;dropping-particle&quot;:&quot;&quot;,&quot;non-dropping-particle&quot;:&quot;&quot;}],&quot;DOI&quot;:&quot;10.37034/jidt.v5i1.322&quot;,&quot;ISSN&quot;:&quot;2714-9730&quot;,&quot;URL&quot;:&quot;https://jidt.org/jidt&quot;,&quot;issued&quot;:{&quot;date-parts&quot;:[[2023]]},&quot;issue&quot;:&quot;2&quot;,&quot;volume&quot;:&quot;5&quot;,&quot;container-title-short&quot;:&quot;&quot;},&quot;isTemporary&quot;:false}]},{&quot;citationID&quot;:&quot;MENDELEY_CITATION_f0debd36-1a3f-49f8-aa74-25aa14484f94&quot;,&quot;properties&quot;:{&quot;noteIndex&quot;:0},&quot;isEdited&quot;:false,&quot;manualOverride&quot;:{&quot;isManuallyOverridden&quot;:false,&quot;citeprocText&quot;:&quot;[13]&quot;,&quot;manualOverrideText&quot;:&quot;&quot;},&quot;citationTag&quot;:&quot;MENDELEY_CITATION_v3_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&quot;,&quot;citationItems&quot;:[{&quot;id&quot;:&quot;9b02ea03-a174-3042-a369-e53c7983f230&quot;,&quot;itemData&quot;:{&quot;type&quot;:&quot;article-journal&quot;,&quot;id&quot;:&quot;9b02ea03-a174-3042-a369-e53c7983f230&quot;,&quot;title&quot;:&quot;PENGUKURAN TINGKAT KAPABILITAS DAN PERBAIKAN TATA KELOLA TEKNOLOGI INFORMASI BERDASARKAN KERANGKA KERJA COBIT 5 DAN ITIL V3 2011: STUDI KASUS PT. XYZ&quot;,&quot;author&quot;:[{&quot;family&quot;:&quot;Nyoman&quot;,&quot;given&quot;:&quot;I&quot;,&quot;parse-names&quot;:false,&quot;dropping-particle&quot;:&quot;&quot;,&quot;non-dropping-particle&quot;:&quot;&quot;},{&quot;family&quot;:&quot;Saputra&quot;,&quot;given&quot;:&quot;Sujana&quot;,&quot;parse-names&quot;:false,&quot;dropping-particle&quot;:&quot;&quot;,&quot;non-dropping-particle&quot;:&quot;&quot;},{&quot;family&quot;:&quot;Yuwono&quot;,&quot;given&quot;:&quot;Budi&quot;,&quot;parse-names&quot;:false,&quot;dropping-particle&quot;:&quot;&quot;,&quot;non-dropping-particle&quot;:&quot;&quot;}],&quot;container-title&quot;:&quot;INSERT: Information System and Emerging Technology Journal&quot;,&quot;ISSN&quot;:&quot;2722-8207&quot;,&quot;abstract&quot;:&quot;Abstrak Menjaga kinerja layanan merupakan tanggung jawab organisasi yang bergerak di bidang pelayanan. Sebagai organisasi penyedia layanan jaringan telekomunikasi baik jaringan setelit maupun terestrial, penurunan kinerja layanan adalah salah satu indikasi terjadinya masalah dalam pengelolaan TI di organisasi. Untuk mengetahui sejauh mana tingkat pengelolaan TI di organisasi diperlukan pengukuran tingkat kapabilitas. COBIT 5 dengan kombinasi kerangka kerja ITIL V3 2011 adalah kerangka kerja yang digunakan untuk mengukur tingkat kapabilitas proses-proses TI. Metodologi dalam penelitian ini dimulai dari mengidentifikasi permasalahan di organisasi, menentukan service lifecycle ITIL V3 2011 yang berkaitan, dan memetakan proses-proses pada service lifecycle ITIL V3 2011 tersebut dengan proses-proses pada COBIT 5. Dari hasil pemetaan ini diperoleh proses-proses COBIT 5 yang kemudian diseleksi kembali berdasarkan relevansi dengan permasalahan organisasi. Pengukuran proses-proses COBIT yang relevan dilakukan menggunakan metode PAM (Process Assessment Model) yang mengacu pada standar ISO/IEC 15504. Dengan menetapkan target tingkat kapabilitas, dapat dilakukan gap analysis, prioritisasi perbaikan proses, menetapkan KPI (Key Performace Indicator), dan memberikan rekomendasi aktivitas setiap proses TI. Dari hasil pengukuran terhadap 12 proses TI diperoleh hasil bahwa tingkat kapabilitas proses TI berada pada level 1 (performed) sebanyak 8 proses dan level 2 (managed) sebanyak 4 proses. Untuk memperbaiki tingkat kapabilitas proses-proses TI tersebut, COBIT 5 telah memberikan panduan dan rekomendasi aktivitas untuk setiap proses TI. Abstract Maintaining the service performance was the responsibility of the service company. As an organization providing telecommunications network services both satellite and terrestrial networks, decreasing service performance was an indication of IT governance problems in the organization. For understanding the extent of the IT governance in the organization, the assessment of capability level was required. COBIT 5 was the framework for assessing IT processes capability level and combined with the ITIL V3 2011 framework. This research methodology begins with problem identification in the organization, determining the ITIL V3 2011 service lifecycle 2011 related to the problem, and mapping ITIL V3 2011 processes with COBIT 5 processes. The mapping results obtained IT processes of COBIT 5 and then selected based on their relevance to the organization's problems and assessed its capability level using the PAM (Process Assessment Model) method which refers to the ISO/IEC 15504 standard. By defining a target of capability level, it can be performed gap analysis, prioritized process improvement, determined KPI (Key Performance Indicators), and provided recommendation activities of each IT process. Based on the assessment of 12 IT processes capability showed that the capability level of IT processes in the organization is level 1 (performed) with 8 processes and level 2 (managed) with 4 processes. To improve it, COBIT 5 has provided guidance and recommendations for each IT process activity.&quot;,&quot;issue&quot;:&quot;1&quot;,&quot;volume&quot;:&quot;2&quot;,&quot;container-title-short&quot;:&quot;&quot;},&quot;isTemporary&quot;:false}]},{&quot;citationID&quot;:&quot;MENDELEY_CITATION_33aa019e-9bf7-47f2-9b85-33bae882963a&quot;,&quot;properties&quot;:{&quot;noteIndex&quot;:0},&quot;isEdited&quot;:false,&quot;manualOverride&quot;:{&quot;isManuallyOverridden&quot;:false,&quot;citeprocText&quot;:&quot;[14]&quot;,&quot;manualOverrideText&quot;:&quot;&quot;},&quot;citationTag&quot;:&quot;MENDELEY_CITATION_v3_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&quot;,&quot;citationItems&quot;:[{&quot;id&quot;:&quot;5b2d488c-eeee-3c7c-b117-fc5650a3bcfc&quot;,&quot;itemData&quot;:{&quot;type&quot;:&quot;webpage&quot;,&quot;id&quot;:&quot;5b2d488c-eeee-3c7c-b117-fc5650a3bcfc&quot;,&quot;title&quot;:&quot;COBIT 2019 Governance and Management Objectives&quot;,&quot;author&quot;:[{&quot;family&quot;:&quot;ISACA&quot;,&quot;given&quot;:&quot;&quot;,&quot;parse-names&quot;:false,&quot;dropping-particle&quot;:&quot;&quot;,&quot;non-dropping-particle&quot;:&quot;&quot;}],&quot;accessed&quot;:{&quot;date-parts&quot;:[[2024,5,26]]},&quot;URL&quot;:&quot;https://www.isaca.org/resources/cobit&quot;,&quot;issued&quot;:{&quot;date-parts&quot;:[[2019,5,26]]},&quot;container-title-short&quot;:&quot;&quot;},&quot;isTemporary&quot;:false}]},{&quot;citationID&quot;:&quot;MENDELEY_CITATION_6c4264a0-e672-4388-9580-895881589b20&quot;,&quot;properties&quot;:{&quot;noteIndex&quot;:0},&quot;isEdited&quot;:false,&quot;manualOverride&quot;:{&quot;isManuallyOverridden&quot;:false,&quot;citeprocText&quot;:&quot;[14]&quot;,&quot;manualOverrideText&quot;:&quot;&quot;},&quot;citationTag&quot;:&quot;MENDELEY_CITATION_v3_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&quot;,&quot;citationItems&quot;:[{&quot;id&quot;:&quot;5b2d488c-eeee-3c7c-b117-fc5650a3bcfc&quot;,&quot;itemData&quot;:{&quot;type&quot;:&quot;webpage&quot;,&quot;id&quot;:&quot;5b2d488c-eeee-3c7c-b117-fc5650a3bcfc&quot;,&quot;title&quot;:&quot;COBIT 2019 Governance and Management Objectives&quot;,&quot;author&quot;:[{&quot;family&quot;:&quot;ISACA&quot;,&quot;given&quot;:&quot;&quot;,&quot;parse-names&quot;:false,&quot;dropping-particle&quot;:&quot;&quot;,&quot;non-dropping-particle&quot;:&quot;&quot;}],&quot;accessed&quot;:{&quot;date-parts&quot;:[[2024,5,26]]},&quot;URL&quot;:&quot;https://www.isaca.org/resources/cobit&quot;,&quot;issued&quot;:{&quot;date-parts&quot;:[[2019,5,26]]},&quot;container-title-short&quot;:&quot;&quot;},&quot;isTemporary&quot;:false}]},{&quot;citationID&quot;:&quot;MENDELEY_CITATION_061e474d-b917-4e19-a285-be6aefbcfc56&quot;,&quot;properties&quot;:{&quot;noteIndex&quot;:0},&quot;isEdited&quot;:false,&quot;manualOverride&quot;:{&quot;isManuallyOverridden&quot;:false,&quot;citeprocText&quot;:&quot;[14]&quot;,&quot;manualOverrideText&quot;:&quot;&quot;},&quot;citationTag&quot;:&quot;MENDELEY_CITATION_v3_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&quot;,&quot;citationItems&quot;:[{&quot;id&quot;:&quot;5b2d488c-eeee-3c7c-b117-fc5650a3bcfc&quot;,&quot;itemData&quot;:{&quot;type&quot;:&quot;webpage&quot;,&quot;id&quot;:&quot;5b2d488c-eeee-3c7c-b117-fc5650a3bcfc&quot;,&quot;title&quot;:&quot;COBIT 2019 Governance and Management Objectives&quot;,&quot;author&quot;:[{&quot;family&quot;:&quot;ISACA&quot;,&quot;given&quot;:&quot;&quot;,&quot;parse-names&quot;:false,&quot;dropping-particle&quot;:&quot;&quot;,&quot;non-dropping-particle&quot;:&quot;&quot;}],&quot;accessed&quot;:{&quot;date-parts&quot;:[[2024,5,26]]},&quot;URL&quot;:&quot;https://www.isaca.org/resources/cobit&quot;,&quot;issued&quot;:{&quot;date-parts&quot;:[[2019,5,26]]},&quot;container-title-short&quot;:&quot;&quot;},&quot;isTemporary&quot;:false}]},{&quot;citationID&quot;:&quot;MENDELEY_CITATION_77413e99-775e-4e9a-af01-95fbc3c45732&quot;,&quot;properties&quot;:{&quot;noteIndex&quot;:0},&quot;isEdited&quot;:false,&quot;manualOverride&quot;:{&quot;isManuallyOverridden&quot;:false,&quot;citeprocText&quot;:&quot;[14]&quot;,&quot;manualOverrideText&quot;:&quot;&quot;},&quot;citationTag&quot;:&quot;MENDELEY_CITATION_v3_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&quot;,&quot;citationItems&quot;:[{&quot;id&quot;:&quot;5b2d488c-eeee-3c7c-b117-fc5650a3bcfc&quot;,&quot;itemData&quot;:{&quot;type&quot;:&quot;webpage&quot;,&quot;id&quot;:&quot;5b2d488c-eeee-3c7c-b117-fc5650a3bcfc&quot;,&quot;title&quot;:&quot;COBIT 2019 Governance and Management Objectives&quot;,&quot;author&quot;:[{&quot;family&quot;:&quot;ISACA&quot;,&quot;given&quot;:&quot;&quot;,&quot;parse-names&quot;:false,&quot;dropping-particle&quot;:&quot;&quot;,&quot;non-dropping-particle&quot;:&quot;&quot;}],&quot;accessed&quot;:{&quot;date-parts&quot;:[[2024,5,26]]},&quot;URL&quot;:&quot;https://www.isaca.org/resources/cobit&quot;,&quot;issued&quot;:{&quot;date-parts&quot;:[[2019,5,26]]},&quot;container-title-short&quot;:&quot;&quot;},&quot;isTemporary&quot;:false}]},{&quot;citationID&quot;:&quot;MENDELEY_CITATION_c606ea69-3896-4175-88ec-9095e9b51c5c&quot;,&quot;properties&quot;:{&quot;noteIndex&quot;:0},&quot;isEdited&quot;:false,&quot;manualOverride&quot;:{&quot;isManuallyOverridden&quot;:false,&quot;citeprocText&quot;:&quot;[14]&quot;,&quot;manualOverrideText&quot;:&quot;&quot;},&quot;citationTag&quot;:&quot;MENDELEY_CITATION_v3_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&quot;,&quot;citationItems&quot;:[{&quot;id&quot;:&quot;5b2d488c-eeee-3c7c-b117-fc5650a3bcfc&quot;,&quot;itemData&quot;:{&quot;type&quot;:&quot;webpage&quot;,&quot;id&quot;:&quot;5b2d488c-eeee-3c7c-b117-fc5650a3bcfc&quot;,&quot;title&quot;:&quot;COBIT 2019 Governance and Management Objectives&quot;,&quot;author&quot;:[{&quot;family&quot;:&quot;ISACA&quot;,&quot;given&quot;:&quot;&quot;,&quot;parse-names&quot;:false,&quot;dropping-particle&quot;:&quot;&quot;,&quot;non-dropping-particle&quot;:&quot;&quot;}],&quot;accessed&quot;:{&quot;date-parts&quot;:[[2024,5,26]]},&quot;URL&quot;:&quot;https://www.isaca.org/resources/cobit&quot;,&quot;issued&quot;:{&quot;date-parts&quot;:[[2019,5,26]]},&quot;container-title-short&quot;:&quot;&quot;},&quot;isTemporary&quot;:false}]},{&quot;citationID&quot;:&quot;MENDELEY_CITATION_f3459456-0869-411b-81ec-2ea7c656fa37&quot;,&quot;properties&quot;:{&quot;noteIndex&quot;:0},&quot;isEdited&quot;:false,&quot;manualOverride&quot;:{&quot;isManuallyOverridden&quot;:false,&quot;citeprocText&quot;:&quot;[14]&quot;,&quot;manualOverrideText&quot;:&quot;&quot;},&quot;citationTag&quot;:&quot;MENDELEY_CITATION_v3_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&quot;,&quot;citationItems&quot;:[{&quot;id&quot;:&quot;5b2d488c-eeee-3c7c-b117-fc5650a3bcfc&quot;,&quot;itemData&quot;:{&quot;type&quot;:&quot;webpage&quot;,&quot;id&quot;:&quot;5b2d488c-eeee-3c7c-b117-fc5650a3bcfc&quot;,&quot;title&quot;:&quot;COBIT 2019 Governance and Management Objectives&quot;,&quot;author&quot;:[{&quot;family&quot;:&quot;ISACA&quot;,&quot;given&quot;:&quot;&quot;,&quot;parse-names&quot;:false,&quot;dropping-particle&quot;:&quot;&quot;,&quot;non-dropping-particle&quot;:&quot;&quot;}],&quot;accessed&quot;:{&quot;date-parts&quot;:[[2024,5,26]]},&quot;URL&quot;:&quot;https://www.isaca.org/resources/cobit&quot;,&quot;issued&quot;:{&quot;date-parts&quot;:[[2019,5,26]]},&quot;container-title-short&quot;:&quot;&quot;},&quot;isTemporary&quot;:false}]},{&quot;citationID&quot;:&quot;MENDELEY_CITATION_52506b9a-d17e-4714-9ef2-7ca6bef34389&quot;,&quot;properties&quot;:{&quot;noteIndex&quot;:0},&quot;isEdited&quot;:false,&quot;manualOverride&quot;:{&quot;isManuallyOverridden&quot;:false,&quot;citeprocText&quot;:&quot;[14]&quot;,&quot;manualOverrideText&quot;:&quot;&quot;},&quot;citationTag&quot;:&quot;MENDELEY_CITATION_v3_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&quot;,&quot;citationItems&quot;:[{&quot;id&quot;:&quot;5b2d488c-eeee-3c7c-b117-fc5650a3bcfc&quot;,&quot;itemData&quot;:{&quot;type&quot;:&quot;webpage&quot;,&quot;id&quot;:&quot;5b2d488c-eeee-3c7c-b117-fc5650a3bcfc&quot;,&quot;title&quot;:&quot;COBIT 2019 Governance and Management Objectives&quot;,&quot;author&quot;:[{&quot;family&quot;:&quot;ISACA&quot;,&quot;given&quot;:&quot;&quot;,&quot;parse-names&quot;:false,&quot;dropping-particle&quot;:&quot;&quot;,&quot;non-dropping-particle&quot;:&quot;&quot;}],&quot;accessed&quot;:{&quot;date-parts&quot;:[[2024,5,26]]},&quot;URL&quot;:&quot;https://www.isaca.org/resources/cobit&quot;,&quot;issued&quot;:{&quot;date-parts&quot;:[[2019,5,26]]},&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6C4E-1165-48E0-A1CA-69B5708D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2504</Words>
  <Characters>14278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office9190</cp:lastModifiedBy>
  <cp:revision>7</cp:revision>
  <cp:lastPrinted>2024-05-26T11:47:00Z</cp:lastPrinted>
  <dcterms:created xsi:type="dcterms:W3CDTF">2024-05-26T11:47:00Z</dcterms:created>
  <dcterms:modified xsi:type="dcterms:W3CDTF">2024-06-07T03:11:00Z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