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7459" w14:textId="38B4F042" w:rsidR="00922B78" w:rsidRPr="00922B78" w:rsidRDefault="00922B78" w:rsidP="00922B78">
      <w:pPr>
        <w:pStyle w:val="Title"/>
        <w:rPr>
          <w:sz w:val="30"/>
          <w:szCs w:val="30"/>
        </w:rPr>
      </w:pPr>
      <w:r w:rsidRPr="00922B78">
        <w:rPr>
          <w:sz w:val="30"/>
          <w:szCs w:val="30"/>
        </w:rPr>
        <w:t>RASKIN Recipient Eligibility Decision Support System</w:t>
      </w:r>
    </w:p>
    <w:p w14:paraId="3DD92B42" w14:textId="11F66BC7" w:rsidR="00293D61" w:rsidRPr="002726AB" w:rsidRDefault="00922B78" w:rsidP="00922B78">
      <w:pPr>
        <w:pStyle w:val="Title"/>
        <w:rPr>
          <w:caps/>
          <w:sz w:val="30"/>
          <w:szCs w:val="30"/>
        </w:rPr>
      </w:pPr>
      <w:r w:rsidRPr="00922B78">
        <w:rPr>
          <w:sz w:val="30"/>
          <w:szCs w:val="30"/>
        </w:rPr>
        <w:t>Using the AHP Method</w:t>
      </w:r>
    </w:p>
    <w:p w14:paraId="4F5D5E2A" w14:textId="110EAE9D" w:rsidR="00293D61" w:rsidRPr="00C66D74" w:rsidRDefault="00293D61" w:rsidP="0027045F">
      <w:pPr>
        <w:pStyle w:val="Heading1"/>
        <w:spacing w:before="0" w:after="240" w:line="240" w:lineRule="auto"/>
        <w:jc w:val="center"/>
        <w:rPr>
          <w:b/>
          <w:bCs/>
          <w:color w:val="0070C0"/>
          <w:sz w:val="24"/>
          <w:szCs w:val="24"/>
        </w:rPr>
      </w:pPr>
    </w:p>
    <w:p w14:paraId="4BF24D45" w14:textId="01293DB6" w:rsidR="00293D61" w:rsidRPr="00C66D74" w:rsidRDefault="00C66D74" w:rsidP="00293D61">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Zulfi Azhar</w:t>
      </w:r>
      <w:r w:rsidR="00293D61" w:rsidRPr="00994659">
        <w:rPr>
          <w:rFonts w:ascii="Times New Roman" w:hAnsi="Times New Roman" w:cs="Times New Roman"/>
          <w:b/>
          <w:bCs/>
          <w:sz w:val="20"/>
          <w:szCs w:val="20"/>
          <w:vertAlign w:val="superscript"/>
        </w:rPr>
        <w:t>1</w:t>
      </w:r>
      <w:r w:rsidR="0011776E">
        <w:rPr>
          <w:rFonts w:ascii="Times New Roman" w:hAnsi="Times New Roman" w:cs="Times New Roman"/>
          <w:b/>
          <w:bCs/>
          <w:sz w:val="20"/>
          <w:szCs w:val="20"/>
          <w:vertAlign w:val="superscript"/>
          <w:lang w:val="en-US"/>
        </w:rPr>
        <w:t>*</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 xml:space="preserve">Neni </w:t>
      </w:r>
      <w:proofErr w:type="spellStart"/>
      <w:r>
        <w:rPr>
          <w:rFonts w:ascii="Times New Roman" w:hAnsi="Times New Roman" w:cs="Times New Roman"/>
          <w:b/>
          <w:bCs/>
          <w:sz w:val="20"/>
          <w:szCs w:val="20"/>
          <w:lang w:val="en-US"/>
        </w:rPr>
        <w:t>Mulyani</w:t>
      </w:r>
      <w:proofErr w:type="spellEnd"/>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Jeperson Hutahaean</w:t>
      </w:r>
      <w:r>
        <w:rPr>
          <w:rFonts w:ascii="Times New Roman" w:hAnsi="Times New Roman" w:cs="Times New Roman"/>
          <w:b/>
          <w:bCs/>
          <w:sz w:val="20"/>
          <w:szCs w:val="20"/>
          <w:vertAlign w:val="superscript"/>
        </w:rPr>
        <w:t>3</w:t>
      </w:r>
      <w:r w:rsidR="00D72C27" w:rsidRPr="00C66D74">
        <w:rPr>
          <w:rFonts w:ascii="Times New Roman" w:hAnsi="Times New Roman" w:cs="Times New Roman"/>
          <w:b/>
          <w:bCs/>
          <w:sz w:val="20"/>
          <w:szCs w:val="20"/>
          <w:lang w:val="en-US"/>
        </w:rPr>
        <w:t>,</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Sapriyanti</w:t>
      </w:r>
      <w:r w:rsidRPr="00C66D74">
        <w:rPr>
          <w:rFonts w:ascii="Times New Roman" w:hAnsi="Times New Roman" w:cs="Times New Roman"/>
          <w:b/>
          <w:bCs/>
          <w:sz w:val="20"/>
          <w:szCs w:val="20"/>
          <w:vertAlign w:val="superscript"/>
          <w:lang w:val="en-US"/>
        </w:rPr>
        <w:t>4</w:t>
      </w:r>
    </w:p>
    <w:p w14:paraId="5B23F755" w14:textId="487D64BC" w:rsidR="00293D61" w:rsidRPr="007A679C" w:rsidRDefault="00293D61" w:rsidP="00293D61">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sidR="0011776E">
        <w:rPr>
          <w:rFonts w:ascii="Times New Roman" w:hAnsi="Times New Roman" w:cs="Times New Roman"/>
          <w:sz w:val="18"/>
          <w:szCs w:val="20"/>
          <w:vertAlign w:val="superscript"/>
          <w:lang w:val="en-US"/>
        </w:rPr>
        <w:t>.2,3,4</w:t>
      </w:r>
      <w:r w:rsidR="00254B9D">
        <w:rPr>
          <w:rFonts w:ascii="Times New Roman" w:hAnsi="Times New Roman" w:cs="Times New Roman"/>
          <w:sz w:val="18"/>
          <w:szCs w:val="20"/>
          <w:vertAlign w:val="superscript"/>
          <w:lang w:val="en-US"/>
        </w:rPr>
        <w:t xml:space="preserve"> </w:t>
      </w:r>
      <w:r w:rsidR="0011776E" w:rsidRPr="0011776E">
        <w:rPr>
          <w:rFonts w:ascii="Times New Roman" w:hAnsi="Times New Roman" w:cs="Times New Roman"/>
          <w:sz w:val="18"/>
          <w:szCs w:val="20"/>
        </w:rPr>
        <w:t xml:space="preserve">Program Studi Informasi, </w:t>
      </w:r>
      <w:r w:rsidR="00EE3589" w:rsidRPr="00EE3589">
        <w:rPr>
          <w:rFonts w:ascii="Times New Roman" w:hAnsi="Times New Roman" w:cs="Times New Roman"/>
          <w:sz w:val="18"/>
          <w:szCs w:val="20"/>
        </w:rPr>
        <w:t>Sekolah Tinggi Manajemen Informatika dan Komputer</w:t>
      </w:r>
      <w:r w:rsidR="00EE3589">
        <w:rPr>
          <w:rFonts w:ascii="Times New Roman" w:hAnsi="Times New Roman" w:cs="Times New Roman"/>
          <w:sz w:val="18"/>
          <w:szCs w:val="20"/>
          <w:lang w:val="en-US"/>
        </w:rPr>
        <w:t xml:space="preserve"> Royal </w:t>
      </w:r>
      <w:proofErr w:type="spellStart"/>
      <w:r w:rsidR="00EE3589">
        <w:rPr>
          <w:rFonts w:ascii="Times New Roman" w:hAnsi="Times New Roman" w:cs="Times New Roman"/>
          <w:sz w:val="18"/>
          <w:szCs w:val="20"/>
          <w:lang w:val="en-US"/>
        </w:rPr>
        <w:t>Kisaran</w:t>
      </w:r>
      <w:proofErr w:type="spellEnd"/>
      <w:r w:rsidR="0011776E" w:rsidRPr="0011776E">
        <w:rPr>
          <w:rFonts w:ascii="Times New Roman" w:hAnsi="Times New Roman" w:cs="Times New Roman"/>
          <w:sz w:val="18"/>
          <w:szCs w:val="20"/>
        </w:rPr>
        <w:t>, Indonesia</w:t>
      </w:r>
    </w:p>
    <w:p w14:paraId="253312D0" w14:textId="2D74FF5F" w:rsidR="00293D61" w:rsidRPr="007A679C" w:rsidRDefault="0011776E" w:rsidP="00293D61">
      <w:pPr>
        <w:spacing w:after="0" w:line="240" w:lineRule="auto"/>
        <w:jc w:val="center"/>
        <w:rPr>
          <w:rFonts w:ascii="Times New Roman" w:hAnsi="Times New Roman" w:cs="Times New Roman"/>
          <w:sz w:val="18"/>
          <w:szCs w:val="20"/>
        </w:rPr>
      </w:pPr>
      <w:r w:rsidRPr="0011776E">
        <w:rPr>
          <w:rFonts w:ascii="Times New Roman" w:hAnsi="Times New Roman" w:cs="Times New Roman"/>
          <w:sz w:val="18"/>
          <w:szCs w:val="20"/>
        </w:rPr>
        <w:t>Jl. Prof.H.M.Yamin No.173, Kisaran, Sumatera Utara, Indonesia, 21222</w:t>
      </w:r>
    </w:p>
    <w:p w14:paraId="13A4AC8A" w14:textId="64B16BB3" w:rsidR="0067616B" w:rsidRPr="00C36604" w:rsidRDefault="00293D61" w:rsidP="0067616B">
      <w:pPr>
        <w:tabs>
          <w:tab w:val="center" w:pos="4960"/>
          <w:tab w:val="left" w:pos="8052"/>
        </w:tabs>
        <w:spacing w:after="0" w:line="240" w:lineRule="auto"/>
        <w:rPr>
          <w:rFonts w:ascii="Times New Roman" w:hAnsi="Times New Roman" w:cs="Times New Roman"/>
          <w:sz w:val="18"/>
          <w:szCs w:val="20"/>
          <w:lang w:val="en-US"/>
        </w:rPr>
      </w:pPr>
      <w:r w:rsidRPr="007A679C">
        <w:rPr>
          <w:rFonts w:ascii="Times New Roman" w:hAnsi="Times New Roman" w:cs="Times New Roman"/>
          <w:sz w:val="18"/>
          <w:szCs w:val="20"/>
        </w:rPr>
        <w:tab/>
        <w:t xml:space="preserve">Email: </w:t>
      </w:r>
      <w:r w:rsidR="00D16919">
        <w:rPr>
          <w:rFonts w:ascii="Times New Roman" w:hAnsi="Times New Roman" w:cs="Times New Roman"/>
          <w:sz w:val="18"/>
          <w:szCs w:val="20"/>
          <w:lang w:val="en-US"/>
        </w:rPr>
        <w:t>*</w:t>
      </w:r>
      <w:r w:rsidR="00D16919" w:rsidRPr="00D16919">
        <w:rPr>
          <w:rFonts w:ascii="Times New Roman" w:hAnsi="Times New Roman" w:cs="Times New Roman"/>
          <w:sz w:val="18"/>
          <w:szCs w:val="20"/>
          <w:vertAlign w:val="superscript"/>
        </w:rPr>
        <w:t>1</w:t>
      </w:r>
      <w:r w:rsidR="00D16919">
        <w:rPr>
          <w:rFonts w:ascii="Times New Roman" w:hAnsi="Times New Roman" w:cs="Times New Roman"/>
          <w:sz w:val="18"/>
          <w:szCs w:val="20"/>
        </w:rPr>
        <w:t>zulfi_azhar</w:t>
      </w:r>
      <w:r w:rsidR="00D16919">
        <w:rPr>
          <w:rFonts w:ascii="Times New Roman" w:hAnsi="Times New Roman" w:cs="Times New Roman"/>
          <w:sz w:val="18"/>
          <w:szCs w:val="20"/>
          <w:lang w:val="en-US"/>
        </w:rPr>
        <w:t xml:space="preserve">@yahoo.co.id, </w:t>
      </w:r>
      <w:r w:rsidR="00D16919" w:rsidRPr="00D16919">
        <w:rPr>
          <w:rFonts w:ascii="Times New Roman" w:hAnsi="Times New Roman" w:cs="Times New Roman"/>
          <w:sz w:val="18"/>
          <w:szCs w:val="20"/>
          <w:vertAlign w:val="superscript"/>
          <w:lang w:val="en-US"/>
        </w:rPr>
        <w:t>2</w:t>
      </w:r>
      <w:r w:rsidR="00D16919" w:rsidRPr="00D16919">
        <w:rPr>
          <w:rFonts w:ascii="Times New Roman" w:hAnsi="Times New Roman" w:cs="Times New Roman"/>
          <w:sz w:val="18"/>
          <w:szCs w:val="20"/>
          <w:lang w:val="en-US"/>
        </w:rPr>
        <w:t>neni.mu</w:t>
      </w:r>
      <w:r w:rsidR="00D16919">
        <w:rPr>
          <w:rFonts w:ascii="Times New Roman" w:hAnsi="Times New Roman" w:cs="Times New Roman"/>
          <w:sz w:val="18"/>
          <w:szCs w:val="20"/>
          <w:lang w:val="en-US"/>
        </w:rPr>
        <w:t xml:space="preserve">liani@gmail.com,  </w:t>
      </w:r>
      <w:hyperlink r:id="rId8" w:history="1">
        <w:r w:rsidR="00BD6B74" w:rsidRPr="00BD6B74">
          <w:rPr>
            <w:rStyle w:val="Hyperlink"/>
            <w:rFonts w:ascii="Times New Roman" w:hAnsi="Times New Roman" w:cs="Times New Roman"/>
            <w:color w:val="auto"/>
            <w:sz w:val="18"/>
            <w:szCs w:val="20"/>
            <w:u w:val="none"/>
            <w:vertAlign w:val="superscript"/>
            <w:lang w:val="en-US"/>
          </w:rPr>
          <w:t>3</w:t>
        </w:r>
        <w:r w:rsidR="00BD6B74" w:rsidRPr="00BD6B74">
          <w:rPr>
            <w:rStyle w:val="Hyperlink"/>
            <w:rFonts w:ascii="Times New Roman" w:hAnsi="Times New Roman" w:cs="Times New Roman"/>
            <w:color w:val="auto"/>
            <w:sz w:val="18"/>
            <w:szCs w:val="20"/>
            <w:u w:val="none"/>
            <w:lang w:val="en-US"/>
          </w:rPr>
          <w:t>jepersonhutahean@gmail.com</w:t>
        </w:r>
      </w:hyperlink>
      <w:r w:rsidR="0067616B">
        <w:rPr>
          <w:rFonts w:ascii="Times New Roman" w:hAnsi="Times New Roman" w:cs="Times New Roman"/>
          <w:sz w:val="18"/>
          <w:szCs w:val="20"/>
          <w:lang w:val="en-US"/>
        </w:rPr>
        <w:t xml:space="preserve">,  </w:t>
      </w:r>
      <w:hyperlink r:id="rId9" w:history="1">
        <w:r w:rsidR="00C36604" w:rsidRPr="00C36604">
          <w:rPr>
            <w:rStyle w:val="Hyperlink"/>
            <w:rFonts w:ascii="Times New Roman" w:hAnsi="Times New Roman" w:cs="Times New Roman"/>
            <w:color w:val="auto"/>
            <w:sz w:val="18"/>
            <w:szCs w:val="20"/>
            <w:u w:val="none"/>
            <w:vertAlign w:val="superscript"/>
            <w:lang w:val="en-US"/>
          </w:rPr>
          <w:t>4</w:t>
        </w:r>
        <w:r w:rsidR="00C36604" w:rsidRPr="00C36604">
          <w:rPr>
            <w:rStyle w:val="Hyperlink"/>
            <w:rFonts w:ascii="Times New Roman" w:hAnsi="Times New Roman" w:cs="Times New Roman"/>
            <w:color w:val="auto"/>
            <w:sz w:val="18"/>
            <w:szCs w:val="20"/>
            <w:u w:val="none"/>
            <w:lang w:val="en-US"/>
          </w:rPr>
          <w:t>sapriyanti@gmail.com</w:t>
        </w:r>
      </w:hyperlink>
    </w:p>
    <w:p w14:paraId="03032EA5" w14:textId="3973CFB3" w:rsidR="00BD6B74" w:rsidRPr="00D16919" w:rsidRDefault="00BD6B74" w:rsidP="00BD6B74">
      <w:pPr>
        <w:tabs>
          <w:tab w:val="center" w:pos="4960"/>
          <w:tab w:val="left" w:pos="8052"/>
        </w:tabs>
        <w:spacing w:after="0" w:line="240" w:lineRule="auto"/>
        <w:jc w:val="center"/>
        <w:rPr>
          <w:rFonts w:ascii="Times New Roman" w:hAnsi="Times New Roman" w:cs="Times New Roman"/>
          <w:sz w:val="18"/>
          <w:szCs w:val="20"/>
          <w:lang w:val="en-US"/>
        </w:rPr>
      </w:pPr>
      <w:r w:rsidRPr="00BD6B74">
        <w:rPr>
          <w:rFonts w:ascii="Times New Roman" w:hAnsi="Times New Roman" w:cs="Times New Roman"/>
          <w:sz w:val="18"/>
          <w:szCs w:val="20"/>
          <w:lang w:val="en-US"/>
        </w:rPr>
        <w:t xml:space="preserve">Email </w:t>
      </w:r>
      <w:proofErr w:type="spellStart"/>
      <w:r w:rsidRPr="00BD6B74">
        <w:rPr>
          <w:rFonts w:ascii="Times New Roman" w:hAnsi="Times New Roman" w:cs="Times New Roman"/>
          <w:sz w:val="18"/>
          <w:szCs w:val="20"/>
          <w:lang w:val="en-US"/>
        </w:rPr>
        <w:t>Penulis</w:t>
      </w:r>
      <w:proofErr w:type="spellEnd"/>
      <w:r w:rsidRPr="00BD6B74">
        <w:rPr>
          <w:rFonts w:ascii="Times New Roman" w:hAnsi="Times New Roman" w:cs="Times New Roman"/>
          <w:sz w:val="18"/>
          <w:szCs w:val="20"/>
          <w:lang w:val="en-US"/>
        </w:rPr>
        <w:t xml:space="preserve"> </w:t>
      </w:r>
      <w:proofErr w:type="spellStart"/>
      <w:r w:rsidRPr="00BD6B74">
        <w:rPr>
          <w:rFonts w:ascii="Times New Roman" w:hAnsi="Times New Roman" w:cs="Times New Roman"/>
          <w:sz w:val="18"/>
          <w:szCs w:val="20"/>
          <w:lang w:val="en-US"/>
        </w:rPr>
        <w:t>Korespond</w:t>
      </w:r>
      <w:r>
        <w:rPr>
          <w:rFonts w:ascii="Times New Roman" w:hAnsi="Times New Roman" w:cs="Times New Roman"/>
          <w:sz w:val="18"/>
          <w:szCs w:val="20"/>
          <w:lang w:val="en-US"/>
        </w:rPr>
        <w:t>ensi</w:t>
      </w:r>
      <w:proofErr w:type="spellEnd"/>
      <w:r>
        <w:rPr>
          <w:rFonts w:ascii="Times New Roman" w:hAnsi="Times New Roman" w:cs="Times New Roman"/>
          <w:sz w:val="18"/>
          <w:szCs w:val="20"/>
          <w:lang w:val="en-US"/>
        </w:rPr>
        <w:t xml:space="preserve">: </w:t>
      </w:r>
      <w:r w:rsidRPr="00BD6B74">
        <w:rPr>
          <w:rFonts w:ascii="Times New Roman" w:hAnsi="Times New Roman" w:cs="Times New Roman"/>
          <w:sz w:val="18"/>
          <w:szCs w:val="20"/>
          <w:lang w:val="en-US"/>
        </w:rPr>
        <w:t>zulfi_azhar@yahoo.co.id</w:t>
      </w:r>
    </w:p>
    <w:p w14:paraId="251D9D31" w14:textId="77777777" w:rsidR="004F6701" w:rsidRDefault="004F6701" w:rsidP="00D432F8">
      <w:pPr>
        <w:pStyle w:val="Title"/>
        <w:spacing w:before="120"/>
        <w:rPr>
          <w:sz w:val="18"/>
          <w:szCs w:val="18"/>
        </w:rPr>
      </w:pPr>
    </w:p>
    <w:p w14:paraId="5DA17EC4" w14:textId="77777777" w:rsidR="00293D61" w:rsidRPr="00D432F8" w:rsidRDefault="00293D61" w:rsidP="00D432F8">
      <w:pPr>
        <w:pStyle w:val="Title"/>
        <w:spacing w:before="120"/>
        <w:rPr>
          <w:sz w:val="18"/>
          <w:szCs w:val="18"/>
        </w:rPr>
      </w:pPr>
      <w:r w:rsidRPr="00D432F8">
        <w:rPr>
          <w:sz w:val="18"/>
          <w:szCs w:val="18"/>
        </w:rPr>
        <w:t>Abstract</w:t>
      </w:r>
    </w:p>
    <w:p w14:paraId="3F4BA45F" w14:textId="77777777" w:rsidR="00433F27" w:rsidRDefault="00433F27" w:rsidP="00D432F8">
      <w:pPr>
        <w:pStyle w:val="BodyText"/>
        <w:spacing w:after="0" w:line="240" w:lineRule="auto"/>
        <w:jc w:val="both"/>
        <w:rPr>
          <w:rFonts w:ascii="Times New Roman" w:eastAsia="Times New Roman" w:hAnsi="Times New Roman" w:cs="Times New Roman"/>
          <w:color w:val="000000"/>
          <w:sz w:val="18"/>
          <w:szCs w:val="18"/>
        </w:rPr>
      </w:pPr>
    </w:p>
    <w:p w14:paraId="7D3DCF67" w14:textId="0025E4C3" w:rsidR="00AD5025" w:rsidRDefault="00AD5025" w:rsidP="00D432F8">
      <w:pPr>
        <w:pStyle w:val="BodyText"/>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Abstract </w:t>
      </w:r>
      <w:r>
        <w:rPr>
          <w:rFonts w:ascii="Times New Roman" w:eastAsia="Times New Roman" w:hAnsi="Times New Roman" w:cs="Times New Roman"/>
          <w:color w:val="000000"/>
          <w:sz w:val="18"/>
          <w:szCs w:val="18"/>
          <w:lang w:val="en-US"/>
        </w:rPr>
        <w:t xml:space="preserve">: </w:t>
      </w:r>
      <w:r w:rsidRPr="00AD5025">
        <w:rPr>
          <w:rFonts w:ascii="Times New Roman" w:eastAsia="Times New Roman" w:hAnsi="Times New Roman" w:cs="Times New Roman"/>
          <w:color w:val="000000"/>
          <w:sz w:val="18"/>
          <w:szCs w:val="18"/>
        </w:rPr>
        <w:t xml:space="preserve">Some of the people in Sei Silau </w:t>
      </w:r>
      <w:r w:rsidR="004F6701">
        <w:rPr>
          <w:rFonts w:ascii="Times New Roman" w:eastAsia="Times New Roman" w:hAnsi="Times New Roman" w:cs="Times New Roman"/>
          <w:color w:val="000000"/>
          <w:sz w:val="18"/>
          <w:szCs w:val="18"/>
        </w:rPr>
        <w:t>Timur Village in Buntu Pane</w:t>
      </w:r>
      <w:r w:rsidRPr="00AD5025">
        <w:rPr>
          <w:rFonts w:ascii="Times New Roman" w:eastAsia="Times New Roman" w:hAnsi="Times New Roman" w:cs="Times New Roman"/>
          <w:color w:val="000000"/>
          <w:sz w:val="18"/>
          <w:szCs w:val="18"/>
        </w:rPr>
        <w:t xml:space="preserve">, Kisaran have low incomes. With the existence of a government policy in the food management program that cooperates with Bulog to ease the burden on the community by distributing Raskin to villages where people have low incomes. And not all people </w:t>
      </w:r>
      <w:r w:rsidR="001A7BC8">
        <w:rPr>
          <w:rFonts w:ascii="Times New Roman" w:eastAsia="Times New Roman" w:hAnsi="Times New Roman" w:cs="Times New Roman"/>
          <w:color w:val="000000"/>
          <w:sz w:val="18"/>
          <w:szCs w:val="18"/>
        </w:rPr>
        <w:t>get the chance to receive R</w:t>
      </w:r>
      <w:r w:rsidR="001A7BC8">
        <w:rPr>
          <w:rFonts w:ascii="Times New Roman" w:eastAsia="Times New Roman" w:hAnsi="Times New Roman" w:cs="Times New Roman"/>
          <w:color w:val="000000"/>
          <w:sz w:val="18"/>
          <w:szCs w:val="18"/>
          <w:lang w:val="en-US"/>
        </w:rPr>
        <w:t>ASKIN</w:t>
      </w:r>
      <w:r w:rsidRPr="00AD5025">
        <w:rPr>
          <w:rFonts w:ascii="Times New Roman" w:eastAsia="Times New Roman" w:hAnsi="Times New Roman" w:cs="Times New Roman"/>
          <w:color w:val="000000"/>
          <w:sz w:val="18"/>
          <w:szCs w:val="18"/>
        </w:rPr>
        <w:t xml:space="preserve"> because the quota is limited. There needs to be a selection in deter</w:t>
      </w:r>
      <w:r w:rsidR="001A7BC8">
        <w:rPr>
          <w:rFonts w:ascii="Times New Roman" w:eastAsia="Times New Roman" w:hAnsi="Times New Roman" w:cs="Times New Roman"/>
          <w:color w:val="000000"/>
          <w:sz w:val="18"/>
          <w:szCs w:val="18"/>
        </w:rPr>
        <w:t>mining the eligibility of R</w:t>
      </w:r>
      <w:r w:rsidR="001A7BC8">
        <w:rPr>
          <w:rFonts w:ascii="Times New Roman" w:eastAsia="Times New Roman" w:hAnsi="Times New Roman" w:cs="Times New Roman"/>
          <w:color w:val="000000"/>
          <w:sz w:val="18"/>
          <w:szCs w:val="18"/>
          <w:lang w:val="en-US"/>
        </w:rPr>
        <w:t>ASKIN</w:t>
      </w:r>
      <w:r w:rsidRPr="00AD5025">
        <w:rPr>
          <w:rFonts w:ascii="Times New Roman" w:eastAsia="Times New Roman" w:hAnsi="Times New Roman" w:cs="Times New Roman"/>
          <w:color w:val="000000"/>
          <w:sz w:val="18"/>
          <w:szCs w:val="18"/>
        </w:rPr>
        <w:t xml:space="preserve"> for the right people and avoiding mistakes. The selection process can be completed using the application of computer science. Based on this, a decision support system is needed that can be used by the Sei Silau Timur village head's office staff in th</w:t>
      </w:r>
      <w:r w:rsidR="001A7BC8">
        <w:rPr>
          <w:rFonts w:ascii="Times New Roman" w:eastAsia="Times New Roman" w:hAnsi="Times New Roman" w:cs="Times New Roman"/>
          <w:color w:val="000000"/>
          <w:sz w:val="18"/>
          <w:szCs w:val="18"/>
        </w:rPr>
        <w:t>e process of distributing R</w:t>
      </w:r>
      <w:r w:rsidR="001A7BC8">
        <w:rPr>
          <w:rFonts w:ascii="Times New Roman" w:eastAsia="Times New Roman" w:hAnsi="Times New Roman" w:cs="Times New Roman"/>
          <w:color w:val="000000"/>
          <w:sz w:val="18"/>
          <w:szCs w:val="18"/>
          <w:lang w:val="en-US"/>
        </w:rPr>
        <w:t>ASKIN</w:t>
      </w:r>
      <w:r w:rsidRPr="00AD5025">
        <w:rPr>
          <w:rFonts w:ascii="Times New Roman" w:eastAsia="Times New Roman" w:hAnsi="Times New Roman" w:cs="Times New Roman"/>
          <w:color w:val="000000"/>
          <w:sz w:val="18"/>
          <w:szCs w:val="18"/>
        </w:rPr>
        <w:t xml:space="preserve"> rice, which later this application can help and benefit the village community. This research uses the AHP method, where the method is carried out by comparing a matrix of a number of criteria and alternatives. The results of the final assessment that were selected were the implementation of the AHP method, where the criterion of Amount of Income was selected with the alternative being Selamet.</w:t>
      </w:r>
    </w:p>
    <w:p w14:paraId="7D6834C5" w14:textId="3D53A6E7" w:rsidR="00293D61" w:rsidRPr="00D432F8" w:rsidRDefault="00293D61" w:rsidP="00D432F8">
      <w:pPr>
        <w:pStyle w:val="BodyText"/>
        <w:spacing w:before="120" w:line="240" w:lineRule="auto"/>
        <w:jc w:val="both"/>
        <w:rPr>
          <w:rFonts w:ascii="Times New Roman" w:hAnsi="Times New Roman" w:cs="Times New Roman"/>
          <w:noProof/>
          <w:sz w:val="18"/>
          <w:szCs w:val="18"/>
        </w:rPr>
      </w:pPr>
      <w:r w:rsidRPr="00D432F8">
        <w:rPr>
          <w:rFonts w:ascii="Times New Roman" w:eastAsia="Times New Roman" w:hAnsi="Times New Roman" w:cs="Times New Roman"/>
          <w:b/>
          <w:color w:val="000000"/>
          <w:sz w:val="18"/>
          <w:szCs w:val="18"/>
        </w:rPr>
        <w:t>Keywords</w:t>
      </w:r>
      <w:r w:rsidR="00AD5025">
        <w:rPr>
          <w:rFonts w:ascii="Times New Roman" w:eastAsia="Times New Roman" w:hAnsi="Times New Roman" w:cs="Times New Roman"/>
          <w:color w:val="000000"/>
          <w:sz w:val="18"/>
          <w:szCs w:val="18"/>
        </w:rPr>
        <w:t>: AHP; p</w:t>
      </w:r>
      <w:r w:rsidR="001A7BC8">
        <w:rPr>
          <w:rFonts w:ascii="Times New Roman" w:eastAsia="Times New Roman" w:hAnsi="Times New Roman" w:cs="Times New Roman"/>
          <w:color w:val="000000"/>
          <w:sz w:val="18"/>
          <w:szCs w:val="18"/>
        </w:rPr>
        <w:t>ublic; R</w:t>
      </w:r>
      <w:r w:rsidR="001A7BC8">
        <w:rPr>
          <w:rFonts w:ascii="Times New Roman" w:eastAsia="Times New Roman" w:hAnsi="Times New Roman" w:cs="Times New Roman"/>
          <w:color w:val="000000"/>
          <w:sz w:val="18"/>
          <w:szCs w:val="18"/>
          <w:lang w:val="en-US"/>
        </w:rPr>
        <w:t>ASKIN</w:t>
      </w:r>
      <w:r w:rsidR="00AD5025" w:rsidRPr="00AD5025">
        <w:rPr>
          <w:rFonts w:ascii="Times New Roman" w:eastAsia="Times New Roman" w:hAnsi="Times New Roman" w:cs="Times New Roman"/>
          <w:color w:val="000000"/>
          <w:sz w:val="18"/>
          <w:szCs w:val="18"/>
        </w:rPr>
        <w:t>; selection; SPK</w:t>
      </w:r>
    </w:p>
    <w:p w14:paraId="21BD766F" w14:textId="77E0D387" w:rsidR="00293D61" w:rsidRPr="008607CA" w:rsidRDefault="008607CA" w:rsidP="00293D61">
      <w:pPr>
        <w:spacing w:before="360" w:after="12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 xml:space="preserve">1. </w:t>
      </w:r>
      <w:r>
        <w:rPr>
          <w:rFonts w:ascii="Times New Roman" w:hAnsi="Times New Roman" w:cs="Times New Roman"/>
          <w:b/>
          <w:sz w:val="26"/>
          <w:szCs w:val="26"/>
          <w:lang w:val="en-US"/>
        </w:rPr>
        <w:t>INTRODUCTION</w:t>
      </w:r>
    </w:p>
    <w:p w14:paraId="6DB3C56C" w14:textId="77777777" w:rsidR="008607CA" w:rsidRDefault="008607CA" w:rsidP="005E1D82">
      <w:pPr>
        <w:spacing w:after="0" w:line="240" w:lineRule="auto"/>
        <w:ind w:firstLine="426"/>
        <w:jc w:val="both"/>
        <w:rPr>
          <w:rStyle w:val="longtext"/>
          <w:rFonts w:ascii="Times New Roman" w:hAnsi="Times New Roman" w:cs="Times New Roman"/>
          <w:sz w:val="20"/>
          <w:szCs w:val="20"/>
          <w:shd w:val="clear" w:color="auto" w:fill="FFFFFF"/>
        </w:rPr>
      </w:pPr>
      <w:r w:rsidRPr="008607CA">
        <w:rPr>
          <w:rStyle w:val="longtext"/>
          <w:rFonts w:ascii="Times New Roman" w:hAnsi="Times New Roman" w:cs="Times New Roman"/>
          <w:sz w:val="20"/>
          <w:szCs w:val="20"/>
          <w:shd w:val="clear" w:color="auto" w:fill="FFFFFF"/>
        </w:rPr>
        <w:t>Currently, countries are experiencing a financial crisis, both developed and developing countries. The impact of the crisis will be that many people will experience job loss. As a result of the prolonged economic crisis, the ability of the Indonesian population to meet various basic needs such as food, clothing and housing is increasingly difficult. The overall impact of this condition is a decline in the level of welfare in certain sectors of life in Indonesian society. One way to overcome this crisis is the government's Special Market Operations program, which provides monthly rice assistance to needy people throughout Indonesia. The Special Market Operation Program distributes medium quality rice to underprivileged families (KPS) or poor families in every village throughout Indonesia. Just like the East Sei Silau Village Head's Office carried out the government's mandate to provide rice to poor families (RASKIN). The method used in the East Sei Silau village head's office in making decisions on rice recipients for poor families (Raskin) still uses manual methods and the database used is still in paper form, so it takes a long time to process and the biggest obstacle is the difficulty in determining who the residents are. who has the right to receive Raskin and other issues such as storage or searching for archives that have been stored.</w:t>
      </w:r>
    </w:p>
    <w:p w14:paraId="1839FE9B" w14:textId="77777777" w:rsidR="008607CA" w:rsidRPr="008607CA" w:rsidRDefault="008607CA" w:rsidP="005E1D82">
      <w:pPr>
        <w:spacing w:after="0" w:line="240" w:lineRule="auto"/>
        <w:ind w:firstLine="426"/>
        <w:jc w:val="both"/>
        <w:rPr>
          <w:rStyle w:val="longtext"/>
          <w:rFonts w:ascii="Times New Roman" w:hAnsi="Times New Roman" w:cs="Times New Roman"/>
          <w:sz w:val="20"/>
          <w:szCs w:val="20"/>
          <w:shd w:val="clear" w:color="auto" w:fill="FFFFFF"/>
        </w:rPr>
      </w:pPr>
      <w:r w:rsidRPr="008607CA">
        <w:rPr>
          <w:rStyle w:val="longtext"/>
          <w:rFonts w:ascii="Times New Roman" w:hAnsi="Times New Roman" w:cs="Times New Roman"/>
          <w:sz w:val="20"/>
          <w:szCs w:val="20"/>
          <w:shd w:val="clear" w:color="auto" w:fill="FFFFFF"/>
        </w:rPr>
        <w:t>Decision making to determine the criteria for rice recipients that has occurred usually does not refer to the criteria for poor families. Determining the criteria for poor families requires a good information system to prevent mistakes made by the management committee. This decision support system is designed to help assess each poor family, change criteria and change weight values. This is useful for making it easier for decision makers related to the problem of selecting recipients of rice for poor families (RASKIN), so that families will be found who are most worthy of receiving RASKIN. Therefore, in this research the decision support system for poor families (RASKIN) will use several criteria which are expected to be in accordance with the criteria for poor families.</w:t>
      </w:r>
    </w:p>
    <w:p w14:paraId="2717F94D" w14:textId="77777777" w:rsidR="008607CA" w:rsidRDefault="008607CA" w:rsidP="005E1D82">
      <w:pPr>
        <w:spacing w:after="0" w:line="240" w:lineRule="auto"/>
        <w:ind w:firstLine="426"/>
        <w:jc w:val="both"/>
        <w:rPr>
          <w:rStyle w:val="longtext"/>
          <w:rFonts w:ascii="Times New Roman" w:hAnsi="Times New Roman" w:cs="Times New Roman"/>
          <w:sz w:val="20"/>
          <w:szCs w:val="20"/>
          <w:shd w:val="clear" w:color="auto" w:fill="FFFFFF"/>
        </w:rPr>
      </w:pPr>
      <w:r w:rsidRPr="008607CA">
        <w:rPr>
          <w:rStyle w:val="longtext"/>
          <w:rFonts w:ascii="Times New Roman" w:hAnsi="Times New Roman" w:cs="Times New Roman"/>
          <w:sz w:val="20"/>
          <w:szCs w:val="20"/>
          <w:shd w:val="clear" w:color="auto" w:fill="FFFFFF"/>
        </w:rPr>
        <w:t>The existence of a good decision support system is very necessary as a tool to aid decision making. And improving the quality of decisions is further supported if it is supported by a computer-based decision system. The creation of a decision support system for selection of rice recipients for poor families (RASKIN) is intended to provide support to decision makers based on needs precisely, quickly and accurately.</w:t>
      </w:r>
    </w:p>
    <w:p w14:paraId="44588B5A" w14:textId="7734E502" w:rsidR="00293D61" w:rsidRPr="00726EAD" w:rsidRDefault="00726EAD" w:rsidP="00293D61">
      <w:pPr>
        <w:spacing w:beforeLines="120" w:before="288" w:after="12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 xml:space="preserve">2. </w:t>
      </w:r>
      <w:r>
        <w:rPr>
          <w:rFonts w:ascii="Times New Roman" w:hAnsi="Times New Roman" w:cs="Times New Roman"/>
          <w:b/>
          <w:sz w:val="26"/>
          <w:szCs w:val="26"/>
          <w:lang w:val="en-US"/>
        </w:rPr>
        <w:t>RESEARCH METODOLOGY</w:t>
      </w:r>
    </w:p>
    <w:p w14:paraId="566E83E8" w14:textId="18B6BBD7" w:rsidR="00C832B4" w:rsidRDefault="00293D61" w:rsidP="002C4C4A">
      <w:pPr>
        <w:pStyle w:val="ListParagraph"/>
        <w:spacing w:before="120" w:after="0" w:line="240" w:lineRule="auto"/>
        <w:ind w:left="0"/>
        <w:contextualSpacing w:val="0"/>
        <w:jc w:val="both"/>
        <w:rPr>
          <w:rFonts w:ascii="Times New Roman" w:hAnsi="Times New Roman" w:cs="Times New Roman"/>
          <w:bCs/>
          <w:color w:val="0070C0"/>
          <w:sz w:val="16"/>
          <w:szCs w:val="16"/>
          <w:lang w:val="en-US"/>
        </w:rPr>
      </w:pPr>
      <w:r w:rsidRPr="00A5700E">
        <w:rPr>
          <w:rFonts w:ascii="Times New Roman" w:hAnsi="Times New Roman" w:cs="Times New Roman"/>
          <w:b/>
          <w:sz w:val="20"/>
          <w:szCs w:val="20"/>
        </w:rPr>
        <w:t xml:space="preserve">2.1 </w:t>
      </w:r>
      <w:r w:rsidR="008607CA" w:rsidRPr="008607CA">
        <w:rPr>
          <w:rFonts w:ascii="Times New Roman" w:hAnsi="Times New Roman" w:cs="Times New Roman"/>
          <w:b/>
          <w:sz w:val="20"/>
          <w:szCs w:val="20"/>
          <w:lang w:val="en-US"/>
        </w:rPr>
        <w:t>Research stages</w:t>
      </w:r>
    </w:p>
    <w:p w14:paraId="7C994C40" w14:textId="295F5E40" w:rsidR="000C62C3" w:rsidRPr="00AC14D2" w:rsidRDefault="008607CA" w:rsidP="00356ADD">
      <w:pPr>
        <w:spacing w:after="0" w:line="240" w:lineRule="auto"/>
        <w:jc w:val="both"/>
        <w:rPr>
          <w:rFonts w:ascii="Times New Roman" w:hAnsi="Times New Roman" w:cs="Times New Roman"/>
          <w:bCs/>
          <w:color w:val="000000"/>
          <w:sz w:val="20"/>
          <w:szCs w:val="24"/>
          <w:lang w:val="en-US"/>
        </w:rPr>
      </w:pPr>
      <w:r w:rsidRPr="008607CA">
        <w:rPr>
          <w:rFonts w:ascii="Times New Roman" w:hAnsi="Times New Roman" w:cs="Times New Roman"/>
          <w:bCs/>
          <w:color w:val="000000"/>
          <w:sz w:val="20"/>
          <w:szCs w:val="24"/>
        </w:rPr>
        <w:t>The research stages were c</w:t>
      </w:r>
      <w:r>
        <w:rPr>
          <w:rFonts w:ascii="Times New Roman" w:hAnsi="Times New Roman" w:cs="Times New Roman"/>
          <w:bCs/>
          <w:color w:val="000000"/>
          <w:sz w:val="20"/>
          <w:szCs w:val="24"/>
        </w:rPr>
        <w:t>arried out in the following way</w:t>
      </w:r>
      <w:r w:rsidR="00AC14D2">
        <w:rPr>
          <w:rFonts w:ascii="Times New Roman" w:hAnsi="Times New Roman" w:cs="Times New Roman"/>
          <w:bCs/>
          <w:color w:val="000000"/>
          <w:sz w:val="20"/>
          <w:szCs w:val="24"/>
          <w:lang w:val="en-US"/>
        </w:rPr>
        <w:fldChar w:fldCharType="begin" w:fldLock="1"/>
      </w:r>
      <w:r w:rsidR="0006041F">
        <w:rPr>
          <w:rFonts w:ascii="Times New Roman" w:hAnsi="Times New Roman" w:cs="Times New Roman"/>
          <w:bCs/>
          <w:color w:val="000000"/>
          <w:sz w:val="20"/>
          <w:szCs w:val="24"/>
          <w:lang w:val="en-US"/>
        </w:rPr>
        <w:instrText>ADDIN CSL_CITATION {"citationItems":[{"id":"ITEM-1","itemData":{"DOI":"10.36080/idealis.v3i2.2752","abstract":"Pandemi COVID-19 tidak hanya mengakibatkan peningkatan jumlah kasus positif yang disebabkan dari berbagai reaksi masyarakat yang kurang peduli dengan wabah ini, namun juga diikuti dengan peningkatan angka kemiskinan, mobilitas masyarakat secara dini, serta kerawanan keamanan. Pemerintah berencana memberikan bantuan sosial khusus untuk masyarakat golongan menengah ke bawah dalam menghadapi pandemi COVID-19 ini. Penyaluran bantuan sosial sebagai realisasi dari program jaring pengaman sosial selama pandemi COVID-19 menyisakan banyak pekerjaan rumah. Mulai dari pendataan, ketepatan target penerima bantuan, hingga penyalurannya. Mekanisme penyaluran bantuan menjadi rumit dan sering kali kurang tepat sasaran karena kriteria penerima bantuan yang tidak sesuai dan data yang tidak akurat/tidak sesuai dengan kenyataan di lapangan. Hingga terjadi protes dari warga yang seharusnya mendapatkan bantuan tetapi mereka tidak mendapatkan bantuan tersebut, begitupun sebaliknya. Penelitian ini mengusulkan metode Analytical Hierarchy Process (AHP) untuk pembobotan nilai setiap kriteria dan metode Simple Additive Weighting (SAW) untuk perankingannya. Penelitian ini menghasilkan nilai bobot kriteria Status pekerjaan kepala keluarga sebesar 0,425, Status pekerjaan istri sebesar 0,166, Status rumah sebesar 0,094, jumlah tanggungan sebesar 0,056 dan KTP sebesar 0,259 dengan nilai consistency ratio sebesar 0,09.","author":[{"dropping-particle":"","family":"Kusumawardhany","given":"Nidya","non-dropping-particle":"","parse-names":false,"suffix":""}],"container-title":"IDEALIS : InDonEsiA journaL Information System","id":"ITEM-1","issue":"2","issued":{"date-parts":[["2020"]]},"page":"615-619","title":"Penerapan Metode Analytical Hierarchy Process (Ahp) Dan Simple Additive Weighting (Saw) Untuk Penentuan Penerima Bantuan Sosial Pandemi Covid-19","type":"article-journal","volume":"3"},"uris":["http://www.mendeley.com/documents/?uuid=fbba8d1f-1d18-4f66-b639-3d4ebc747cb6"]}],"mendeley":{"formattedCitation":"[1]","plainTextFormattedCitation":"[1]","previouslyFormattedCitation":"[1]"},"properties":{"noteIndex":0},"schema":"https://github.com/citation-style-language/schema/raw/master/csl-citation.json"}</w:instrText>
      </w:r>
      <w:r w:rsidR="00AC14D2">
        <w:rPr>
          <w:rFonts w:ascii="Times New Roman" w:hAnsi="Times New Roman" w:cs="Times New Roman"/>
          <w:bCs/>
          <w:color w:val="000000"/>
          <w:sz w:val="20"/>
          <w:szCs w:val="24"/>
          <w:lang w:val="en-US"/>
        </w:rPr>
        <w:fldChar w:fldCharType="separate"/>
      </w:r>
      <w:r w:rsidR="00AC14D2" w:rsidRPr="00AC14D2">
        <w:rPr>
          <w:rFonts w:ascii="Times New Roman" w:hAnsi="Times New Roman" w:cs="Times New Roman"/>
          <w:bCs/>
          <w:noProof/>
          <w:color w:val="000000"/>
          <w:sz w:val="20"/>
          <w:szCs w:val="24"/>
          <w:lang w:val="en-US"/>
        </w:rPr>
        <w:t>[1]</w:t>
      </w:r>
      <w:r w:rsidR="00AC14D2">
        <w:rPr>
          <w:rFonts w:ascii="Times New Roman" w:hAnsi="Times New Roman" w:cs="Times New Roman"/>
          <w:bCs/>
          <w:color w:val="000000"/>
          <w:sz w:val="20"/>
          <w:szCs w:val="24"/>
          <w:lang w:val="en-US"/>
        </w:rPr>
        <w:fldChar w:fldCharType="end"/>
      </w:r>
      <w:r w:rsidR="00AC14D2">
        <w:rPr>
          <w:rFonts w:ascii="Times New Roman" w:hAnsi="Times New Roman" w:cs="Times New Roman"/>
          <w:bCs/>
          <w:color w:val="000000"/>
          <w:sz w:val="20"/>
          <w:szCs w:val="24"/>
          <w:lang w:val="en-US"/>
        </w:rPr>
        <w:t>:</w:t>
      </w:r>
    </w:p>
    <w:p w14:paraId="200F3D1F" w14:textId="64210358" w:rsidR="000C62C3" w:rsidRPr="00356ADD" w:rsidRDefault="008607CA" w:rsidP="00356ADD">
      <w:pPr>
        <w:pStyle w:val="ListParagraph"/>
        <w:numPr>
          <w:ilvl w:val="0"/>
          <w:numId w:val="24"/>
        </w:numPr>
        <w:spacing w:after="0" w:line="240" w:lineRule="auto"/>
        <w:ind w:left="360"/>
        <w:jc w:val="both"/>
        <w:rPr>
          <w:rFonts w:ascii="Times New Roman" w:hAnsi="Times New Roman" w:cs="Times New Roman"/>
          <w:bCs/>
          <w:color w:val="000000"/>
          <w:sz w:val="20"/>
          <w:szCs w:val="24"/>
        </w:rPr>
      </w:pPr>
      <w:r w:rsidRPr="008607CA">
        <w:rPr>
          <w:rFonts w:ascii="Times New Roman" w:hAnsi="Times New Roman" w:cs="Times New Roman"/>
          <w:bCs/>
          <w:color w:val="000000"/>
          <w:sz w:val="20"/>
          <w:szCs w:val="24"/>
        </w:rPr>
        <w:t>Document Data Collection</w:t>
      </w:r>
    </w:p>
    <w:p w14:paraId="03A88A22" w14:textId="4B70CE37" w:rsidR="000C62C3" w:rsidRPr="00356ADD" w:rsidRDefault="008607CA" w:rsidP="00356ADD">
      <w:pPr>
        <w:pStyle w:val="ListParagraph"/>
        <w:spacing w:after="0" w:line="240" w:lineRule="auto"/>
        <w:ind w:left="360"/>
        <w:jc w:val="both"/>
        <w:rPr>
          <w:rFonts w:ascii="Times New Roman" w:hAnsi="Times New Roman" w:cs="Times New Roman"/>
          <w:bCs/>
          <w:color w:val="000000"/>
          <w:sz w:val="18"/>
          <w:szCs w:val="24"/>
          <w:lang w:val="en-US"/>
        </w:rPr>
      </w:pPr>
      <w:r w:rsidRPr="008607CA">
        <w:rPr>
          <w:rFonts w:ascii="Times New Roman" w:hAnsi="Times New Roman" w:cs="Times New Roman"/>
          <w:bCs/>
          <w:color w:val="000000"/>
          <w:sz w:val="20"/>
          <w:szCs w:val="24"/>
        </w:rPr>
        <w:t>Data collection was carried out among the people of East Sei Silau Vi</w:t>
      </w:r>
      <w:r w:rsidR="004F6701">
        <w:rPr>
          <w:rFonts w:ascii="Times New Roman" w:hAnsi="Times New Roman" w:cs="Times New Roman"/>
          <w:bCs/>
          <w:color w:val="000000"/>
          <w:sz w:val="20"/>
          <w:szCs w:val="24"/>
        </w:rPr>
        <w:t>llage in Buntu Pane,</w:t>
      </w:r>
      <w:r w:rsidR="004F6701">
        <w:rPr>
          <w:rFonts w:ascii="Times New Roman" w:hAnsi="Times New Roman" w:cs="Times New Roman"/>
          <w:bCs/>
          <w:color w:val="000000"/>
          <w:sz w:val="20"/>
          <w:szCs w:val="24"/>
          <w:lang w:val="en-US"/>
        </w:rPr>
        <w:t xml:space="preserve"> </w:t>
      </w:r>
      <w:r w:rsidRPr="008607CA">
        <w:rPr>
          <w:rFonts w:ascii="Times New Roman" w:hAnsi="Times New Roman" w:cs="Times New Roman"/>
          <w:bCs/>
          <w:color w:val="000000"/>
          <w:sz w:val="20"/>
          <w:szCs w:val="24"/>
        </w:rPr>
        <w:t>Kisaran, using an assessment matrix form in collecting data (documents). Data collection was carried out by observation, in</w:t>
      </w:r>
      <w:r>
        <w:rPr>
          <w:rFonts w:ascii="Times New Roman" w:hAnsi="Times New Roman" w:cs="Times New Roman"/>
          <w:bCs/>
          <w:color w:val="000000"/>
          <w:sz w:val="20"/>
          <w:szCs w:val="24"/>
        </w:rPr>
        <w:t>terviews and literature study</w:t>
      </w:r>
      <w:r w:rsidR="00AC14D2">
        <w:fldChar w:fldCharType="begin" w:fldLock="1"/>
      </w:r>
      <w:r w:rsidR="0006041F">
        <w:instrText>ADDIN CSL_CITATION {"citationItems":[{"id":"ITEM-1","itemData":{"DOI":"10.36787/jti.v13i2.139","ISSN":"1907-4964","abstract":"Abstrak - Proses seleksi adalah serangkaian langkah kegiatan yang digunakan untuk memutuskan apakah calon penerima subsidi diterima atau tidak. Tujuan dari sistem penunjang keputusan seleksi penerima subsidi beras sejahtera (RASTRA) ini yaitu untuk membantu bagian Kasi Pemberdayaan Masyarakat dalam melakukan proses seleksi yang cepat dan tepat yang sesuai dengan beberapa kriteria yaitu, jumlah penghasilan, jenis pekerjaan, jumlah tanggungan, umur dan kepemilikan rumah. Oleh sebab itu, peneliti menggunakan metode Analitycal Hierarchy Process (AHP) untuk menyelesaikan permasalahan yang ada. Metode ini dipilih karena suatu bentuk model pendukung keputusan dimana peralatan utamanya adalah sebuah hierarki fungsional dengan input utamanya persepsi manusia, yakni dalam hal ini adalah orang yang ahli dalam permasalahan proses seleksi calon seleksi penerima subsidi beras sejahtera Hasil dari penelitian ini adalah berupa aplikasi sistem pendukung keputusan seleksi yang dibangun sebagai alat bantu untuk penentuan berhak tidaknya warga untuk mendapatkan subsidi.\r  \r Abstract - The selection process is a series of activity steps used to decide whether prospective recipients of subsidies are accepted or not. The purpose of the decision support system for selection of recipients of prosperous rice subsidies (RASTRA) is to assist the Community Empowerment Section in conducting a quick and precise selection process that is in accordance with several criteria, namely, the amount of income, type of work, number of dependents, age and home ownership. Therefore, researchers use the Analyticalcal Hierarchy Process (AHP) method to solve existing problems. This method was chosen because of a form of decision support model in which the main equipment is a functional hierarchy with the main input of human perception, ie in this case an expert in the problem of the selection process for the selection of prospective recipients of prosperous rice subsidies. The results of this study are in the form of the application of a selection decision support system that was built as a tool for determining whether citizens are entitled to subsidies.","author":[{"dropping-particle":"","family":"Mubarok","given":"Ade","non-dropping-particle":"","parse-names":false,"suffix":""},{"dropping-particle":"","family":"Cahyadi","given":"Sandi","non-dropping-particle":"","parse-names":false,"suffix":""}],"container-title":"Jurnal Tekno Insentif","id":"ITEM-1","issue":"2","issued":{"date-parts":[["2019"]]},"page":"62-69","title":"Sistem Pendukung Keputusan Seleksi Penerima Subsidi Beras Sejahtera Pada Kelurahan Cibeunying Dengan Metode Analitycal Hierarchy Process (Ahp)","type":"article-journal","volume":"13"},"uris":["http://www.mendeley.com/documents/?uuid=a830a23b-cac6-4bb1-9ac8-1b7811c2ee31"]}],"mendeley":{"formattedCitation":"[2]","plainTextFormattedCitation":"[2]","previouslyFormattedCitation":"[2]"},"properties":{"noteIndex":0},"schema":"https://github.com/citation-style-language/schema/raw/master/csl-citation.json"}</w:instrText>
      </w:r>
      <w:r w:rsidR="00AC14D2">
        <w:fldChar w:fldCharType="separate"/>
      </w:r>
      <w:r w:rsidR="00AC14D2" w:rsidRPr="00AC14D2">
        <w:rPr>
          <w:noProof/>
        </w:rPr>
        <w:t>[</w:t>
      </w:r>
      <w:r w:rsidR="00AC14D2" w:rsidRPr="00356ADD">
        <w:rPr>
          <w:rFonts w:ascii="Times New Roman" w:hAnsi="Times New Roman" w:cs="Times New Roman"/>
          <w:noProof/>
          <w:sz w:val="20"/>
        </w:rPr>
        <w:t>2</w:t>
      </w:r>
      <w:r w:rsidR="00AC14D2" w:rsidRPr="00AC14D2">
        <w:rPr>
          <w:noProof/>
        </w:rPr>
        <w:t>]</w:t>
      </w:r>
      <w:r w:rsidR="00AC14D2">
        <w:fldChar w:fldCharType="end"/>
      </w:r>
      <w:r w:rsidR="0040503D" w:rsidRPr="00356ADD">
        <w:rPr>
          <w:lang w:val="en-US"/>
        </w:rPr>
        <w:t xml:space="preserve">. </w:t>
      </w:r>
      <w:r w:rsidRPr="008607CA">
        <w:rPr>
          <w:rFonts w:ascii="Times New Roman" w:hAnsi="Times New Roman" w:cs="Times New Roman"/>
          <w:sz w:val="20"/>
          <w:lang w:val="en-US"/>
        </w:rPr>
        <w:t xml:space="preserve">This research uses a questionnaire or questionnaire which functions as instrumentation to </w:t>
      </w:r>
      <w:r w:rsidRPr="008607CA">
        <w:rPr>
          <w:rFonts w:ascii="Times New Roman" w:hAnsi="Times New Roman" w:cs="Times New Roman"/>
          <w:sz w:val="20"/>
          <w:lang w:val="en-US"/>
        </w:rPr>
        <w:lastRenderedPageBreak/>
        <w:t>obtain data in determining families who are worthy of family status as Beneficiary Families in the area</w:t>
      </w:r>
      <w:r w:rsidR="0091704E" w:rsidRPr="00356ADD">
        <w:rPr>
          <w:rFonts w:ascii="Times New Roman" w:hAnsi="Times New Roman" w:cs="Times New Roman"/>
          <w:sz w:val="20"/>
          <w:lang w:val="en-US"/>
        </w:rPr>
        <w:fldChar w:fldCharType="begin" w:fldLock="1"/>
      </w:r>
      <w:r w:rsidR="00657663" w:rsidRPr="00356ADD">
        <w:rPr>
          <w:rFonts w:ascii="Times New Roman" w:hAnsi="Times New Roman" w:cs="Times New Roman"/>
          <w:sz w:val="20"/>
          <w:lang w:val="en-US"/>
        </w:rPr>
        <w:instrText>ADDIN CSL_CITATION {"citationItems":[{"id":"ITEM-1","itemData":{"DOI":"10.47111/jti.v13i2.251","abstract":"Village/ward party in Palangka Raya is required to collect data of poor people who reserve the right to receive Non-Cash Food Aid (BPNT). Eventually, village/ward party is going to work together with the census officers of Social Protection Program of Central Statistics Body (BPS) in Palangka Raya. The decision process of the recipient candidates of BPNT in Palangka Raya requires a Decision Support System which offers consideration and evaluation to obtain more accurate data. The selection uses ten poor criteria of non-monetary variable include main income, possession status of a house to live, floor material of the house, wall material of the house, facility of drinking water, facility of lighting, fuel for cooking need, facility of defecation, final disposal of feces, and asset possession of household. The research used the Decision Support System with Analytical Hierarchy Process (AHP) method. The system was evaluated by two different methods which were black box testing and turing testing. The application assists to decide the alternative recipient of BPNT, manage data of candidates of recipient of BPNT and manage data of the recipient of BPNT which were selected from the recommendation result","author":[{"dropping-particle":"","family":"Jadiaman Parhusip","given":"","non-dropping-particle":"","parse-names":false,"suffix":""}],"container-title":"Jurnal Teknologi Informasi Jurnal Keilmuan dan Aplikasi Bidang Teknik Informatika","id":"ITEM-1","issue":"2","issued":{"date-parts":[["2019"]]},"page":"18-29","title":"Penerapan Metode Analytical Hierarchy Process (AHP) Pada Desain Sistem Pendukung Keputusan Pemilihan Calon Penerima Bantuan Pangan Non Tunai (BPNT) Di Kota Palangka Raya","type":"article-journal","volume":"13"},"uris":["http://www.mendeley.com/documents/?uuid=b0897197-b00d-4a32-9d2a-7147b4393da0"]}],"mendeley":{"formattedCitation":"[3]","plainTextFormattedCitation":"[3]","previouslyFormattedCitation":"[3]"},"properties":{"noteIndex":0},"schema":"https://github.com/citation-style-language/schema/raw/master/csl-citation.json"}</w:instrText>
      </w:r>
      <w:r w:rsidR="0091704E" w:rsidRPr="00356ADD">
        <w:rPr>
          <w:rFonts w:ascii="Times New Roman" w:hAnsi="Times New Roman" w:cs="Times New Roman"/>
          <w:sz w:val="20"/>
          <w:lang w:val="en-US"/>
        </w:rPr>
        <w:fldChar w:fldCharType="separate"/>
      </w:r>
      <w:r w:rsidR="0091704E" w:rsidRPr="00356ADD">
        <w:rPr>
          <w:rFonts w:ascii="Times New Roman" w:hAnsi="Times New Roman" w:cs="Times New Roman"/>
          <w:noProof/>
          <w:sz w:val="20"/>
          <w:lang w:val="en-US"/>
        </w:rPr>
        <w:t>[3]</w:t>
      </w:r>
      <w:r w:rsidR="0091704E" w:rsidRPr="00356ADD">
        <w:rPr>
          <w:rFonts w:ascii="Times New Roman" w:hAnsi="Times New Roman" w:cs="Times New Roman"/>
          <w:sz w:val="20"/>
          <w:lang w:val="en-US"/>
        </w:rPr>
        <w:fldChar w:fldCharType="end"/>
      </w:r>
      <w:r w:rsidR="00C62124" w:rsidRPr="00C62124">
        <w:t xml:space="preserve"> </w:t>
      </w:r>
      <w:r w:rsidR="00BE047D" w:rsidRPr="008607CA">
        <w:rPr>
          <w:rFonts w:ascii="Times New Roman" w:hAnsi="Times New Roman" w:cs="Times New Roman"/>
          <w:bCs/>
          <w:color w:val="000000"/>
          <w:sz w:val="20"/>
          <w:szCs w:val="24"/>
        </w:rPr>
        <w:t>Sei Silau Ti</w:t>
      </w:r>
      <w:r w:rsidR="004F6701">
        <w:rPr>
          <w:rFonts w:ascii="Times New Roman" w:hAnsi="Times New Roman" w:cs="Times New Roman"/>
          <w:bCs/>
          <w:color w:val="000000"/>
          <w:sz w:val="20"/>
          <w:szCs w:val="24"/>
        </w:rPr>
        <w:t>mur Village in Buntu Pane</w:t>
      </w:r>
      <w:r w:rsidR="00BE047D">
        <w:rPr>
          <w:rFonts w:ascii="Times New Roman" w:hAnsi="Times New Roman" w:cs="Times New Roman"/>
          <w:bCs/>
          <w:color w:val="000000"/>
          <w:sz w:val="20"/>
          <w:szCs w:val="24"/>
        </w:rPr>
        <w:t>, Kisaran.</w:t>
      </w:r>
    </w:p>
    <w:p w14:paraId="73C7F2D8" w14:textId="29BCE455" w:rsidR="000C62C3" w:rsidRPr="00356ADD" w:rsidRDefault="0044660C" w:rsidP="00356ADD">
      <w:pPr>
        <w:pStyle w:val="ListParagraph"/>
        <w:numPr>
          <w:ilvl w:val="0"/>
          <w:numId w:val="24"/>
        </w:numPr>
        <w:spacing w:after="0" w:line="240" w:lineRule="auto"/>
        <w:ind w:left="360"/>
        <w:jc w:val="both"/>
        <w:rPr>
          <w:rFonts w:ascii="Times New Roman" w:hAnsi="Times New Roman" w:cs="Times New Roman"/>
          <w:bCs/>
          <w:color w:val="000000"/>
          <w:sz w:val="20"/>
          <w:szCs w:val="24"/>
        </w:rPr>
      </w:pPr>
      <w:r w:rsidRPr="0044660C">
        <w:rPr>
          <w:rFonts w:ascii="Times New Roman" w:hAnsi="Times New Roman" w:cs="Times New Roman"/>
          <w:bCs/>
          <w:color w:val="000000"/>
          <w:sz w:val="20"/>
          <w:szCs w:val="24"/>
        </w:rPr>
        <w:t>Analyzing Data</w:t>
      </w:r>
    </w:p>
    <w:p w14:paraId="58BC4705" w14:textId="791E2562" w:rsidR="000C62C3" w:rsidRPr="00356ADD" w:rsidRDefault="0044660C" w:rsidP="00356ADD">
      <w:pPr>
        <w:pStyle w:val="ListParagraph"/>
        <w:spacing w:after="0" w:line="240" w:lineRule="auto"/>
        <w:ind w:left="360"/>
        <w:jc w:val="both"/>
        <w:rPr>
          <w:rFonts w:ascii="Times New Roman" w:hAnsi="Times New Roman" w:cs="Times New Roman"/>
          <w:bCs/>
          <w:color w:val="000000"/>
          <w:sz w:val="20"/>
          <w:szCs w:val="24"/>
        </w:rPr>
      </w:pPr>
      <w:r w:rsidRPr="0044660C">
        <w:rPr>
          <w:rFonts w:ascii="Times New Roman" w:hAnsi="Times New Roman" w:cs="Times New Roman"/>
          <w:bCs/>
          <w:color w:val="000000"/>
          <w:sz w:val="20"/>
          <w:szCs w:val="24"/>
        </w:rPr>
        <w:t>Analyze and design the system to be used with a number of sp</w:t>
      </w:r>
      <w:r>
        <w:rPr>
          <w:rFonts w:ascii="Times New Roman" w:hAnsi="Times New Roman" w:cs="Times New Roman"/>
          <w:bCs/>
          <w:color w:val="000000"/>
          <w:sz w:val="20"/>
          <w:szCs w:val="24"/>
        </w:rPr>
        <w:t>ecified criteria.</w:t>
      </w:r>
      <w:r w:rsidR="000C62C3" w:rsidRPr="00356ADD">
        <w:rPr>
          <w:rFonts w:ascii="Times New Roman" w:hAnsi="Times New Roman" w:cs="Times New Roman"/>
          <w:bCs/>
          <w:color w:val="000000"/>
          <w:sz w:val="20"/>
          <w:szCs w:val="24"/>
        </w:rPr>
        <w:t xml:space="preserve">  </w:t>
      </w:r>
    </w:p>
    <w:p w14:paraId="49FD8313" w14:textId="50411E86" w:rsidR="000C62C3" w:rsidRPr="00356ADD" w:rsidRDefault="00BB0B07" w:rsidP="00356ADD">
      <w:pPr>
        <w:pStyle w:val="ListParagraph"/>
        <w:numPr>
          <w:ilvl w:val="0"/>
          <w:numId w:val="24"/>
        </w:numPr>
        <w:spacing w:after="0" w:line="240" w:lineRule="auto"/>
        <w:ind w:left="360"/>
        <w:jc w:val="both"/>
        <w:rPr>
          <w:rFonts w:ascii="Times New Roman" w:hAnsi="Times New Roman" w:cs="Times New Roman"/>
          <w:bCs/>
          <w:color w:val="000000"/>
          <w:sz w:val="20"/>
          <w:szCs w:val="24"/>
        </w:rPr>
      </w:pPr>
      <w:r w:rsidRPr="00BB0B07">
        <w:rPr>
          <w:rFonts w:ascii="Times New Roman" w:hAnsi="Times New Roman" w:cs="Times New Roman"/>
          <w:bCs/>
          <w:color w:val="000000"/>
          <w:sz w:val="20"/>
          <w:szCs w:val="24"/>
        </w:rPr>
        <w:t>Testing the System</w:t>
      </w:r>
    </w:p>
    <w:p w14:paraId="2772CF0B" w14:textId="409FE3E3" w:rsidR="00BB0B07" w:rsidRPr="00BB0B07" w:rsidRDefault="00BB0B07" w:rsidP="00BB0B07">
      <w:pPr>
        <w:pStyle w:val="ListParagraph"/>
        <w:spacing w:after="0" w:line="240" w:lineRule="auto"/>
        <w:ind w:left="360"/>
        <w:jc w:val="both"/>
        <w:rPr>
          <w:rFonts w:ascii="Times New Roman" w:hAnsi="Times New Roman" w:cs="Times New Roman"/>
          <w:bCs/>
          <w:color w:val="000000"/>
          <w:sz w:val="20"/>
          <w:szCs w:val="24"/>
        </w:rPr>
      </w:pPr>
      <w:r w:rsidRPr="00BB0B07">
        <w:rPr>
          <w:rFonts w:ascii="Times New Roman" w:hAnsi="Times New Roman" w:cs="Times New Roman"/>
          <w:bCs/>
          <w:color w:val="000000"/>
          <w:sz w:val="20"/>
          <w:szCs w:val="24"/>
        </w:rPr>
        <w:t>Testing the system using the Excel matrix application, system testing is carried out using the AHP method calculations which are carried out using existing calculations in the system.</w:t>
      </w:r>
    </w:p>
    <w:p w14:paraId="3FD8F20F" w14:textId="629339A9" w:rsidR="000C62C3" w:rsidRDefault="000C62C3" w:rsidP="00356ADD">
      <w:pPr>
        <w:pStyle w:val="ListParagraph"/>
        <w:spacing w:after="0" w:line="240" w:lineRule="auto"/>
        <w:ind w:left="360"/>
        <w:jc w:val="both"/>
        <w:rPr>
          <w:rFonts w:ascii="Times New Roman" w:hAnsi="Times New Roman" w:cs="Times New Roman"/>
          <w:bCs/>
          <w:color w:val="000000"/>
          <w:sz w:val="20"/>
          <w:szCs w:val="24"/>
        </w:rPr>
      </w:pPr>
    </w:p>
    <w:p w14:paraId="6D23CE2A" w14:textId="2C686DC9" w:rsidR="00356ADD" w:rsidRPr="00356ADD" w:rsidRDefault="00356ADD" w:rsidP="00356ADD">
      <w:pPr>
        <w:spacing w:after="0" w:line="240" w:lineRule="auto"/>
        <w:jc w:val="both"/>
        <w:rPr>
          <w:rFonts w:ascii="Times New Roman" w:hAnsi="Times New Roman" w:cs="Times New Roman"/>
          <w:b/>
          <w:bCs/>
          <w:color w:val="000000"/>
          <w:sz w:val="20"/>
          <w:szCs w:val="24"/>
        </w:rPr>
      </w:pPr>
      <w:r w:rsidRPr="00356ADD">
        <w:rPr>
          <w:rFonts w:ascii="Times New Roman" w:hAnsi="Times New Roman" w:cs="Times New Roman"/>
          <w:b/>
          <w:bCs/>
          <w:color w:val="000000"/>
          <w:sz w:val="20"/>
          <w:szCs w:val="24"/>
          <w:lang w:val="en-US"/>
        </w:rPr>
        <w:t>2.</w:t>
      </w:r>
      <w:proofErr w:type="gramStart"/>
      <w:r w:rsidRPr="00356ADD">
        <w:rPr>
          <w:rFonts w:ascii="Times New Roman" w:hAnsi="Times New Roman" w:cs="Times New Roman"/>
          <w:b/>
          <w:bCs/>
          <w:color w:val="000000"/>
          <w:sz w:val="20"/>
          <w:szCs w:val="24"/>
          <w:lang w:val="en-US"/>
        </w:rPr>
        <w:t>2.</w:t>
      </w:r>
      <w:r w:rsidR="008E0563">
        <w:rPr>
          <w:rFonts w:ascii="Times New Roman" w:hAnsi="Times New Roman" w:cs="Times New Roman"/>
          <w:b/>
          <w:bCs/>
          <w:color w:val="000000"/>
          <w:sz w:val="20"/>
          <w:szCs w:val="24"/>
        </w:rPr>
        <w:t>Rice</w:t>
      </w:r>
      <w:proofErr w:type="gramEnd"/>
      <w:r w:rsidR="008E0563">
        <w:rPr>
          <w:rFonts w:ascii="Times New Roman" w:hAnsi="Times New Roman" w:cs="Times New Roman"/>
          <w:b/>
          <w:bCs/>
          <w:color w:val="000000"/>
          <w:sz w:val="20"/>
          <w:szCs w:val="24"/>
        </w:rPr>
        <w:t xml:space="preserve"> for Poor Families (R</w:t>
      </w:r>
      <w:r w:rsidR="008E0563">
        <w:rPr>
          <w:rFonts w:ascii="Times New Roman" w:hAnsi="Times New Roman" w:cs="Times New Roman"/>
          <w:b/>
          <w:bCs/>
          <w:color w:val="000000"/>
          <w:sz w:val="20"/>
          <w:szCs w:val="24"/>
          <w:lang w:val="en-US"/>
        </w:rPr>
        <w:t>ASKIN</w:t>
      </w:r>
      <w:r w:rsidR="008E0563" w:rsidRPr="008E0563">
        <w:rPr>
          <w:rFonts w:ascii="Times New Roman" w:hAnsi="Times New Roman" w:cs="Times New Roman"/>
          <w:b/>
          <w:bCs/>
          <w:color w:val="000000"/>
          <w:sz w:val="20"/>
          <w:szCs w:val="24"/>
        </w:rPr>
        <w:t>)</w:t>
      </w:r>
    </w:p>
    <w:p w14:paraId="0CC6BFCB" w14:textId="1759DE06" w:rsidR="000C62C3" w:rsidRDefault="008E0563" w:rsidP="00AC752B">
      <w:pPr>
        <w:spacing w:after="0" w:line="240" w:lineRule="auto"/>
        <w:ind w:firstLine="426"/>
        <w:jc w:val="both"/>
        <w:rPr>
          <w:rFonts w:ascii="Times New Roman" w:hAnsi="Times New Roman" w:cs="Times New Roman"/>
          <w:bCs/>
          <w:color w:val="000000"/>
          <w:sz w:val="20"/>
          <w:szCs w:val="24"/>
          <w:lang w:val="en-US"/>
        </w:rPr>
      </w:pPr>
      <w:r w:rsidRPr="008E0563">
        <w:rPr>
          <w:rFonts w:ascii="Times New Roman" w:hAnsi="Times New Roman" w:cs="Times New Roman"/>
          <w:bCs/>
          <w:color w:val="000000"/>
          <w:sz w:val="20"/>
          <w:szCs w:val="24"/>
        </w:rPr>
        <w:t>RASKIN assistance (Rice for the poor) is an example of a social assistance program organized by the government through the Central Statistics Agency (BPS) which is intended for poor</w:t>
      </w:r>
      <w:r>
        <w:rPr>
          <w:rFonts w:ascii="Times New Roman" w:hAnsi="Times New Roman" w:cs="Times New Roman"/>
          <w:bCs/>
          <w:color w:val="000000"/>
          <w:sz w:val="20"/>
          <w:szCs w:val="24"/>
        </w:rPr>
        <w:t xml:space="preserve"> and vulnerable households</w:t>
      </w:r>
      <w:r w:rsidR="00207775">
        <w:rPr>
          <w:rFonts w:ascii="Times New Roman" w:hAnsi="Times New Roman" w:cs="Times New Roman"/>
          <w:bCs/>
          <w:color w:val="000000"/>
          <w:sz w:val="20"/>
          <w:szCs w:val="24"/>
        </w:rPr>
        <w:fldChar w:fldCharType="begin" w:fldLock="1"/>
      </w:r>
      <w:r w:rsidR="00657663">
        <w:rPr>
          <w:rFonts w:ascii="Times New Roman" w:hAnsi="Times New Roman" w:cs="Times New Roman"/>
          <w:bCs/>
          <w:color w:val="000000"/>
          <w:sz w:val="20"/>
          <w:szCs w:val="24"/>
        </w:rPr>
        <w:instrText>ADDIN CSL_CITATION {"citationItems":[{"id":"ITEM-1","itemData":{"DOI":"10.31294/swabumi.v6i2.4557","ISSN":"2355-990X","abstract":"Kemiskinan adalah keadaan di mana terjadi ketidakmampuan untuk memenuhi kebutuhan dasar seperti makanan, pakaian, tempat berlindung, pendidikan, dan kesehatan. Program Raskin ini merupakan subsidi pangan sebagai upaya dari Pemerintah untuk meningkatkan ketahanan pangan dan memberikan perlindungan pada keluarga miskin melalui pendistribusian beras yang diharapkan mampu menjangkau keluarga miskin. Dan sebagai upaya peningkatan ketahanan pangan di tingkat keluarga melalui penjualan beras kepada keluarga penerima manfaat pada tingkat harga bersubsidi dengan jumlah yang telah ditentukan dan mengurangi beban pengeluaran rumah tangga sasaran melalui pemenuhan sebagian kebutuhan pangan pokok dalam bentuk beras. Adapun model metode yang akan digunakan adalah metode Simple Additive Weighting (SAW). Metode ini merupakan metode dengan cara mencari penjumlahan terbobot dari rating kinerja pada setiap alternatif dan pada setiap atribut. Metode Simple Additive Weighting (SAW) dapat membantu dalam pengambilan keputusan suatu kasus, akan tetapi perhitungan dengan menggunakan metode ini hanya yang menghasilkan nilai terbesar yang akan terpilih sebagai alternatif yang terbaik","author":[{"dropping-particle":"","family":"Hismawati","given":"Mia","non-dropping-particle":"","parse-names":false,"suffix":""},{"dropping-particle":"","family":"Hardiyan","given":"Hardiyan","non-dropping-particle":"","parse-names":false,"suffix":""}],"container-title":"Swabumi","id":"ITEM-1","issue":"2","issued":{"date-parts":[["2018"]]},"page":"110-116","title":"Pengambilan Keputusan Dalam Penerima Bantuan Raskin Dengan Metode Simple Additive Weigthing (SAW)","type":"article-journal","volume":"6"},"uris":["http://www.mendeley.com/documents/?uuid=ebf71963-6cc8-4c0b-8d1a-9de5e33b73b4"]}],"mendeley":{"formattedCitation":"[4]","plainTextFormattedCitation":"[4]","previouslyFormattedCitation":"[4]"},"properties":{"noteIndex":0},"schema":"https://github.com/citation-style-language/schema/raw/master/csl-citation.json"}</w:instrText>
      </w:r>
      <w:r w:rsidR="00207775">
        <w:rPr>
          <w:rFonts w:ascii="Times New Roman" w:hAnsi="Times New Roman" w:cs="Times New Roman"/>
          <w:bCs/>
          <w:color w:val="000000"/>
          <w:sz w:val="20"/>
          <w:szCs w:val="24"/>
        </w:rPr>
        <w:fldChar w:fldCharType="separate"/>
      </w:r>
      <w:r w:rsidR="0091704E" w:rsidRPr="0091704E">
        <w:rPr>
          <w:rFonts w:ascii="Times New Roman" w:hAnsi="Times New Roman" w:cs="Times New Roman"/>
          <w:bCs/>
          <w:noProof/>
          <w:color w:val="000000"/>
          <w:sz w:val="20"/>
          <w:szCs w:val="24"/>
        </w:rPr>
        <w:t>[4]</w:t>
      </w:r>
      <w:r w:rsidR="00207775">
        <w:rPr>
          <w:rFonts w:ascii="Times New Roman" w:hAnsi="Times New Roman" w:cs="Times New Roman"/>
          <w:bCs/>
          <w:color w:val="000000"/>
          <w:sz w:val="20"/>
          <w:szCs w:val="24"/>
        </w:rPr>
        <w:fldChar w:fldCharType="end"/>
      </w:r>
      <w:r w:rsidR="008C3F97" w:rsidRPr="008C3F97">
        <w:rPr>
          <w:rFonts w:ascii="Times New Roman" w:hAnsi="Times New Roman" w:cs="Times New Roman"/>
          <w:bCs/>
          <w:color w:val="000000"/>
          <w:sz w:val="20"/>
          <w:szCs w:val="24"/>
        </w:rPr>
        <w:t>.</w:t>
      </w:r>
      <w:r w:rsidR="0040503D" w:rsidRPr="0040503D">
        <w:t xml:space="preserve"> </w:t>
      </w:r>
      <w:r w:rsidR="008A0343" w:rsidRPr="008E0563">
        <w:rPr>
          <w:rFonts w:ascii="Times New Roman" w:hAnsi="Times New Roman" w:cs="Times New Roman"/>
          <w:bCs/>
          <w:color w:val="000000"/>
          <w:sz w:val="20"/>
          <w:szCs w:val="24"/>
        </w:rPr>
        <w:t>Poor Rice is one of the government's efforts which aims to reduce the expenditure burden on target households in meeting basic food needs in the form of rice</w:t>
      </w:r>
      <w:r w:rsidR="0040503D">
        <w:rPr>
          <w:rFonts w:ascii="Times New Roman" w:hAnsi="Times New Roman" w:cs="Times New Roman"/>
          <w:bCs/>
          <w:color w:val="000000"/>
          <w:sz w:val="20"/>
          <w:szCs w:val="24"/>
        </w:rPr>
        <w:fldChar w:fldCharType="begin" w:fldLock="1"/>
      </w:r>
      <w:r w:rsidR="00657663">
        <w:rPr>
          <w:rFonts w:ascii="Times New Roman" w:hAnsi="Times New Roman" w:cs="Times New Roman"/>
          <w:bCs/>
          <w:color w:val="000000"/>
          <w:sz w:val="20"/>
          <w:szCs w:val="24"/>
        </w:rPr>
        <w:instrText>ADDIN CSL_CITATION {"citationItems":[{"id":"ITEM-1","itemData":{"abstract":"… Penelitian ini menghasilkan sebuah sistem pendukung keputusan yang dapat mempermudah dan mempercepat pihak kelurahan atau Desa Lambur II Muara Sabak Timur dalam …","author":[{"dropping-particle":"","family":"Asmungi","given":"Imam","non-dropping-particle":"","parse-names":false,"suffix":""},{"dropping-particle":"","family":"Amroni","given":"","non-dropping-particle":"","parse-names":false,"suffix":""},{"dropping-particle":"","family":"Jusia","given":"Pareza Alam","non-dropping-particle":"","parse-names":false,"suffix":""}],"container-title":"Jurnal Ilmiah Media Sisfo","id":"ITEM-1","issue":"1","issued":{"date-parts":[["2018"]]},"page":"1012-1037","title":"Analisa dan Perancangan Sistem Pendukung Keputusan Kelayakan Penerima Bantuan Beras Miskin Pada Desa Lambur II Muara Sabak Timur","type":"article-journal","volume":"12"},"uris":["http://www.mendeley.com/documents/?uuid=908434b4-56d5-489b-b6b7-3f4424f2aae2"]}],"mendeley":{"formattedCitation":"[5]","plainTextFormattedCitation":"[5]","previouslyFormattedCitation":"[5]"},"properties":{"noteIndex":0},"schema":"https://github.com/citation-style-language/schema/raw/master/csl-citation.json"}</w:instrText>
      </w:r>
      <w:r w:rsidR="0040503D">
        <w:rPr>
          <w:rFonts w:ascii="Times New Roman" w:hAnsi="Times New Roman" w:cs="Times New Roman"/>
          <w:bCs/>
          <w:color w:val="000000"/>
          <w:sz w:val="20"/>
          <w:szCs w:val="24"/>
        </w:rPr>
        <w:fldChar w:fldCharType="separate"/>
      </w:r>
      <w:r w:rsidR="0091704E" w:rsidRPr="0091704E">
        <w:rPr>
          <w:rFonts w:ascii="Times New Roman" w:hAnsi="Times New Roman" w:cs="Times New Roman"/>
          <w:bCs/>
          <w:noProof/>
          <w:color w:val="000000"/>
          <w:sz w:val="20"/>
          <w:szCs w:val="24"/>
        </w:rPr>
        <w:t>[5]</w:t>
      </w:r>
      <w:r w:rsidR="0040503D">
        <w:rPr>
          <w:rFonts w:ascii="Times New Roman" w:hAnsi="Times New Roman" w:cs="Times New Roman"/>
          <w:bCs/>
          <w:color w:val="000000"/>
          <w:sz w:val="20"/>
          <w:szCs w:val="24"/>
        </w:rPr>
        <w:fldChar w:fldCharType="end"/>
      </w:r>
      <w:r w:rsidR="0040503D">
        <w:rPr>
          <w:rFonts w:ascii="Times New Roman" w:hAnsi="Times New Roman" w:cs="Times New Roman"/>
          <w:bCs/>
          <w:color w:val="000000"/>
          <w:sz w:val="20"/>
          <w:szCs w:val="24"/>
          <w:lang w:val="en-US"/>
        </w:rPr>
        <w:t>.</w:t>
      </w:r>
      <w:r w:rsidR="00D853B6">
        <w:rPr>
          <w:rFonts w:ascii="Times New Roman" w:hAnsi="Times New Roman" w:cs="Times New Roman"/>
          <w:bCs/>
          <w:color w:val="000000"/>
          <w:sz w:val="20"/>
          <w:szCs w:val="24"/>
          <w:lang w:val="en-US"/>
        </w:rPr>
        <w:t xml:space="preserve"> </w:t>
      </w:r>
    </w:p>
    <w:p w14:paraId="0FE14A97" w14:textId="0A3728C9" w:rsidR="009D1D45" w:rsidRDefault="007D342B" w:rsidP="00AC752B">
      <w:pPr>
        <w:spacing w:after="0" w:line="240" w:lineRule="auto"/>
        <w:ind w:firstLine="426"/>
        <w:jc w:val="both"/>
        <w:rPr>
          <w:rFonts w:ascii="Times New Roman" w:hAnsi="Times New Roman" w:cs="Times New Roman"/>
          <w:bCs/>
          <w:color w:val="000000"/>
          <w:sz w:val="20"/>
          <w:szCs w:val="24"/>
          <w:lang w:val="en-US"/>
        </w:rPr>
      </w:pPr>
      <w:r w:rsidRPr="008E0563">
        <w:rPr>
          <w:rFonts w:ascii="Times New Roman" w:hAnsi="Times New Roman" w:cs="Times New Roman"/>
          <w:bCs/>
          <w:color w:val="000000"/>
          <w:sz w:val="20"/>
          <w:szCs w:val="24"/>
        </w:rPr>
        <w:t>The RASKIN program is a national program that aims to help meet food sufficiency and reduce the financial burden on poor households (RTM) through t</w:t>
      </w:r>
      <w:r>
        <w:rPr>
          <w:rFonts w:ascii="Times New Roman" w:hAnsi="Times New Roman" w:cs="Times New Roman"/>
          <w:bCs/>
          <w:color w:val="000000"/>
          <w:sz w:val="20"/>
          <w:szCs w:val="24"/>
        </w:rPr>
        <w:t>he provision of subsidized rice</w:t>
      </w:r>
      <w:r w:rsidR="00D853B6">
        <w:rPr>
          <w:rFonts w:ascii="Times New Roman" w:hAnsi="Times New Roman" w:cs="Times New Roman"/>
          <w:bCs/>
          <w:color w:val="000000"/>
          <w:sz w:val="20"/>
          <w:szCs w:val="24"/>
          <w:lang w:val="en-US"/>
        </w:rPr>
        <w:fldChar w:fldCharType="begin" w:fldLock="1"/>
      </w:r>
      <w:r w:rsidR="00C60FAD">
        <w:rPr>
          <w:rFonts w:ascii="Times New Roman" w:hAnsi="Times New Roman" w:cs="Times New Roman"/>
          <w:bCs/>
          <w:color w:val="000000"/>
          <w:sz w:val="20"/>
          <w:szCs w:val="24"/>
          <w:lang w:val="en-US"/>
        </w:rPr>
        <w:instrText>ADDIN CSL_CITATION {"citationItems":[{"id":"ITEM-1","itemData":{"DOI":"10.30646/tikomsin.v6i1.351","ISSN":"2338-4018","abstract":"The Gumpang Village Head Office is one of the village government offices that provide both economic and social services. In the service of the village head, there is a social program that every month there is a program for poor families, which is included in certain criteria governed by the rule of government in the village head gumpang. The all citizens are entitled to get Raskin, but only for those who belong to the poor family scope and food insecurity to support his family. For that in determining the poor family (based on criteria such as Earnings, Dependence Children, Home Conditions. Raskin program is only devoted to the poor citizens only. So as the village head is obliged to be able to select or select its citizens, to determine as the poor recipients of Raskin. Because the condition of the society is so diverse and the status of different citizens and there are various upheavals between the poor and the poor, where the citizens in the village of gumpang that look poor not necessarily poor and the citizens who look rich not necessarily rich, because citizens changed from rich to poor, poor to rich, making it difficult for village heads to determine poor families as Raskin recipients. Solution to handle the problem is to make Decision Support System used method SAW (Simple Additive Weighting). This method is chosen because this method is capable for the ranking process which will select the best alternative from a number of alternatives (poor people) The technique used in this research is with Observation, Interview and literature study The design of this system is made with Context Diagram, HIPO, DAD, inter-table relation and database design. Applications are created using PHP programming languages and databases using My SQL. The old system analysis to calculate the error rate of the old system has an error rate of 1 that is the result difference between the new system with the old system is 1 riping so that the accuracy of the new system is 90%. The system has been made capable of determining the poor based on many criteria resulting in more precise and comprehensive resultsKeywords: Raskin, Population, SAW, Decision Support System","author":[{"dropping-particle":"","family":"Astika","given":"Deka Agus","non-dropping-particle":"","parse-names":false,"suffix":""},{"dropping-particle":"","family":"Nugroho","given":"Didik","non-dropping-particle":"","parse-names":false,"suffix":""},{"dropping-particle":"","family":"Irawati","given":"Tri","non-dropping-particle":"","parse-names":false,"suffix":""}],"container-title":"Jurnal Teknologi Informasi dan Komunikasi (TIKomSiN)","id":"ITEM-1","issue":"1","issued":{"date-parts":[["2018"]]},"title":"Sistem Pendukung Keputusan Penerimaan Beras Untuk Keluarga Miskin Menggunakan Metode Simple Additive Weighting Di Kantor Kepala Desa Gumpang","type":"article-journal","volume":"6"},"uris":["http://www.mendeley.com/documents/?uuid=a30dc366-fc96-4c54-8a59-d6b1b92d6ffb"]}],"mendeley":{"formattedCitation":"[6]","plainTextFormattedCitation":"[6]","previouslyFormattedCitation":"[6]"},"properties":{"noteIndex":0},"schema":"https://github.com/citation-style-language/schema/raw/master/csl-citation.json"}</w:instrText>
      </w:r>
      <w:r w:rsidR="00D853B6">
        <w:rPr>
          <w:rFonts w:ascii="Times New Roman" w:hAnsi="Times New Roman" w:cs="Times New Roman"/>
          <w:bCs/>
          <w:color w:val="000000"/>
          <w:sz w:val="20"/>
          <w:szCs w:val="24"/>
          <w:lang w:val="en-US"/>
        </w:rPr>
        <w:fldChar w:fldCharType="separate"/>
      </w:r>
      <w:r w:rsidR="00D853B6" w:rsidRPr="00D853B6">
        <w:rPr>
          <w:rFonts w:ascii="Times New Roman" w:hAnsi="Times New Roman" w:cs="Times New Roman"/>
          <w:bCs/>
          <w:noProof/>
          <w:color w:val="000000"/>
          <w:sz w:val="20"/>
          <w:szCs w:val="24"/>
          <w:lang w:val="en-US"/>
        </w:rPr>
        <w:t>[6]</w:t>
      </w:r>
      <w:r w:rsidR="00D853B6">
        <w:rPr>
          <w:rFonts w:ascii="Times New Roman" w:hAnsi="Times New Roman" w:cs="Times New Roman"/>
          <w:bCs/>
          <w:color w:val="000000"/>
          <w:sz w:val="20"/>
          <w:szCs w:val="24"/>
          <w:lang w:val="en-US"/>
        </w:rPr>
        <w:fldChar w:fldCharType="end"/>
      </w:r>
      <w:r w:rsidR="00D853B6" w:rsidRPr="00D853B6">
        <w:rPr>
          <w:rFonts w:ascii="Times New Roman" w:hAnsi="Times New Roman" w:cs="Times New Roman"/>
          <w:bCs/>
          <w:color w:val="000000"/>
          <w:sz w:val="20"/>
          <w:szCs w:val="24"/>
          <w:lang w:val="en-US"/>
        </w:rPr>
        <w:t>.</w:t>
      </w:r>
      <w:r w:rsidR="009D1D45">
        <w:rPr>
          <w:rFonts w:ascii="Times New Roman" w:hAnsi="Times New Roman" w:cs="Times New Roman"/>
          <w:bCs/>
          <w:color w:val="000000"/>
          <w:sz w:val="20"/>
          <w:szCs w:val="24"/>
          <w:lang w:val="en-US"/>
        </w:rPr>
        <w:t xml:space="preserve"> </w:t>
      </w:r>
      <w:r w:rsidR="005D1C01" w:rsidRPr="008E0563">
        <w:rPr>
          <w:rFonts w:ascii="Times New Roman" w:hAnsi="Times New Roman" w:cs="Times New Roman"/>
          <w:bCs/>
          <w:color w:val="000000"/>
          <w:sz w:val="20"/>
          <w:szCs w:val="24"/>
        </w:rPr>
        <w:t>In general, the problems that occur in providing poor rice assistance are still not optimal, because when selecting poor rice recipients there is no supporting system so that during the selection process only estimates are used and there are no calculations when selecting poor rice recipients. So that a small or large number of people sometimes protest because people are supposed to get help but they don't get that help, and vice versa. For this reason, a de</w:t>
      </w:r>
      <w:r w:rsidR="005D1C01">
        <w:rPr>
          <w:rFonts w:ascii="Times New Roman" w:hAnsi="Times New Roman" w:cs="Times New Roman"/>
          <w:bCs/>
          <w:color w:val="000000"/>
          <w:sz w:val="20"/>
          <w:szCs w:val="24"/>
        </w:rPr>
        <w:t>cision support system is needed</w:t>
      </w:r>
      <w:r w:rsidR="00426D75">
        <w:rPr>
          <w:rFonts w:ascii="Times New Roman" w:hAnsi="Times New Roman" w:cs="Times New Roman"/>
          <w:bCs/>
          <w:color w:val="000000"/>
          <w:sz w:val="20"/>
          <w:szCs w:val="24"/>
          <w:lang w:val="en-US"/>
        </w:rPr>
        <w:fldChar w:fldCharType="begin" w:fldLock="1"/>
      </w:r>
      <w:r w:rsidR="00C60FAD">
        <w:rPr>
          <w:rFonts w:ascii="Times New Roman" w:hAnsi="Times New Roman" w:cs="Times New Roman"/>
          <w:bCs/>
          <w:color w:val="000000"/>
          <w:sz w:val="20"/>
          <w:szCs w:val="24"/>
          <w:lang w:val="en-US"/>
        </w:rPr>
        <w:instrText>ADDIN CSL_CITATION {"citationItems":[{"id":"ITEM-1","itemData":{"author":[{"dropping-particle":"","family":"Muqoddes","given":"Ahmad Rizal","non-dropping-particle":"","parse-names":false,"suffix":""}],"id":"ITEM-1","issued":{"date-parts":[["1945"]]},"title":"SISTEM PENDUKUNG KEPUTUSAN PENERIMA BERAS MISKIN ( RASKIN ) MENGGUNAKAN METODE ANALYTICAL HIERARCHY PROCESS ( AHP ) DAN WEIGHTED PRODUCT","type":"article-journal"},"uris":["http://www.mendeley.com/documents/?uuid=2d43d059-bfa2-4bb8-8ae0-111e0c80f74a"]}],"mendeley":{"formattedCitation":"[7]","plainTextFormattedCitation":"[7]","previouslyFormattedCitation":"[7]"},"properties":{"noteIndex":0},"schema":"https://github.com/citation-style-language/schema/raw/master/csl-citation.json"}</w:instrText>
      </w:r>
      <w:r w:rsidR="00426D75">
        <w:rPr>
          <w:rFonts w:ascii="Times New Roman" w:hAnsi="Times New Roman" w:cs="Times New Roman"/>
          <w:bCs/>
          <w:color w:val="000000"/>
          <w:sz w:val="20"/>
          <w:szCs w:val="24"/>
          <w:lang w:val="en-US"/>
        </w:rPr>
        <w:fldChar w:fldCharType="separate"/>
      </w:r>
      <w:r w:rsidR="00D853B6" w:rsidRPr="00D853B6">
        <w:rPr>
          <w:rFonts w:ascii="Times New Roman" w:hAnsi="Times New Roman" w:cs="Times New Roman"/>
          <w:bCs/>
          <w:noProof/>
          <w:color w:val="000000"/>
          <w:sz w:val="20"/>
          <w:szCs w:val="24"/>
          <w:lang w:val="en-US"/>
        </w:rPr>
        <w:t>[7]</w:t>
      </w:r>
      <w:r w:rsidR="00426D75">
        <w:rPr>
          <w:rFonts w:ascii="Times New Roman" w:hAnsi="Times New Roman" w:cs="Times New Roman"/>
          <w:bCs/>
          <w:color w:val="000000"/>
          <w:sz w:val="20"/>
          <w:szCs w:val="24"/>
          <w:lang w:val="en-US"/>
        </w:rPr>
        <w:fldChar w:fldCharType="end"/>
      </w:r>
      <w:r w:rsidR="00426D75">
        <w:rPr>
          <w:rFonts w:ascii="Times New Roman" w:hAnsi="Times New Roman" w:cs="Times New Roman"/>
          <w:bCs/>
          <w:color w:val="000000"/>
          <w:sz w:val="20"/>
          <w:szCs w:val="24"/>
          <w:lang w:val="en-US"/>
        </w:rPr>
        <w:t xml:space="preserve">. </w:t>
      </w:r>
    </w:p>
    <w:p w14:paraId="3FB897E0" w14:textId="18CF2E5C" w:rsidR="000C62C3" w:rsidRPr="0070052D" w:rsidRDefault="0079701A" w:rsidP="00AC752B">
      <w:pPr>
        <w:spacing w:after="0" w:line="240" w:lineRule="auto"/>
        <w:ind w:firstLine="426"/>
        <w:jc w:val="both"/>
        <w:rPr>
          <w:rFonts w:ascii="Times New Roman" w:hAnsi="Times New Roman" w:cs="Times New Roman"/>
          <w:bCs/>
          <w:color w:val="000000"/>
          <w:sz w:val="20"/>
          <w:szCs w:val="24"/>
        </w:rPr>
      </w:pPr>
      <w:r w:rsidRPr="008E0563">
        <w:rPr>
          <w:rFonts w:ascii="Times New Roman" w:hAnsi="Times New Roman" w:cs="Times New Roman"/>
          <w:bCs/>
          <w:color w:val="000000"/>
          <w:sz w:val="20"/>
          <w:szCs w:val="24"/>
        </w:rPr>
        <w:t>The method used to determine the distribution of aid to poor families in each village is still manual. So processing, storing and searching data archives still takes a long time. The selection of the Analytic Hierarchy Process (AHP) method was used in making this decision support system. Application of appropriate methods to support the creation of this decision support system. Apart from that, AHP is suitable if applied in the analysis of decision making with substantive complexity. This is because the properties being modeled can be done in a comprehens</w:t>
      </w:r>
      <w:r>
        <w:rPr>
          <w:rFonts w:ascii="Times New Roman" w:hAnsi="Times New Roman" w:cs="Times New Roman"/>
          <w:bCs/>
          <w:color w:val="000000"/>
          <w:sz w:val="20"/>
          <w:szCs w:val="24"/>
        </w:rPr>
        <w:t>ive, structured and logical way</w:t>
      </w:r>
      <w:r w:rsidR="0070052D">
        <w:rPr>
          <w:rFonts w:ascii="Times New Roman" w:hAnsi="Times New Roman" w:cs="Times New Roman"/>
          <w:bCs/>
          <w:color w:val="000000"/>
          <w:sz w:val="20"/>
          <w:szCs w:val="24"/>
        </w:rPr>
        <w:fldChar w:fldCharType="begin" w:fldLock="1"/>
      </w:r>
      <w:r w:rsidR="00C60FAD">
        <w:rPr>
          <w:rFonts w:ascii="Times New Roman" w:hAnsi="Times New Roman" w:cs="Times New Roman"/>
          <w:bCs/>
          <w:color w:val="000000"/>
          <w:sz w:val="20"/>
          <w:szCs w:val="24"/>
        </w:rPr>
        <w:instrText>ADDIN CSL_CITATION {"citationItems":[{"id":"ITEM-1","itemData":{"ISBN":"9786025300400","author":[{"dropping-particle":"","family":"Pangestu","given":"Fajar Adi","non-dropping-particle":"","parse-names":false,"suffix":""},{"dropping-particle":"","family":"Kusumawardani","given":"Dwi Mustika","non-dropping-particle":"","parse-names":false,"suffix":""},{"dropping-particle":"","family":"Nanda","given":"Monica Dwi","non-dropping-particle":"","parse-names":false,"suffix":""},{"dropping-particle":"","family":"Sari","given":"Moniq Kartika","non-dropping-particle":"","parse-names":false,"suffix":""}],"container-title":"Conference on Electrical Engineering, Telematics, Industrial technology, and Creative Media (CENTIVE)","id":"ITEM-1","issue":"1","issued":{"date-parts":[["2019"]]},"page":"147-157","title":"Sistem Penyaluran Bantuan Kepada Keluarga Miskin di Desa Ciberem dengan Metode AHP","type":"article-journal","volume":"2"},"uris":["http://www.mendeley.com/documents/?uuid=50bdc592-4cbb-4ade-a733-10063c484318"]}],"mendeley":{"formattedCitation":"[8]","plainTextFormattedCitation":"[8]","previouslyFormattedCitation":"[8]"},"properties":{"noteIndex":0},"schema":"https://github.com/citation-style-language/schema/raw/master/csl-citation.json"}</w:instrText>
      </w:r>
      <w:r w:rsidR="0070052D">
        <w:rPr>
          <w:rFonts w:ascii="Times New Roman" w:hAnsi="Times New Roman" w:cs="Times New Roman"/>
          <w:bCs/>
          <w:color w:val="000000"/>
          <w:sz w:val="20"/>
          <w:szCs w:val="24"/>
        </w:rPr>
        <w:fldChar w:fldCharType="separate"/>
      </w:r>
      <w:r w:rsidR="00D853B6" w:rsidRPr="00D853B6">
        <w:rPr>
          <w:rFonts w:ascii="Times New Roman" w:hAnsi="Times New Roman" w:cs="Times New Roman"/>
          <w:bCs/>
          <w:noProof/>
          <w:color w:val="000000"/>
          <w:sz w:val="20"/>
          <w:szCs w:val="24"/>
        </w:rPr>
        <w:t>[8]</w:t>
      </w:r>
      <w:r w:rsidR="0070052D">
        <w:rPr>
          <w:rFonts w:ascii="Times New Roman" w:hAnsi="Times New Roman" w:cs="Times New Roman"/>
          <w:bCs/>
          <w:color w:val="000000"/>
          <w:sz w:val="20"/>
          <w:szCs w:val="24"/>
        </w:rPr>
        <w:fldChar w:fldCharType="end"/>
      </w:r>
      <w:r w:rsidR="00AC14D2" w:rsidRPr="00AC14D2">
        <w:rPr>
          <w:rFonts w:ascii="Times New Roman" w:hAnsi="Times New Roman" w:cs="Times New Roman"/>
          <w:bCs/>
          <w:color w:val="000000"/>
          <w:sz w:val="20"/>
          <w:szCs w:val="24"/>
        </w:rPr>
        <w:t>.</w:t>
      </w:r>
    </w:p>
    <w:p w14:paraId="6A34D84E" w14:textId="77777777" w:rsidR="009B46CA" w:rsidRDefault="009B46CA" w:rsidP="008E0563">
      <w:pPr>
        <w:spacing w:after="0" w:line="360" w:lineRule="auto"/>
        <w:ind w:left="426" w:hanging="426"/>
        <w:jc w:val="both"/>
        <w:rPr>
          <w:rFonts w:ascii="Times New Roman" w:hAnsi="Times New Roman" w:cs="Times New Roman"/>
          <w:bCs/>
          <w:color w:val="000000"/>
          <w:sz w:val="20"/>
          <w:szCs w:val="24"/>
        </w:rPr>
      </w:pPr>
    </w:p>
    <w:p w14:paraId="4E2A0972" w14:textId="4DD9EDBB" w:rsidR="00094B67" w:rsidRPr="00094B67" w:rsidRDefault="009D1D45" w:rsidP="00094B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2.3</w:t>
      </w:r>
      <w:r w:rsidR="009450A6">
        <w:rPr>
          <w:rFonts w:ascii="Times New Roman" w:eastAsia="Calibri" w:hAnsi="Times New Roman" w:cs="Times New Roman"/>
          <w:b/>
          <w:sz w:val="20"/>
          <w:szCs w:val="20"/>
        </w:rPr>
        <w:t xml:space="preserve"> </w:t>
      </w:r>
      <w:r w:rsidR="009450A6" w:rsidRPr="009450A6">
        <w:rPr>
          <w:rFonts w:ascii="Times New Roman" w:eastAsia="Calibri" w:hAnsi="Times New Roman" w:cs="Times New Roman"/>
          <w:b/>
          <w:sz w:val="20"/>
          <w:szCs w:val="20"/>
        </w:rPr>
        <w:t>Decision Support Systems</w:t>
      </w:r>
    </w:p>
    <w:p w14:paraId="75D48D87" w14:textId="6532E05D" w:rsidR="00657663" w:rsidRPr="009450A6" w:rsidRDefault="009450A6" w:rsidP="00AC752B">
      <w:pPr>
        <w:spacing w:after="0" w:line="240" w:lineRule="auto"/>
        <w:ind w:firstLine="426"/>
        <w:jc w:val="both"/>
        <w:rPr>
          <w:rFonts w:ascii="Times New Roman" w:eastAsia="Calibri" w:hAnsi="Times New Roman" w:cs="Times New Roman"/>
          <w:sz w:val="20"/>
          <w:szCs w:val="20"/>
          <w:lang w:val="en-US"/>
        </w:rPr>
      </w:pPr>
      <w:r w:rsidRPr="009450A6">
        <w:rPr>
          <w:rFonts w:ascii="Times New Roman" w:eastAsia="Calibri" w:hAnsi="Times New Roman" w:cs="Times New Roman"/>
          <w:sz w:val="20"/>
          <w:szCs w:val="20"/>
        </w:rPr>
        <w:t>Decision Support System or decision support system, which we will abbreviate in this thesis to SPK, is generally defined as a system that is able to provide both problem-solving capabilities and communication capabiliti</w:t>
      </w:r>
      <w:r>
        <w:rPr>
          <w:rFonts w:ascii="Times New Roman" w:eastAsia="Calibri" w:hAnsi="Times New Roman" w:cs="Times New Roman"/>
          <w:sz w:val="20"/>
          <w:szCs w:val="20"/>
        </w:rPr>
        <w:t>es for semi-structured problems</w:t>
      </w:r>
      <w:r w:rsidR="00C60FAD">
        <w:rPr>
          <w:rFonts w:ascii="Times New Roman" w:eastAsia="Calibri" w:hAnsi="Times New Roman" w:cs="Times New Roman"/>
          <w:sz w:val="20"/>
          <w:szCs w:val="20"/>
        </w:rPr>
        <w:fldChar w:fldCharType="begin" w:fldLock="1"/>
      </w:r>
      <w:r w:rsidR="006C0D34">
        <w:rPr>
          <w:rFonts w:ascii="Times New Roman" w:eastAsia="Calibri" w:hAnsi="Times New Roman" w:cs="Times New Roman"/>
          <w:sz w:val="20"/>
          <w:szCs w:val="20"/>
        </w:rPr>
        <w:instrText>ADDIN CSL_CITATION {"citationItems":[{"id":"ITEM-1","itemData":{"author":[{"dropping-particle":"","family":"I Putu Putrayana Wardana","given":"","non-dropping-particle":"","parse-names":false,"suffix":""}],"id":"ITEM-1","issue":"1","issued":{"date-parts":[["2020"]]},"page":"42-49","title":"e-ISSN 2716-2753 Journal of Informatics Engineering and Technology (","type":"article-journal","volume":"01"},"uris":["http://www.mendeley.com/documents/?uuid=4f204280-76f4-4757-83ce-75737259799e"]}],"mendeley":{"formattedCitation":"[9]","plainTextFormattedCitation":"[9]","previouslyFormattedCitation":"[9]"},"properties":{"noteIndex":0},"schema":"https://github.com/citation-style-language/schema/raw/master/csl-citation.json"}</w:instrText>
      </w:r>
      <w:r w:rsidR="00C60FAD">
        <w:rPr>
          <w:rFonts w:ascii="Times New Roman" w:eastAsia="Calibri" w:hAnsi="Times New Roman" w:cs="Times New Roman"/>
          <w:sz w:val="20"/>
          <w:szCs w:val="20"/>
        </w:rPr>
        <w:fldChar w:fldCharType="separate"/>
      </w:r>
      <w:r w:rsidR="00C60FAD" w:rsidRPr="00C60FAD">
        <w:rPr>
          <w:rFonts w:ascii="Times New Roman" w:eastAsia="Calibri" w:hAnsi="Times New Roman" w:cs="Times New Roman"/>
          <w:noProof/>
          <w:sz w:val="20"/>
          <w:szCs w:val="20"/>
        </w:rPr>
        <w:t>[9]</w:t>
      </w:r>
      <w:r w:rsidR="00C60FAD">
        <w:rPr>
          <w:rFonts w:ascii="Times New Roman" w:eastAsia="Calibri" w:hAnsi="Times New Roman" w:cs="Times New Roman"/>
          <w:sz w:val="20"/>
          <w:szCs w:val="20"/>
        </w:rPr>
        <w:fldChar w:fldCharType="end"/>
      </w:r>
      <w:r w:rsidR="00C60FAD" w:rsidRPr="00C60FAD">
        <w:rPr>
          <w:rFonts w:ascii="Times New Roman" w:eastAsia="Calibri" w:hAnsi="Times New Roman" w:cs="Times New Roman"/>
          <w:sz w:val="20"/>
          <w:szCs w:val="20"/>
        </w:rPr>
        <w:t>.</w:t>
      </w:r>
      <w:r w:rsidR="00C60FAD">
        <w:rPr>
          <w:rFonts w:ascii="Times New Roman" w:eastAsia="Calibri" w:hAnsi="Times New Roman" w:cs="Times New Roman"/>
          <w:sz w:val="20"/>
          <w:szCs w:val="20"/>
          <w:lang w:val="en-US"/>
        </w:rPr>
        <w:t xml:space="preserve"> </w:t>
      </w:r>
      <w:r w:rsidRPr="009450A6">
        <w:rPr>
          <w:rFonts w:ascii="Times New Roman" w:eastAsia="Calibri" w:hAnsi="Times New Roman" w:cs="Times New Roman"/>
          <w:sz w:val="20"/>
          <w:szCs w:val="20"/>
          <w:lang w:val="en-US"/>
        </w:rPr>
        <w:t>Decision Support Systems (DSS) are built to support solutions to problems or opportunities</w:t>
      </w:r>
      <w:r>
        <w:rPr>
          <w:rFonts w:ascii="Times New Roman" w:eastAsia="Calibri" w:hAnsi="Times New Roman" w:cs="Times New Roman"/>
          <w:sz w:val="20"/>
          <w:szCs w:val="20"/>
          <w:lang w:val="en-US"/>
        </w:rPr>
        <w:t xml:space="preserve"> and are used to make decisions</w:t>
      </w:r>
      <w:r w:rsidR="00EF1D31">
        <w:rPr>
          <w:rFonts w:ascii="Times New Roman" w:eastAsia="Calibri" w:hAnsi="Times New Roman" w:cs="Times New Roman"/>
          <w:sz w:val="20"/>
          <w:szCs w:val="20"/>
        </w:rPr>
        <w:fldChar w:fldCharType="begin" w:fldLock="1"/>
      </w:r>
      <w:r w:rsidR="006C0D34">
        <w:rPr>
          <w:rFonts w:ascii="Times New Roman" w:eastAsia="Calibri" w:hAnsi="Times New Roman" w:cs="Times New Roman"/>
          <w:sz w:val="20"/>
          <w:szCs w:val="20"/>
        </w:rPr>
        <w:instrText>ADDIN CSL_CITATION {"citationItems":[{"id":"ITEM-1","itemData":{"DOI":"10.34148/teknika.v8i1.151","ISSN":"2549-8037","abstract":"Program Beras Miskin atau Raskin merupakan salah satu program pemerintah untuk mengurangi beban pengeluaran dan perlindungan terhadap keluarga miskin melalui pendistribusian beras dengan jumlah dan harga tertentu. Dalam pendistribusian Raskin di kelurahan Kota Uneng sering kali ditemui kendala atau permasalahan karena masih dilakukan secara manual sehingga memungkinkan terjadinya penentuan secara subyektif oleh pihak pemerintah kelurahan dan belum mengacu pada kriteria yang telah ditentukan. Pada penelitian ini dibangun sistem pendukung keputusan untuk menentukan penduduk yang berhak menerima beras miskin dan penduduk yang benar-benar membutuhkan. Dalam penelitan penentuan penerimaan beras Raskin untuk keluarga tidak mampu menggunakan metode SAW (Simple Additive Weighting). SAW merupakan penjumlahan terbobot dari nilai kinerja pada setiap alternatif pada semua atribut dan membutuhkan proses normalisasi matriks keputusan (X) ke suatu skala yang dapat diperbandingkan dengan semua nilai alternatif yang ada sehingga dapat membantu pihak Kelurahan Kota Uneng dalam menentukan penduduk yang berhak menerima beras miskin dan penduduk yang benar-benar membutuhkan. Dengan demikian diharapkan penyaluran bantuan akan tepat sasaran. Hasil tersebut kemudian dapat ditampilkan berdasarkan nilai terbesar atau terkecil, sehingga memudahkan pengambil keputusan untuk memilih alternatif terbaik dari sejumlah alternatif.","author":[{"dropping-particle":"","family":"Wolo","given":"Petrus","non-dropping-particle":"","parse-names":false,"suffix":""},{"dropping-particle":"","family":"Paseng","given":"Alfridus Servasius M","non-dropping-particle":"","parse-names":false,"suffix":""},{"dropping-particle":"","family":"Roberth","given":"Yon Wiliam","non-dropping-particle":"","parse-names":false,"suffix":""}],"container-title":"Teknika","id":"ITEM-1","issue":"1","issued":{"date-parts":[["2019"]]},"page":"74-77","title":"Sistem Pendukung Keputusan Penentuan Penerimaan Raskin Menggunakan Metode Simple Additive Weighting (Studi Kasus Kelurahan Kota Uneng)","type":"article-journal","volume":"8"},"uris":["http://www.mendeley.com/documents/?uuid=d377f88f-ad0a-4dee-9e02-7dcdba9141d4"]}],"mendeley":{"formattedCitation":"[10]","plainTextFormattedCitation":"[10]","previouslyFormattedCitation":"[10]"},"properties":{"noteIndex":0},"schema":"https://github.com/citation-style-language/schema/raw/master/csl-citation.json"}</w:instrText>
      </w:r>
      <w:r w:rsidR="00EF1D31">
        <w:rPr>
          <w:rFonts w:ascii="Times New Roman" w:eastAsia="Calibri" w:hAnsi="Times New Roman" w:cs="Times New Roman"/>
          <w:sz w:val="20"/>
          <w:szCs w:val="20"/>
        </w:rPr>
        <w:fldChar w:fldCharType="separate"/>
      </w:r>
      <w:r w:rsidR="00C60FAD" w:rsidRPr="00C60FAD">
        <w:rPr>
          <w:rFonts w:ascii="Times New Roman" w:eastAsia="Calibri" w:hAnsi="Times New Roman" w:cs="Times New Roman"/>
          <w:noProof/>
          <w:sz w:val="20"/>
          <w:szCs w:val="20"/>
        </w:rPr>
        <w:t>[10]</w:t>
      </w:r>
      <w:r w:rsidR="00EF1D31">
        <w:rPr>
          <w:rFonts w:ascii="Times New Roman" w:eastAsia="Calibri" w:hAnsi="Times New Roman" w:cs="Times New Roman"/>
          <w:sz w:val="20"/>
          <w:szCs w:val="20"/>
        </w:rPr>
        <w:fldChar w:fldCharType="end"/>
      </w:r>
      <w:r w:rsidR="00EF1D31">
        <w:t>.</w:t>
      </w:r>
      <w:r w:rsidR="00657663">
        <w:rPr>
          <w:lang w:val="en-US"/>
        </w:rPr>
        <w:t xml:space="preserve"> </w:t>
      </w:r>
      <w:r w:rsidRPr="009450A6">
        <w:rPr>
          <w:rFonts w:ascii="Times New Roman" w:eastAsia="Calibri" w:hAnsi="Times New Roman" w:cs="Times New Roman"/>
          <w:sz w:val="20"/>
          <w:szCs w:val="20"/>
        </w:rPr>
        <w:t>A decision support system is a specific information system intended to assist management in making decisions relating to structured, semi-str</w:t>
      </w:r>
      <w:r>
        <w:rPr>
          <w:rFonts w:ascii="Times New Roman" w:eastAsia="Calibri" w:hAnsi="Times New Roman" w:cs="Times New Roman"/>
          <w:sz w:val="20"/>
          <w:szCs w:val="20"/>
        </w:rPr>
        <w:t>uctured and unstructured issues</w:t>
      </w:r>
      <w:r w:rsidR="00657663">
        <w:rPr>
          <w:rFonts w:ascii="Times New Roman" w:eastAsia="Calibri" w:hAnsi="Times New Roman" w:cs="Times New Roman"/>
          <w:sz w:val="20"/>
          <w:szCs w:val="20"/>
        </w:rPr>
        <w:fldChar w:fldCharType="begin" w:fldLock="1"/>
      </w:r>
      <w:r w:rsidR="006C0D34">
        <w:rPr>
          <w:rFonts w:ascii="Times New Roman" w:eastAsia="Calibri" w:hAnsi="Times New Roman" w:cs="Times New Roman"/>
          <w:sz w:val="20"/>
          <w:szCs w:val="20"/>
        </w:rPr>
        <w:instrText>ADDIN CSL_CITATION {"citationItems":[{"id":"ITEM-1","itemData":{"DOI":"10.30865/komik.v3i1.1691","ISSN":"2597-4610","abstract":"Decision Support System (SPK) is a computer-based system that combines models and data in an effort to solve unstructured problems with user involvement through an easy-to-use user interface. This system is used to help decision making in semitructured situations and unstructured situations, where no one knows for sure how decisions should be made. Simple Additive Weighting method is one of the settlement methods for Multi attribute decision making (MADM) problems. This method evaluates several alternatives to a set of attributes or criteria, where each attribute does not depend on each other. Hope from the results of the study, the use of Simple Additive Weighting as a model of the Eligible Decision Support System for Rastra Assistance using the weighted product method in Karang Bangun Village, Siantar Subdistrict, Simalungun Regency can help the village in calculating the feasibility of rice recipients and to determine the eligibility of recipients of rice faster and more accurate. because this application is easier than the old system and the data storage is more accurate.Keywords: Decision Support Systems, Simple Additive Weighting, Rastra, Poor","author":[{"dropping-particle":"","family":"Sinaga","given":"Dicky Hartama","non-dropping-particle":"","parse-names":false,"suffix":""},{"dropping-particle":"","family":"Tambunan","given":"Heru Satria","non-dropping-particle":"","parse-names":false,"suffix":""},{"dropping-particle":"","family":"Jalaluddin","given":"Jalaluddin","non-dropping-particle":"","parse-names":false,"suffix":""}],"container-title":"KOMIK (Konferensi Nasional Teknologi Informasi dan Komputer)","id":"ITEM-1","issue":"1","issued":{"date-parts":[["2019"]]},"page":"772-778","title":"Sistem Pendukung Keputusan Dalam Penentuan Penerima Rastra (Beras Sejahtera) Menggunakan Metode Simple Additive Weighting (Studi Kasus Desa Karang Bangun)","type":"article-journal","volume":"3"},"uris":["http://www.mendeley.com/documents/?uuid=abf61b80-dc68-49ea-be5b-74fc06edfc3a"]}],"mendeley":{"formattedCitation":"[11]","plainTextFormattedCitation":"[11]","previouslyFormattedCitation":"[11]"},"properties":{"noteIndex":0},"schema":"https://github.com/citation-style-language/schema/raw/master/csl-citation.json"}</w:instrText>
      </w:r>
      <w:r w:rsidR="00657663">
        <w:rPr>
          <w:rFonts w:ascii="Times New Roman" w:eastAsia="Calibri" w:hAnsi="Times New Roman" w:cs="Times New Roman"/>
          <w:sz w:val="20"/>
          <w:szCs w:val="20"/>
        </w:rPr>
        <w:fldChar w:fldCharType="separate"/>
      </w:r>
      <w:r w:rsidR="00C60FAD" w:rsidRPr="00C60FAD">
        <w:rPr>
          <w:rFonts w:ascii="Times New Roman" w:eastAsia="Calibri" w:hAnsi="Times New Roman" w:cs="Times New Roman"/>
          <w:noProof/>
          <w:sz w:val="20"/>
          <w:szCs w:val="20"/>
        </w:rPr>
        <w:t>[11]</w:t>
      </w:r>
      <w:r w:rsidR="00657663">
        <w:rPr>
          <w:rFonts w:ascii="Times New Roman" w:eastAsia="Calibri" w:hAnsi="Times New Roman" w:cs="Times New Roman"/>
          <w:sz w:val="20"/>
          <w:szCs w:val="20"/>
        </w:rPr>
        <w:fldChar w:fldCharType="end"/>
      </w:r>
      <w:r>
        <w:rPr>
          <w:rFonts w:ascii="Times New Roman" w:eastAsia="Calibri" w:hAnsi="Times New Roman" w:cs="Times New Roman"/>
          <w:sz w:val="20"/>
          <w:szCs w:val="20"/>
          <w:lang w:val="en-US"/>
        </w:rPr>
        <w:t>.</w:t>
      </w:r>
    </w:p>
    <w:p w14:paraId="12E4E0AC" w14:textId="77777777" w:rsidR="00A04162" w:rsidRDefault="00A04162" w:rsidP="009450A6">
      <w:pPr>
        <w:spacing w:after="0" w:line="240" w:lineRule="auto"/>
        <w:jc w:val="both"/>
        <w:rPr>
          <w:rFonts w:ascii="Times New Roman" w:eastAsia="Calibri" w:hAnsi="Times New Roman" w:cs="Times New Roman"/>
          <w:sz w:val="20"/>
          <w:szCs w:val="20"/>
        </w:rPr>
      </w:pPr>
    </w:p>
    <w:p w14:paraId="4AF14C5F" w14:textId="6723662B" w:rsidR="00094B67" w:rsidRPr="00094B67" w:rsidRDefault="00C60FAD" w:rsidP="00094B6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2.4</w:t>
      </w:r>
      <w:r w:rsidR="00094B67" w:rsidRPr="00094B67">
        <w:rPr>
          <w:rFonts w:ascii="Times New Roman" w:eastAsia="Calibri" w:hAnsi="Times New Roman" w:cs="Times New Roman"/>
          <w:b/>
          <w:sz w:val="20"/>
          <w:szCs w:val="20"/>
        </w:rPr>
        <w:t xml:space="preserve"> </w:t>
      </w:r>
      <w:r w:rsidR="00094B67" w:rsidRPr="00E13847">
        <w:rPr>
          <w:rFonts w:ascii="Times New Roman" w:eastAsia="Calibri" w:hAnsi="Times New Roman" w:cs="Times New Roman"/>
          <w:b/>
          <w:sz w:val="20"/>
          <w:szCs w:val="20"/>
        </w:rPr>
        <w:t>Analytical hierarchy Process</w:t>
      </w:r>
      <w:r w:rsidR="00094B67" w:rsidRPr="00094B67">
        <w:rPr>
          <w:rFonts w:ascii="Times New Roman" w:eastAsia="Calibri" w:hAnsi="Times New Roman" w:cs="Times New Roman"/>
          <w:b/>
          <w:i/>
          <w:sz w:val="20"/>
          <w:szCs w:val="20"/>
        </w:rPr>
        <w:t xml:space="preserve"> </w:t>
      </w:r>
      <w:r w:rsidR="00094B67" w:rsidRPr="00094B67">
        <w:rPr>
          <w:rFonts w:ascii="Times New Roman" w:eastAsia="Calibri" w:hAnsi="Times New Roman" w:cs="Times New Roman"/>
          <w:b/>
          <w:sz w:val="20"/>
          <w:szCs w:val="20"/>
        </w:rPr>
        <w:t xml:space="preserve"> (AHP</w:t>
      </w:r>
      <w:r w:rsidR="00094B67" w:rsidRPr="00094B67">
        <w:rPr>
          <w:rFonts w:ascii="Times New Roman" w:eastAsia="Calibri" w:hAnsi="Times New Roman" w:cs="Times New Roman"/>
          <w:sz w:val="20"/>
          <w:szCs w:val="20"/>
        </w:rPr>
        <w:t xml:space="preserve">) </w:t>
      </w:r>
    </w:p>
    <w:p w14:paraId="260BB37A" w14:textId="37D289D4" w:rsidR="00094B67" w:rsidRPr="00094B67" w:rsidRDefault="00A04162" w:rsidP="00AC752B">
      <w:pPr>
        <w:spacing w:after="0" w:line="240" w:lineRule="auto"/>
        <w:ind w:firstLine="426"/>
        <w:jc w:val="both"/>
        <w:rPr>
          <w:rFonts w:ascii="Times New Roman" w:eastAsia="Calibri" w:hAnsi="Times New Roman" w:cs="Times New Roman"/>
          <w:sz w:val="20"/>
          <w:szCs w:val="20"/>
        </w:rPr>
      </w:pPr>
      <w:r w:rsidRPr="00A04162">
        <w:rPr>
          <w:rFonts w:ascii="Times New Roman" w:eastAsia="Calibri" w:hAnsi="Times New Roman" w:cs="Times New Roman"/>
          <w:sz w:val="20"/>
          <w:szCs w:val="20"/>
        </w:rPr>
        <w:t>Basically, the decision making process is choosing an alternative. The main tool of AHP is a functional hierarchy with the main input being human perception. The existence of a hierarchy allows complex or unstructured problems to be broken down into sub-problems, then arranging them into a hierarchical form. AHP has many advantages in explaining the decision making process. One of them is that it can be depicted graphically so that it is easy to understand by all parties involved in decision making.</w:t>
      </w:r>
    </w:p>
    <w:p w14:paraId="29F1166E" w14:textId="77777777" w:rsidR="00094B67" w:rsidRPr="00094B67" w:rsidRDefault="00094B67" w:rsidP="00094B67">
      <w:pPr>
        <w:spacing w:after="0" w:line="240" w:lineRule="auto"/>
        <w:rPr>
          <w:rFonts w:ascii="Times New Roman" w:eastAsia="Calibri" w:hAnsi="Times New Roman" w:cs="Times New Roman"/>
          <w:sz w:val="20"/>
          <w:szCs w:val="20"/>
        </w:rPr>
      </w:pPr>
    </w:p>
    <w:p w14:paraId="20F63BE6" w14:textId="42159662" w:rsidR="00094B67" w:rsidRPr="00094B67" w:rsidRDefault="00BD59D3" w:rsidP="00094B6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2.5</w:t>
      </w:r>
      <w:r w:rsidR="00FB2AC3">
        <w:rPr>
          <w:rFonts w:ascii="Times New Roman" w:eastAsia="Calibri" w:hAnsi="Times New Roman" w:cs="Times New Roman"/>
          <w:b/>
          <w:sz w:val="20"/>
          <w:szCs w:val="20"/>
        </w:rPr>
        <w:t xml:space="preserve"> </w:t>
      </w:r>
      <w:r w:rsidR="00FB2AC3" w:rsidRPr="00FB2AC3">
        <w:rPr>
          <w:rFonts w:ascii="Times New Roman" w:eastAsia="Times New Roman" w:hAnsi="Times New Roman" w:cs="Times New Roman"/>
          <w:b/>
          <w:sz w:val="20"/>
          <w:szCs w:val="20"/>
        </w:rPr>
        <w:t>AHP Procedure</w:t>
      </w:r>
    </w:p>
    <w:p w14:paraId="2164BA67" w14:textId="3D2F4C24" w:rsidR="00094B67" w:rsidRPr="004A3F34" w:rsidRDefault="00FB2AC3" w:rsidP="004A3F34">
      <w:pPr>
        <w:spacing w:after="0" w:line="240" w:lineRule="auto"/>
        <w:rPr>
          <w:rFonts w:ascii="Times New Roman" w:eastAsia="Times New Roman" w:hAnsi="Times New Roman" w:cs="Times New Roman"/>
          <w:sz w:val="20"/>
          <w:szCs w:val="20"/>
          <w:lang w:val="en-US"/>
        </w:rPr>
      </w:pPr>
      <w:r w:rsidRPr="00FB2AC3">
        <w:rPr>
          <w:rFonts w:ascii="Times New Roman" w:eastAsia="Times New Roman" w:hAnsi="Times New Roman" w:cs="Times New Roman"/>
          <w:sz w:val="20"/>
          <w:szCs w:val="20"/>
        </w:rPr>
        <w:t>The procedure in the AHP method in</w:t>
      </w:r>
      <w:r>
        <w:rPr>
          <w:rFonts w:ascii="Times New Roman" w:eastAsia="Times New Roman" w:hAnsi="Times New Roman" w:cs="Times New Roman"/>
          <w:sz w:val="20"/>
          <w:szCs w:val="20"/>
        </w:rPr>
        <w:t>cludes several steps as follows</w:t>
      </w:r>
      <w:r w:rsidR="006C0D34">
        <w:rPr>
          <w:rFonts w:ascii="Times New Roman" w:eastAsia="Times New Roman" w:hAnsi="Times New Roman" w:cs="Times New Roman"/>
          <w:sz w:val="20"/>
          <w:szCs w:val="20"/>
        </w:rPr>
        <w:fldChar w:fldCharType="begin" w:fldLock="1"/>
      </w:r>
      <w:r w:rsidR="00381D85">
        <w:rPr>
          <w:rFonts w:ascii="Times New Roman" w:eastAsia="Times New Roman" w:hAnsi="Times New Roman" w:cs="Times New Roman"/>
          <w:sz w:val="20"/>
          <w:szCs w:val="20"/>
        </w:rPr>
        <w:instrText>ADDIN CSL_CITATION {"citationItems":[{"id":"ITEM-1","itemData":{"DOI":"10.35329/jp.v3i1.1117","abstract":"BANTUAN Rumah layak huni adalah Program Pemerintah yang berupa bantuan dana untuk perbaikan rumah yang tidak layak huni. Bantuan Rumah Layak huni harus dapat tepat sasaran kepada Masyarakat tidak Mampu dengan memenuhi syarat dari Penerima Bantuan Rumah Tidak layak huni.untuk layak atau tidaknya penduduk harus memenuhi kriteria yang telah ditentukan yaitu berupa Kondisi Rumah, Penghasilan, Memiliki surat kepemilikan bangunan, WNI sudah Menikah, bersedia membuat pernyataan, belum pernah memperoleh bantuan perumaha, didahulukan memiliki rencana dalam perbaikan Rumah, bersungguh-Sungguh mengikuti program Bantuan. Dalam penelitian ini metode AHP digunakan untuk menghitung Bobot Kriteria sedangkan SAW digunakan untuk pemberian Bobot serta perangkinan berupa Benefit dan Cost . Hasil penelitian dari Kombinasi dua metode ini adalah menghasilkan sebuah keputusan dalam membantu dalam menentukkan Bantuan Rumah layak huni. Menggunakan metode AHP/SAW Sistem Pada penelitian ini menggunakan bahasa Pemrograman Phyton dan mySQL sebagai dataBasenya ","author":[{"dropping-particle":"","family":"Atmajayanti","given":"Fadhila","non-dropping-particle":"","parse-names":false,"suffix":""},{"dropping-particle":"","family":"Qashlim","given":"Akhmad","non-dropping-particle":"","parse-names":false,"suffix":""},{"dropping-particle":"","family":"Burhanuddin","given":"Burhanuddin","non-dropping-particle":"","parse-names":false,"suffix":""}],"container-title":"Journal Peqguruang: Conference Series","id":"ITEM-1","issue":"1","issued":{"date-parts":[["2021"]]},"page":"115","title":"Sistem Penunjang Keputusan Penerimaan Bantuan Rumah Layak Huni Menggunakan Metode Ahp Saw","type":"article-journal","volume":"3"},"uris":["http://www.mendeley.com/documents/?uuid=0f55ef4b-72f4-4fd5-92b3-d0e96ce945d1"]}],"mendeley":{"formattedCitation":"[12]","plainTextFormattedCitation":"[12]","previouslyFormattedCitation":"[12]"},"properties":{"noteIndex":0},"schema":"https://github.com/citation-style-language/schema/raw/master/csl-citation.json"}</w:instrText>
      </w:r>
      <w:r w:rsidR="006C0D34">
        <w:rPr>
          <w:rFonts w:ascii="Times New Roman" w:eastAsia="Times New Roman" w:hAnsi="Times New Roman" w:cs="Times New Roman"/>
          <w:sz w:val="20"/>
          <w:szCs w:val="20"/>
        </w:rPr>
        <w:fldChar w:fldCharType="separate"/>
      </w:r>
      <w:r w:rsidR="006C0D34" w:rsidRPr="006C0D34">
        <w:rPr>
          <w:rFonts w:ascii="Times New Roman" w:eastAsia="Times New Roman" w:hAnsi="Times New Roman" w:cs="Times New Roman"/>
          <w:noProof/>
          <w:sz w:val="20"/>
          <w:szCs w:val="20"/>
        </w:rPr>
        <w:t>[12]</w:t>
      </w:r>
      <w:r w:rsidR="006C0D34">
        <w:rPr>
          <w:rFonts w:ascii="Times New Roman" w:eastAsia="Times New Roman" w:hAnsi="Times New Roman" w:cs="Times New Roman"/>
          <w:sz w:val="20"/>
          <w:szCs w:val="20"/>
        </w:rPr>
        <w:fldChar w:fldCharType="end"/>
      </w:r>
      <w:r w:rsidR="00094B67" w:rsidRPr="00094B67">
        <w:rPr>
          <w:rFonts w:ascii="Times New Roman" w:eastAsia="Times New Roman" w:hAnsi="Times New Roman" w:cs="Times New Roman"/>
          <w:sz w:val="20"/>
          <w:szCs w:val="20"/>
        </w:rPr>
        <w:t>:</w:t>
      </w:r>
      <w:r w:rsidR="004A3F34" w:rsidRPr="004A3F34">
        <w:t xml:space="preserve"> </w:t>
      </w:r>
    </w:p>
    <w:p w14:paraId="304FBEB6" w14:textId="77739D05" w:rsidR="00094B67" w:rsidRPr="00094B67" w:rsidRDefault="0044688D" w:rsidP="00BD59D3">
      <w:pPr>
        <w:numPr>
          <w:ilvl w:val="0"/>
          <w:numId w:val="23"/>
        </w:numPr>
        <w:spacing w:after="0" w:line="240" w:lineRule="auto"/>
        <w:ind w:left="360"/>
        <w:jc w:val="both"/>
        <w:rPr>
          <w:rFonts w:ascii="Times New Roman" w:eastAsia="Times New Roman" w:hAnsi="Times New Roman" w:cs="Times New Roman"/>
          <w:sz w:val="20"/>
          <w:szCs w:val="20"/>
        </w:rPr>
      </w:pPr>
      <w:r w:rsidRPr="00FB2AC3">
        <w:rPr>
          <w:rFonts w:ascii="Times New Roman" w:eastAsia="Times New Roman" w:hAnsi="Times New Roman" w:cs="Times New Roman"/>
          <w:sz w:val="20"/>
          <w:szCs w:val="20"/>
        </w:rPr>
        <w:t>Definition of the problem and determining the desired solution, then compiling a hierarchy of the problems faced. Hierarchizing is the human ability to perceive objects and ideas, identify them, and communicate what they observe. To obtain detailed knowledge, our minds organize complex reality into parts that are its main elements, and then these parts are divided into further parts, and so on in hierarchical stages</w:t>
      </w:r>
      <w:r w:rsidR="00381D85">
        <w:rPr>
          <w:rFonts w:ascii="Times New Roman" w:eastAsia="Times New Roman" w:hAnsi="Times New Roman" w:cs="Times New Roman"/>
          <w:sz w:val="20"/>
          <w:szCs w:val="20"/>
        </w:rPr>
        <w:fldChar w:fldCharType="begin" w:fldLock="1"/>
      </w:r>
      <w:r w:rsidR="00381D85">
        <w:rPr>
          <w:rFonts w:ascii="Times New Roman" w:eastAsia="Times New Roman" w:hAnsi="Times New Roman" w:cs="Times New Roman"/>
          <w:sz w:val="20"/>
          <w:szCs w:val="20"/>
        </w:rPr>
        <w:instrText>ADDIN CSL_CITATION {"citationItems":[{"id":"ITEM-1","itemData":{"DOI":"10.47065/bits.v2i2.560","ISSN":"2684-8910","abstract":"To get information about a cafe in accordance with consumer desires is not easy, sometimes consumers feel confused. This is a problem in providing solutions in choosing the right and best cafe places according to the tastes of consumers in Kisaran City. To provide solutions to problems that arise, a decision support system (DSS) is made using the AHP method to make it easier for users to provide solutions to their problems. The method used is to collect data on filling out forms given to consumers who frequently visit several cafes in Kisaran. The results obtained in the implementation of this study were selected as the criteria for a place with the alternative being Callisto Cafe.","author":[{"dropping-particle":"","family":"Azhar","given":"Zulfi","non-dropping-particle":"","parse-names":false,"suffix":""},{"dropping-particle":"","family":"Hutahaean","given":"Jeperson","non-dropping-particle":"","parse-names":false,"suffix":""}],"container-title":"Building of Informatics, Technology and Science (BITS)","id":"ITEM-1","issued":{"date-parts":[["2020"]]},"title":"Penerapan Metode Analytical Hierarchy Process Dalam Pemilihan Tempat Cafe di Kisaran","type":"article-journal"},"uris":["http://www.mendeley.com/documents/?uuid=75bb9c75-03f1-48af-8c64-033d73efeea2"]},{"id":"ITEM-2","itemData":{"DOI":"10.31849/digitalzone.v11i1.3393","ISSN":"2086-4884","abstract":"Prodi sistem informasi mempunyai beberapa matakuliah praktek di laboratorium STMIK Royal Kisaran. Selama ini dalam menetukan pemilihan matakuliah praktek dengan cara aturan lama dari sistem yang ada. Sehingga matakuliah praktek yang diajarkan kurang sesuai dengan pembelajaran dari mahasiswa. Sehingga diperlukan suatu analisis dengan sistem yang mampu memberikan solusi dalam pemilihan matakuliah praktek. Dengan menggunakan sejumlah kriteria  yang dapat membantu dalam memilih matakuliah praktek maka  diperlukan berbagai kriteria prioritas yang sesuai sehingga  akan memberikan solusi dari penelitian ini. Penelitian ini menggunakan metode AHP karena sistem ini mampu menganalisis dengan menggunakan sejumlah kriteria  dalam pemilihan matakuliah praktek. Metode yang dilakukan dengan membandingkan matriks sejumlah kriteria dari hasil formulir angket mahasiswa. Dan dari hasil penelitian ini mendapatkan faktor prioritas pada kriteria  secara berurutan  yaitu pemahaman program, pemahaman teori, waktu praktek, tugas praktek, pengajar/dosen dan modul pembelajaran.\r  \r Kata kunci: AHP, kriteria, matakuliah praktek, penjadwalan,  prodi\r  \r Abstract\r Information system study program has several practical courses in the STMIK Royal Kisaran laboratory. During this time in determining the selection of practice courses by way of the old rules of the existing system. So the practice subjects taught are not in accordance with the learning from students. So we need an analysis with a system that is able to provide solutions in the selection of practical courses. By using a number of criteria that can help in choosing a practical course, various appropriate priority criteria are needed so that this research will provide a solution. This study uses the AHP method because this system is able to analyze using a number of criteria in the selection of practical courses. The method is done by comparing the matrix of a number of criteria from the results of student questionnaire forms. And from the results of this study get priority factors on the criteria in sequence, namely program understanding, understanding theory, practice time, practical assignments, instructors / lecturers and learning modules.\r  \r Keywords: AHP, criteria, practice subjects, scheduling, study program","author":[{"dropping-particle":"","family":"Azhar","given":"Zulfi","non-dropping-particle":"","parse-names":false,"suffix":""}],"container-title":"Digital Zone: Jurnal Teknologi Informasi dan Komunikasi","id":"ITEM-2","issued":{"date-parts":[["2020"]]},"title":"Analisis Faktor Prioritas dalam Pemilihan Mata Kuliah Praktek pada Prodi Sistem Informasi Menggunakan Metode AHP","type":"article-journal"},"uris":["http://www.mendeley.com/documents/?uuid=bd446683-b38c-4666-82bf-b64ee223e29c"]},{"id":"ITEM-3","itemData":{"DOI":"10.1088/1742-6596/1933/1/012065","author":[{"dropping-particle":"","family":"Azhar","given":"Zulfi","non-dropping-particle":"","parse-names":false,"suffix":""},{"dropping-particle":"","family":"Effendi","given":"Hansi","non-dropping-particle":"","parse-names":false,"suffix":""},{"dropping-particle":"","family":"Muskhir","given":"Mukhlidi","non-dropping-particle":"","parse-names":false,"suffix":""}],"id":"ITEM-3","issued":{"date-parts":[["2021"]]},"title":"Decision Support System Analytical Hierarchy Process in Learning Method Selection Decision Support System Analytical Hierarchy Process in Learning Method Selection","type":"article-journal"},"uris":["http://www.mendeley.com/documents/?uuid=ac68fd7a-c413-47e2-9f8e-f9bb1be845f3"]},{"id":"ITEM-4","itemData":{"author":[{"dropping-particle":"","family":"Azhar","given":"Zulfi","non-dropping-particle":"","parse-names":false,"suffix":""},{"dropping-particle":"","family":"Jama","given":"Jalius","non-dropping-particle":"","parse-names":false,"suffix":""},{"dropping-particle":"","family":"Effendi","given":"Hansi","non-dropping-particle":"","parse-names":false,"suffix":""}],"id":"ITEM-4","issue":"10","issued":{"date-parts":[["2021"]]},"page":"2278-2285","title":"The Analytical Hierarchy Process of Decision Support Systems in Choosing Learning Models","type":"article-journal","volume":"12"},"uris":["http://www.mendeley.com/documents/?uuid=59cb7de9-10b0-4d6a-92fc-dd060d77617b"]},{"id":"ITEM-5","itemData":{"DOI":"10.33330/jurteksi.v6i2.528","ISSN":"2407-1811","abstract":"Abstract: The use is still the traditional way by trying corn seeds planted by farmers in Tanjungbalai in Asahan Regency. Farmers will choose maize seeds that are fast growing, but will have poor yields on fruit size, resulting in less satisfactory yields. As a result a problem arises that will occur in the absence of determining a number of criteria that can get quality corn seeds. Farmers are not familiar with the use of technology in getting good corn seeds. This requires the use of a system that is able to answer and provide solutions in the selection of corn seeds using a number of criteria and alternatives to superior corn seeds. This research uses AHP method decision support system with comparison of criteria and alternatives in the selection of superior corn seeds in producing the best alternative. Keywords: AHP, alternatives, criteria,  farmers superior corn seeds  Abstrak:  Penggunaan masih cara yang tradisional dengan mencoba  bibit jagung yang di tanam oleh para petani di Tanjungbalai di Kabupaten Asahan.  Petani akan  memilih bibit jagung yang waktu tanamnya cepat, namun akan memiliki menghasilkan yang kurang baik pada ukuran buah mengakibatkan hasil produksi menjadi kurang memuaskan. Akibatnya timbul suatu masalah yang akan terjadi dengan tidak  adanya penentuan sejumlah kriteria yang bisa  mendapatkan bibit jagung yang berkualitas. Para petani kurang paham dengan penggunaan teknologi dalam mendapatkan bibit jagung yang bagus. Hal ini diperlukan penggunaan sistem yang mampu menjawab dan memberikan  solusi dalam pemilihan bibit jagung menggunakan sejumlah kriteria dan alternatif bibit jagung unggul. Penelitian ini menggunakan sistem pendukung keputusan metode AHP dengan perbandingan kriteria dan alternatif pada pemilihan bibit jagung yang unggul dalam menghasilkan sebuah alternatif yang terbaik. Kata kunci: AHP, alternatif, bibit jagung unggul, kriteria,  petani ","author":[{"dropping-particle":"","family":"Azhar","given":"Zulfi","non-dropping-particle":"","parse-names":false,"suffix":""}],"container-title":"JURTEKSI (Jurnal Teknologi dan Sistem Informasi)","id":"ITEM-5","issue":"2","issued":{"date-parts":[["2020"]]},"page":"145-154","title":"Penerapan Metode Analytical Hierarchy Process Dalam Pemilihan Bibit Jagung Unggul","type":"article-journal","volume":"6"},"uris":["http://www.mendeley.com/documents/?uuid=065f3a73-be93-43e3-b3d6-cfd840c283ab"]},{"id":"ITEM-6","itemData":{"DOI":"10.33330/jurteksi.v7i3.1155","ISSN":"2407-1811","abstract":"Abstract: Education as an important aspect, in improving the quality of education needs to be done innovatively. Learning Models are examples of student learning patterns or structures that are designed, implemented, and systematically evaluated by teachers in order to achieve learning objectives. The Industrial Revolution 4.0 currently has an influence in various fields, one of which is the world of education, with IoT presenting an industrial revolution in the world of education in finding ways to implement learning systems so that they are not outdated. STMIK Royal is one of the computer high schools in Kisaran that wants to develop a better learning model for its students. In choosing the development of learning models requires a decision support system method in choosing the best using the AHP method. This method can analyze a number of criteria and alternatives in choosing the best learning model development which is determined through the calculation process. This model is easier and more effective to produce the best. The AHP method is able to produce the selection of learning model development with several selection criteria and influential alternative choices. The result of the highest ranking is a priority on criteria and alternatives in achieving the goal of choosing a learning model at STMIK Royal Kisaran. Keywords: alternative; analytical hierarchy process; criteria, development; learning models  Abstrak: Pendidikan sebagai aspek penting, dalam peningkatan mutu pendidikan perlu dilakukan secara inovatif. Model Pembelajaran adalah contoh pola atau struktur belajar siswa yang dirancang, dilaksanakan, dan dievaluasi secara sistematis oleh guru dalam rangka mencapai tujuan pembelajaran. Revolusi Industri 4.0 saat ini telah memberikan pengaruh di berbagai bidang salah satunya dunia pendidikan, dengan IoT menghadirkan revolusi industri di dunia pendidikan dalam mencari jalan mengimplementasikan sistem pembelajaran agar tidak ketinggalan zaman. STMIK Royal merupakan salah satu sekolah tinggi komputer di Kisaran yang ingin mengembangkan model pembelajaran yang lebih baik bagi mahasiswanya. Dalam memilih pengembangan model pembelajaran memerlukan metode sistem pendukung keputusan dalam memilih yang terbaik menggunakan  metode AHP. Metode ini dapat menganalisis sejumlah kriteria dan alternatif dalam memilih pengembangan model pembelajaran terbaik yang ditentukan melalui proses perhitungan. Model ini lebih mudah dan efektif untuk menghasilkan yang te…","author":[{"dropping-particle":"","family":"Azhar","given":"Zulfi","non-dropping-particle":"","parse-names":false,"suffix":""},{"dropping-particle":"","family":"Wakhinuddin","given":"Wakhinuddin","non-dropping-particle":"","parse-names":false,"suffix":""},{"dropping-particle":"","family":"Waskito","given":"Waskito","non-dropping-particle":"","parse-names":false,"suffix":""}],"container-title":"JURTEKSI (Jurnal Teknologi dan Sistem Informasi)","id":"ITEM-6","issue":"3","issued":{"date-parts":[["2021"]]},"page":"323-332","title":"Sistem Pendukung Keputusan Dalam Pemilihan Pengembangan Model Pembelajaran Dengan Metode Ahp","type":"article-journal","volume":"7"},"uris":["http://www.mendeley.com/documents/?uuid=f45a924d-2c5d-4a76-9c3f-4e473f07948c"]},{"id":"ITEM-7","itemData":{"ISBN":"9786025272073","author":[{"dropping-particle":"","family":"Azhar","given":"Zulfi","non-dropping-particle":"","parse-names":false,"suffix":""}],"id":"ITEM-7","issued":{"date-parts":[["2020"]]},"page":"347-350","title":"Faktor Analisis Prioritas Dalam Pemilihan Bibit Jagung Unggul Menggunakan Metode AHP","type":"article-journal"},"uris":["http://www.mendeley.com/documents/?uuid=940bc11d-091f-492f-ac1e-2f259fd9563b"]}],"mendeley":{"formattedCitation":"[13]–[19]","plainTextFormattedCitation":"[13]–[19]"},"properties":{"noteIndex":0},"schema":"https://github.com/citation-style-language/schema/raw/master/csl-citation.json"}</w:instrText>
      </w:r>
      <w:r w:rsidR="00381D85">
        <w:rPr>
          <w:rFonts w:ascii="Times New Roman" w:eastAsia="Times New Roman" w:hAnsi="Times New Roman" w:cs="Times New Roman"/>
          <w:sz w:val="20"/>
          <w:szCs w:val="20"/>
        </w:rPr>
        <w:fldChar w:fldCharType="separate"/>
      </w:r>
      <w:r w:rsidR="00381D85" w:rsidRPr="00381D85">
        <w:rPr>
          <w:rFonts w:ascii="Times New Roman" w:eastAsia="Times New Roman" w:hAnsi="Times New Roman" w:cs="Times New Roman"/>
          <w:noProof/>
          <w:sz w:val="20"/>
          <w:szCs w:val="20"/>
        </w:rPr>
        <w:t>[13]–[19]</w:t>
      </w:r>
      <w:r w:rsidR="00381D85">
        <w:rPr>
          <w:rFonts w:ascii="Times New Roman" w:eastAsia="Times New Roman" w:hAnsi="Times New Roman" w:cs="Times New Roman"/>
          <w:sz w:val="20"/>
          <w:szCs w:val="20"/>
        </w:rPr>
        <w:fldChar w:fldCharType="end"/>
      </w:r>
      <w:r w:rsidR="003560C2">
        <w:rPr>
          <w:rFonts w:ascii="Times New Roman" w:eastAsia="Times New Roman" w:hAnsi="Times New Roman" w:cs="Times New Roman"/>
          <w:sz w:val="20"/>
          <w:szCs w:val="20"/>
          <w:lang w:val="en-US"/>
        </w:rPr>
        <w:t>.</w:t>
      </w:r>
    </w:p>
    <w:p w14:paraId="7E5415EB" w14:textId="76912BF7" w:rsidR="00094B67" w:rsidRPr="00094B67" w:rsidRDefault="00476251" w:rsidP="00BD59D3">
      <w:pPr>
        <w:numPr>
          <w:ilvl w:val="0"/>
          <w:numId w:val="23"/>
        </w:numPr>
        <w:spacing w:after="0" w:line="240" w:lineRule="auto"/>
        <w:ind w:left="360"/>
        <w:rPr>
          <w:rFonts w:ascii="Times New Roman" w:eastAsia="Times New Roman" w:hAnsi="Times New Roman" w:cs="Times New Roman"/>
          <w:sz w:val="20"/>
          <w:szCs w:val="20"/>
        </w:rPr>
      </w:pPr>
      <w:r w:rsidRPr="00FB2AC3">
        <w:rPr>
          <w:rFonts w:ascii="Times New Roman" w:eastAsia="Times New Roman" w:hAnsi="Times New Roman" w:cs="Times New Roman"/>
          <w:sz w:val="20"/>
          <w:szCs w:val="20"/>
        </w:rPr>
        <w:t>Determination of element priorities</w:t>
      </w:r>
    </w:p>
    <w:p w14:paraId="7AD9D559" w14:textId="6DCF05C9" w:rsidR="00094B67" w:rsidRPr="00094B67" w:rsidRDefault="00476251" w:rsidP="00BD59D3">
      <w:pPr>
        <w:spacing w:after="0" w:line="240" w:lineRule="auto"/>
        <w:ind w:left="360"/>
        <w:jc w:val="both"/>
        <w:rPr>
          <w:rFonts w:ascii="Times New Roman" w:eastAsia="Times New Roman" w:hAnsi="Times New Roman" w:cs="Times New Roman"/>
          <w:sz w:val="20"/>
          <w:szCs w:val="20"/>
        </w:rPr>
      </w:pPr>
      <w:r w:rsidRPr="00476251">
        <w:rPr>
          <w:rFonts w:ascii="Times New Roman" w:eastAsia="Times New Roman" w:hAnsi="Times New Roman" w:cs="Times New Roman"/>
          <w:sz w:val="20"/>
          <w:szCs w:val="20"/>
        </w:rPr>
        <w:t xml:space="preserve">The first step in determining element priority is to </w:t>
      </w:r>
      <w:r>
        <w:rPr>
          <w:rFonts w:ascii="Times New Roman" w:eastAsia="Times New Roman" w:hAnsi="Times New Roman" w:cs="Times New Roman"/>
          <w:sz w:val="20"/>
          <w:szCs w:val="20"/>
        </w:rPr>
        <w:t>create a pair comparison matrix</w:t>
      </w:r>
      <w:r w:rsidR="00A31581">
        <w:rPr>
          <w:rFonts w:ascii="Times New Roman" w:eastAsia="Times New Roman" w:hAnsi="Times New Roman" w:cs="Times New Roman"/>
          <w:sz w:val="20"/>
          <w:szCs w:val="20"/>
        </w:rPr>
        <w:fldChar w:fldCharType="begin" w:fldLock="1"/>
      </w:r>
      <w:r w:rsidR="00381D85">
        <w:rPr>
          <w:rFonts w:ascii="Times New Roman" w:eastAsia="Times New Roman" w:hAnsi="Times New Roman" w:cs="Times New Roman"/>
          <w:sz w:val="20"/>
          <w:szCs w:val="20"/>
        </w:rPr>
        <w:instrText>ADDIN CSL_CITATION {"citationItems":[{"id":"ITEM-1","itemData":{"abstract":"Tingkat ekonomi memiliki peran besar dalam perkembangan suatu negara. Indonesia merupakan salah satu negara dengan tingkat ekonomi rendah. Indonesia memberikan data dimana dana tersebut akan disalurkan pada suatu wilayah, salah satunya Kecamatan Mlandingan, kabupaten Situbondo provinsi Jawa Timur. Pada daerah tersebut telah diberikan dana yang diperuntukkan untuk warga miskin. Akan tetapi pemerataan dana tersebut belum cukup optimal dikarenakan masih ada warga yang tergolong mampu menerima bantuan tersebut. Untuk itu penelitian ini dilakukan untuk membantu mengatasi masalah tersebut. Dengan menerapkan metode AHP PROMETHEE II yang diterapkan pada sebuah aplikasi berbasis dekstop dengan 6 kriteria yang dijadikan sebagai acuan untuk mendapatakn akurasi. Metode AHP sebagai bobot dan PROMETHEE II digunakan untuk mengurutkan sehingga mendapatkan hasil yang optimal. Dalam penelitian ini dilakukan pengujian dengan mengukur tingkat akurasi dengan hasil mencapai akurasi diatas 80%. Kemudian metode AHP sendiri dalam penelitian ini digunakan untuk mencari rata-rata sebenarnya menghasilkan nilai akurasi yang tidak berpengaruh karena hasilnya sama, sehingga pengujian ini dilakukan untuk mengetahui nilai akurasi dari metode PROMETHEE II.","author":[{"dropping-particle":"","family":"Rahardian","given":"Reza","non-dropping-particle":"","parse-names":false,"suffix":""},{"dropping-particle":"","family":"Hidayat","given":"Nurul","non-dropping-particle":"","parse-names":false,"suffix":""},{"dropping-particle":"","family":"Dewi","given":"Ratih Kartika","non-dropping-particle":"","parse-names":false,"suffix":""}],"container-title":"Jurnal Pengembangan Teknologi Informasi dan Ilmu Komputer","id":"ITEM-1","issue":"5","issued":{"date-parts":[["2018"]]},"page":"1980-1985","title":"Sistem Pendukung Keputusan Penentuan Penerima Bantuan Keluarga Miskin Menggunakan Metode Analytical Hierarchy Process – Preference Ranking Organization for Enrichment Evaluation II ( AHP-PROMETHEE II )","type":"article-journal","volume":"2"},"uris":["http://www.mendeley.com/documents/?uuid=6684610c-7dd5-47de-a567-48c674cf221f"]}],"mendeley":{"formattedCitation":"[20]","plainTextFormattedCitation":"[20]","previouslyFormattedCitation":"[20]"},"properties":{"noteIndex":0},"schema":"https://github.com/citation-style-language/schema/raw/master/csl-citation.json"}</w:instrText>
      </w:r>
      <w:r w:rsidR="00A31581">
        <w:rPr>
          <w:rFonts w:ascii="Times New Roman" w:eastAsia="Times New Roman" w:hAnsi="Times New Roman" w:cs="Times New Roman"/>
          <w:sz w:val="20"/>
          <w:szCs w:val="20"/>
        </w:rPr>
        <w:fldChar w:fldCharType="separate"/>
      </w:r>
      <w:r w:rsidR="006C0D34" w:rsidRPr="006C0D34">
        <w:rPr>
          <w:rFonts w:ascii="Times New Roman" w:eastAsia="Times New Roman" w:hAnsi="Times New Roman" w:cs="Times New Roman"/>
          <w:noProof/>
          <w:sz w:val="20"/>
          <w:szCs w:val="20"/>
        </w:rPr>
        <w:t>[20]</w:t>
      </w:r>
      <w:r w:rsidR="00A31581">
        <w:rPr>
          <w:rFonts w:ascii="Times New Roman" w:eastAsia="Times New Roman" w:hAnsi="Times New Roman" w:cs="Times New Roman"/>
          <w:sz w:val="20"/>
          <w:szCs w:val="20"/>
        </w:rPr>
        <w:fldChar w:fldCharType="end"/>
      </w:r>
      <w:r w:rsidR="00094B67" w:rsidRPr="00094B67">
        <w:rPr>
          <w:rFonts w:ascii="Times New Roman" w:eastAsia="Times New Roman" w:hAnsi="Times New Roman" w:cs="Times New Roman"/>
          <w:sz w:val="20"/>
          <w:szCs w:val="20"/>
        </w:rPr>
        <w:t xml:space="preserve">.  </w:t>
      </w:r>
      <w:r w:rsidR="00A245A6" w:rsidRPr="00A245A6">
        <w:rPr>
          <w:rFonts w:ascii="Times New Roman" w:eastAsia="Times New Roman" w:hAnsi="Times New Roman" w:cs="Times New Roman"/>
          <w:sz w:val="20"/>
          <w:szCs w:val="20"/>
        </w:rPr>
        <w:t>The pairwise comparison matrix is filled in using numbers to represent the relative importance of one element to other elements</w:t>
      </w:r>
      <w:r w:rsidR="00094B67" w:rsidRPr="00094B67">
        <w:rPr>
          <w:rFonts w:ascii="Times New Roman" w:eastAsia="Times New Roman" w:hAnsi="Times New Roman" w:cs="Times New Roman"/>
          <w:sz w:val="20"/>
          <w:szCs w:val="20"/>
        </w:rPr>
        <w:t xml:space="preserve">. </w:t>
      </w:r>
    </w:p>
    <w:p w14:paraId="11DAB6A3" w14:textId="565C3FCB" w:rsidR="00094B67" w:rsidRPr="00094B67" w:rsidRDefault="00157569" w:rsidP="00BD59D3">
      <w:pPr>
        <w:numPr>
          <w:ilvl w:val="0"/>
          <w:numId w:val="23"/>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Sy</w:t>
      </w:r>
      <w:r w:rsidR="00094B67" w:rsidRPr="00094B67">
        <w:rPr>
          <w:rFonts w:ascii="Times New Roman" w:eastAsia="Times New Roman" w:hAnsi="Times New Roman" w:cs="Times New Roman"/>
          <w:sz w:val="20"/>
          <w:szCs w:val="20"/>
        </w:rPr>
        <w:t>ntesis</w:t>
      </w:r>
    </w:p>
    <w:p w14:paraId="0E9D5612" w14:textId="14BAD62F" w:rsidR="00094B67" w:rsidRPr="00094B67" w:rsidRDefault="00157569" w:rsidP="00BD59D3">
      <w:pPr>
        <w:spacing w:after="0" w:line="240" w:lineRule="auto"/>
        <w:ind w:left="360"/>
        <w:jc w:val="both"/>
        <w:rPr>
          <w:rFonts w:ascii="Times New Roman" w:eastAsia="Times New Roman" w:hAnsi="Times New Roman" w:cs="Times New Roman"/>
          <w:sz w:val="20"/>
          <w:szCs w:val="20"/>
        </w:rPr>
      </w:pPr>
      <w:r w:rsidRPr="00157569">
        <w:rPr>
          <w:rFonts w:ascii="Times New Roman" w:eastAsia="Times New Roman" w:hAnsi="Times New Roman" w:cs="Times New Roman"/>
          <w:sz w:val="20"/>
          <w:szCs w:val="20"/>
        </w:rPr>
        <w:t>Considerations from pairwise comparisons are synthesized to obtain overall priorities.</w:t>
      </w:r>
    </w:p>
    <w:p w14:paraId="44FBB59F" w14:textId="221B5C3E" w:rsidR="00094B67" w:rsidRPr="00094B67" w:rsidRDefault="00157569" w:rsidP="00BD59D3">
      <w:pPr>
        <w:numPr>
          <w:ilvl w:val="0"/>
          <w:numId w:val="23"/>
        </w:numPr>
        <w:spacing w:after="0" w:line="240" w:lineRule="auto"/>
        <w:ind w:left="36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Consistensy</w:t>
      </w:r>
      <w:proofErr w:type="spellEnd"/>
      <w:r>
        <w:rPr>
          <w:rFonts w:ascii="Times New Roman" w:eastAsia="Times New Roman" w:hAnsi="Times New Roman" w:cs="Times New Roman"/>
          <w:sz w:val="20"/>
          <w:szCs w:val="20"/>
          <w:lang w:val="en-US"/>
        </w:rPr>
        <w:t xml:space="preserve"> Measurement</w:t>
      </w:r>
    </w:p>
    <w:p w14:paraId="077380BD" w14:textId="048E0341" w:rsidR="00094B67" w:rsidRPr="00094B67" w:rsidRDefault="00157569" w:rsidP="00BD59D3">
      <w:pPr>
        <w:spacing w:after="0" w:line="240" w:lineRule="auto"/>
        <w:ind w:left="360"/>
        <w:jc w:val="both"/>
        <w:rPr>
          <w:rFonts w:ascii="Times New Roman" w:eastAsia="Times New Roman" w:hAnsi="Times New Roman" w:cs="Times New Roman"/>
          <w:sz w:val="20"/>
          <w:szCs w:val="20"/>
        </w:rPr>
      </w:pPr>
      <w:r w:rsidRPr="00157569">
        <w:rPr>
          <w:rFonts w:ascii="Times New Roman" w:eastAsia="Times New Roman" w:hAnsi="Times New Roman" w:cs="Times New Roman"/>
          <w:sz w:val="20"/>
          <w:szCs w:val="20"/>
        </w:rPr>
        <w:t>In making decisions, it is important to know how good the consistency is because we do not want decisions based on considerations with low consistency. The things done in this step are:</w:t>
      </w:r>
    </w:p>
    <w:p w14:paraId="751E7C51" w14:textId="30D0C2B1" w:rsidR="00094B67" w:rsidRPr="00094B67" w:rsidRDefault="006E6E1F" w:rsidP="00BD59D3">
      <w:pPr>
        <w:numPr>
          <w:ilvl w:val="0"/>
          <w:numId w:val="23"/>
        </w:numPr>
        <w:spacing w:after="0" w:line="240" w:lineRule="auto"/>
        <w:ind w:left="360"/>
        <w:rPr>
          <w:rFonts w:ascii="Times New Roman" w:eastAsia="Times New Roman" w:hAnsi="Times New Roman" w:cs="Times New Roman"/>
          <w:sz w:val="20"/>
          <w:szCs w:val="20"/>
        </w:rPr>
      </w:pPr>
      <w:r w:rsidRPr="006E6E1F">
        <w:rPr>
          <w:rFonts w:ascii="Times New Roman" w:eastAsia="Times New Roman" w:hAnsi="Times New Roman" w:cs="Times New Roman"/>
          <w:sz w:val="20"/>
          <w:szCs w:val="20"/>
        </w:rPr>
        <w:t xml:space="preserve">Calculating Consistency Index </w:t>
      </w:r>
      <w:r w:rsidR="00094B67" w:rsidRPr="00094B67">
        <w:rPr>
          <w:rFonts w:ascii="Times New Roman" w:eastAsia="Times New Roman" w:hAnsi="Times New Roman" w:cs="Times New Roman"/>
          <w:sz w:val="20"/>
          <w:szCs w:val="20"/>
        </w:rPr>
        <w:t>(CI)</w:t>
      </w:r>
    </w:p>
    <w:p w14:paraId="2D942F54" w14:textId="23C605DE" w:rsidR="00094B67" w:rsidRPr="00094B67" w:rsidRDefault="006E6E1F" w:rsidP="00BD59D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E6E1F">
        <w:rPr>
          <w:rFonts w:ascii="Times New Roman" w:eastAsia="Times New Roman" w:hAnsi="Times New Roman" w:cs="Times New Roman"/>
          <w:sz w:val="20"/>
          <w:szCs w:val="20"/>
        </w:rPr>
        <w:t>with the formula</w:t>
      </w:r>
      <w:r w:rsidR="00094B67" w:rsidRPr="00094B67">
        <w:rPr>
          <w:rFonts w:ascii="Times New Roman" w:eastAsia="Times New Roman" w:hAnsi="Times New Roman" w:cs="Times New Roman"/>
          <w:sz w:val="20"/>
          <w:szCs w:val="20"/>
        </w:rPr>
        <w:t>:</w:t>
      </w:r>
    </w:p>
    <w:p w14:paraId="28E885C1" w14:textId="2156ECC0" w:rsidR="00094B67" w:rsidRPr="00094B67" w:rsidRDefault="005141B6" w:rsidP="00BD59D3">
      <w:pPr>
        <w:spacing w:after="0" w:line="240" w:lineRule="auto"/>
        <w:ind w:left="3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CI  =  (λ  maks - n) / n - 1</m:t>
        </m:r>
      </m:oMath>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190B05">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(1)</w:t>
      </w:r>
    </w:p>
    <w:p w14:paraId="7B600797" w14:textId="77777777" w:rsidR="00094B67" w:rsidRPr="00094B67" w:rsidRDefault="00094B67" w:rsidP="00BD59D3">
      <w:pPr>
        <w:spacing w:after="0" w:line="240" w:lineRule="auto"/>
        <w:ind w:left="360"/>
        <w:rPr>
          <w:rFonts w:ascii="Times New Roman" w:eastAsia="Times New Roman" w:hAnsi="Times New Roman" w:cs="Times New Roman"/>
          <w:sz w:val="20"/>
          <w:szCs w:val="20"/>
        </w:rPr>
      </w:pPr>
    </w:p>
    <w:p w14:paraId="2E101AD3" w14:textId="03056977" w:rsidR="00094B67" w:rsidRPr="00094B67" w:rsidRDefault="006E6E1F" w:rsidP="00BD59D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where</w:t>
      </w:r>
      <w:r w:rsidR="00094B67" w:rsidRPr="00094B67">
        <w:rPr>
          <w:rFonts w:ascii="Times New Roman" w:eastAsia="Times New Roman" w:hAnsi="Times New Roman" w:cs="Times New Roman"/>
          <w:sz w:val="20"/>
          <w:szCs w:val="20"/>
        </w:rPr>
        <w:t xml:space="preserve">  n        </w:t>
      </w:r>
      <w:r>
        <w:rPr>
          <w:rFonts w:ascii="Times New Roman" w:eastAsia="Times New Roman" w:hAnsi="Times New Roman" w:cs="Times New Roman"/>
          <w:sz w:val="20"/>
          <w:szCs w:val="20"/>
        </w:rPr>
        <w:t xml:space="preserve">= </w:t>
      </w:r>
      <w:r w:rsidRPr="006E6E1F">
        <w:rPr>
          <w:rFonts w:ascii="Times New Roman" w:eastAsia="Times New Roman" w:hAnsi="Times New Roman" w:cs="Times New Roman"/>
          <w:sz w:val="20"/>
          <w:szCs w:val="20"/>
        </w:rPr>
        <w:t>number of elements</w:t>
      </w:r>
    </w:p>
    <w:p w14:paraId="3AE1EAF1" w14:textId="19C21CBE" w:rsidR="00094B67" w:rsidRPr="00094B67" w:rsidRDefault="007563D4" w:rsidP="007563D4">
      <w:pPr>
        <w:spacing w:after="0" w:line="240" w:lineRule="auto"/>
        <w:ind w:left="720" w:firstLine="13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λmaks =  </w:t>
      </w:r>
      <w:r w:rsidR="006E6E1F" w:rsidRPr="006E6E1F">
        <w:rPr>
          <w:rFonts w:ascii="Times New Roman" w:eastAsia="Times New Roman" w:hAnsi="Times New Roman" w:cs="Times New Roman"/>
          <w:i/>
          <w:sz w:val="20"/>
          <w:szCs w:val="20"/>
        </w:rPr>
        <w:t>maximum eigenvalue of the pairwise comparisons matrix</w:t>
      </w:r>
    </w:p>
    <w:p w14:paraId="07FEF4AC" w14:textId="0226F821" w:rsidR="00094B67" w:rsidRPr="00094B67" w:rsidRDefault="007563D4" w:rsidP="00BD59D3">
      <w:pPr>
        <w:numPr>
          <w:ilvl w:val="0"/>
          <w:numId w:val="23"/>
        </w:numPr>
        <w:spacing w:after="0" w:line="240" w:lineRule="auto"/>
        <w:ind w:left="360"/>
        <w:rPr>
          <w:rFonts w:ascii="Times New Roman" w:eastAsia="Times New Roman" w:hAnsi="Times New Roman" w:cs="Times New Roman"/>
          <w:sz w:val="20"/>
          <w:szCs w:val="20"/>
        </w:rPr>
      </w:pPr>
      <w:r w:rsidRPr="007563D4">
        <w:rPr>
          <w:rFonts w:ascii="Times New Roman" w:eastAsia="Times New Roman" w:hAnsi="Times New Roman" w:cs="Times New Roman"/>
          <w:sz w:val="20"/>
          <w:szCs w:val="20"/>
        </w:rPr>
        <w:t>Calculating the Consistency Ratio</w:t>
      </w:r>
      <w:r>
        <w:rPr>
          <w:rFonts w:ascii="Times New Roman" w:eastAsia="Times New Roman" w:hAnsi="Times New Roman" w:cs="Times New Roman"/>
          <w:sz w:val="20"/>
          <w:szCs w:val="20"/>
          <w:lang w:val="en-US"/>
        </w:rPr>
        <w:t xml:space="preserve"> (CR)</w:t>
      </w:r>
    </w:p>
    <w:p w14:paraId="5AFD2B25" w14:textId="30A94C03" w:rsidR="00094B67" w:rsidRPr="00094B67" w:rsidRDefault="007563D4" w:rsidP="00BD59D3">
      <w:pPr>
        <w:spacing w:after="0" w:line="240" w:lineRule="auto"/>
        <w:ind w:left="360"/>
        <w:rPr>
          <w:rFonts w:ascii="Times New Roman" w:eastAsia="Times New Roman" w:hAnsi="Times New Roman" w:cs="Times New Roman"/>
          <w:sz w:val="20"/>
          <w:szCs w:val="20"/>
        </w:rPr>
      </w:pPr>
      <w:r w:rsidRPr="006E6E1F">
        <w:rPr>
          <w:rFonts w:ascii="Times New Roman" w:eastAsia="Times New Roman" w:hAnsi="Times New Roman" w:cs="Times New Roman"/>
          <w:sz w:val="20"/>
          <w:szCs w:val="20"/>
        </w:rPr>
        <w:t>with the formula</w:t>
      </w:r>
      <w:r w:rsidR="00094B67" w:rsidRPr="00094B67">
        <w:rPr>
          <w:rFonts w:ascii="Times New Roman" w:eastAsia="Times New Roman" w:hAnsi="Times New Roman" w:cs="Times New Roman"/>
          <w:sz w:val="20"/>
          <w:szCs w:val="20"/>
        </w:rPr>
        <w:t xml:space="preserve"> : </w:t>
      </w:r>
    </w:p>
    <w:p w14:paraId="3D6D2147" w14:textId="12FD7AA6" w:rsidR="00094B67" w:rsidRPr="00094B67" w:rsidRDefault="005141B6" w:rsidP="00BD59D3">
      <w:pPr>
        <w:spacing w:after="0" w:line="240" w:lineRule="auto"/>
        <w:ind w:left="360" w:firstLine="720"/>
        <w:rPr>
          <w:rFonts w:ascii="Times New Roman" w:eastAsia="Times New Roman" w:hAnsi="Times New Roman" w:cs="Times New Roman"/>
          <w:sz w:val="20"/>
          <w:szCs w:val="20"/>
        </w:rPr>
      </w:pPr>
      <m:oMath>
        <m:r>
          <w:rPr>
            <w:rFonts w:ascii="Cambria Math" w:eastAsia="Times New Roman" w:hAnsi="Cambria Math" w:cs="Times New Roman"/>
            <w:sz w:val="20"/>
            <w:szCs w:val="20"/>
          </w:rPr>
          <m:t xml:space="preserve"> CR = CI / RI</m:t>
        </m:r>
      </m:oMath>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ab/>
      </w:r>
      <w:r w:rsidR="00190B05">
        <w:rPr>
          <w:rFonts w:ascii="Times New Roman" w:eastAsia="Times New Roman" w:hAnsi="Times New Roman" w:cs="Times New Roman"/>
          <w:sz w:val="20"/>
          <w:szCs w:val="20"/>
        </w:rPr>
        <w:tab/>
      </w:r>
      <w:r w:rsidR="00190B05">
        <w:rPr>
          <w:rFonts w:ascii="Times New Roman" w:eastAsia="Times New Roman" w:hAnsi="Times New Roman" w:cs="Times New Roman"/>
          <w:sz w:val="20"/>
          <w:szCs w:val="20"/>
        </w:rPr>
        <w:tab/>
      </w:r>
      <w:r w:rsidR="00094B67" w:rsidRPr="00094B67">
        <w:rPr>
          <w:rFonts w:ascii="Times New Roman" w:eastAsia="Times New Roman" w:hAnsi="Times New Roman" w:cs="Times New Roman"/>
          <w:sz w:val="20"/>
          <w:szCs w:val="20"/>
        </w:rPr>
        <w:t>(2)</w:t>
      </w:r>
    </w:p>
    <w:p w14:paraId="1EA27DC8" w14:textId="6C490586" w:rsidR="00094B67" w:rsidRPr="00094B67" w:rsidRDefault="00224611" w:rsidP="00BD59D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where</w:t>
      </w:r>
      <w:r w:rsidR="00094B67" w:rsidRPr="00094B67">
        <w:rPr>
          <w:rFonts w:ascii="Times New Roman" w:eastAsia="Times New Roman" w:hAnsi="Times New Roman" w:cs="Times New Roman"/>
          <w:sz w:val="20"/>
          <w:szCs w:val="20"/>
        </w:rPr>
        <w:t xml:space="preserve">  CR = </w:t>
      </w:r>
      <w:r w:rsidR="00094B67" w:rsidRPr="00094B67">
        <w:rPr>
          <w:rFonts w:ascii="Times New Roman" w:eastAsia="Times New Roman" w:hAnsi="Times New Roman" w:cs="Times New Roman"/>
          <w:i/>
          <w:sz w:val="20"/>
          <w:szCs w:val="20"/>
        </w:rPr>
        <w:t>Consistency  Ratio</w:t>
      </w:r>
      <w:r w:rsidR="00094B67" w:rsidRPr="00094B67">
        <w:rPr>
          <w:rFonts w:ascii="Times New Roman" w:eastAsia="Times New Roman" w:hAnsi="Times New Roman" w:cs="Times New Roman"/>
          <w:sz w:val="20"/>
          <w:szCs w:val="20"/>
        </w:rPr>
        <w:t xml:space="preserve">,  </w:t>
      </w:r>
    </w:p>
    <w:p w14:paraId="5AC02517" w14:textId="77777777" w:rsidR="00094B67" w:rsidRPr="00094B67" w:rsidRDefault="00094B67" w:rsidP="00BD59D3">
      <w:pPr>
        <w:spacing w:after="0" w:line="240" w:lineRule="auto"/>
        <w:ind w:left="1080"/>
        <w:rPr>
          <w:rFonts w:ascii="Times New Roman" w:eastAsia="Times New Roman" w:hAnsi="Times New Roman" w:cs="Times New Roman"/>
          <w:sz w:val="20"/>
          <w:szCs w:val="20"/>
        </w:rPr>
      </w:pPr>
      <w:r w:rsidRPr="00094B67">
        <w:rPr>
          <w:rFonts w:ascii="Times New Roman" w:eastAsia="Times New Roman" w:hAnsi="Times New Roman" w:cs="Times New Roman"/>
          <w:sz w:val="20"/>
          <w:szCs w:val="20"/>
        </w:rPr>
        <w:t xml:space="preserve">     CI = </w:t>
      </w:r>
      <w:r w:rsidRPr="00094B67">
        <w:rPr>
          <w:rFonts w:ascii="Times New Roman" w:eastAsia="Times New Roman" w:hAnsi="Times New Roman" w:cs="Times New Roman"/>
          <w:i/>
          <w:sz w:val="20"/>
          <w:szCs w:val="20"/>
        </w:rPr>
        <w:t>Consistency  Index</w:t>
      </w:r>
      <w:r w:rsidRPr="00094B67">
        <w:rPr>
          <w:rFonts w:ascii="Times New Roman" w:eastAsia="Times New Roman" w:hAnsi="Times New Roman" w:cs="Times New Roman"/>
          <w:sz w:val="20"/>
          <w:szCs w:val="20"/>
        </w:rPr>
        <w:t xml:space="preserve">, </w:t>
      </w:r>
    </w:p>
    <w:p w14:paraId="185BCF7B" w14:textId="77777777" w:rsidR="00094B67" w:rsidRPr="00094B67" w:rsidRDefault="00094B67" w:rsidP="00BD59D3">
      <w:pPr>
        <w:spacing w:after="0" w:line="240" w:lineRule="auto"/>
        <w:ind w:left="1080"/>
        <w:rPr>
          <w:rFonts w:ascii="Times New Roman" w:eastAsia="Times New Roman" w:hAnsi="Times New Roman" w:cs="Times New Roman"/>
          <w:sz w:val="20"/>
          <w:szCs w:val="20"/>
        </w:rPr>
      </w:pPr>
      <w:r w:rsidRPr="00094B67">
        <w:rPr>
          <w:rFonts w:ascii="Times New Roman" w:eastAsia="Times New Roman" w:hAnsi="Times New Roman" w:cs="Times New Roman"/>
          <w:sz w:val="20"/>
          <w:szCs w:val="20"/>
        </w:rPr>
        <w:t xml:space="preserve">     RI = </w:t>
      </w:r>
      <w:r w:rsidRPr="00094B67">
        <w:rPr>
          <w:rFonts w:ascii="Times New Roman" w:eastAsia="Times New Roman" w:hAnsi="Times New Roman" w:cs="Times New Roman"/>
          <w:i/>
          <w:sz w:val="20"/>
          <w:szCs w:val="20"/>
        </w:rPr>
        <w:t>Random Index</w:t>
      </w:r>
    </w:p>
    <w:p w14:paraId="15335949" w14:textId="1D18F6F9" w:rsidR="00094B67" w:rsidRPr="00094B67" w:rsidRDefault="00501F6A" w:rsidP="00BD59D3">
      <w:pPr>
        <w:numPr>
          <w:ilvl w:val="0"/>
          <w:numId w:val="23"/>
        </w:num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Hierarchy consistency check</w:t>
      </w:r>
    </w:p>
    <w:p w14:paraId="358B4C74" w14:textId="73FC0E53" w:rsidR="00501F6A" w:rsidRPr="00501F6A" w:rsidRDefault="00501F6A" w:rsidP="00501F6A">
      <w:pPr>
        <w:spacing w:after="0" w:line="240" w:lineRule="auto"/>
        <w:ind w:left="360"/>
        <w:rPr>
          <w:rFonts w:ascii="Times New Roman" w:eastAsia="Times New Roman" w:hAnsi="Times New Roman" w:cs="Times New Roman"/>
          <w:sz w:val="20"/>
          <w:szCs w:val="20"/>
        </w:rPr>
      </w:pPr>
      <w:r w:rsidRPr="00501F6A">
        <w:rPr>
          <w:rFonts w:ascii="Times New Roman" w:eastAsia="Times New Roman" w:hAnsi="Times New Roman" w:cs="Times New Roman"/>
          <w:sz w:val="20"/>
          <w:szCs w:val="20"/>
        </w:rPr>
        <w:t>If the value is more than 10%, then the judgment data assessment must be corrected. However, if the consistency ratio (CI/IR) is less than or equal to 0.1, (CR &lt; 0.1) then the calculation results can be declared correct.</w:t>
      </w:r>
    </w:p>
    <w:p w14:paraId="68B96F0D" w14:textId="0B8F74D0" w:rsidR="00094B67" w:rsidRPr="00094B67" w:rsidRDefault="00094B67" w:rsidP="00BD59D3">
      <w:pPr>
        <w:spacing w:after="0" w:line="240" w:lineRule="auto"/>
        <w:rPr>
          <w:rFonts w:ascii="Times New Roman" w:eastAsia="Times New Roman" w:hAnsi="Times New Roman" w:cs="Times New Roman"/>
          <w:sz w:val="20"/>
          <w:szCs w:val="20"/>
        </w:rPr>
      </w:pPr>
      <w:r w:rsidRPr="00094B67">
        <w:rPr>
          <w:rFonts w:ascii="Times New Roman" w:eastAsia="Times New Roman" w:hAnsi="Times New Roman" w:cs="Times New Roman"/>
          <w:sz w:val="20"/>
          <w:szCs w:val="20"/>
        </w:rPr>
        <w:tab/>
        <w:t>CR &lt; 0,1</w:t>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00501F6A">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r>
      <w:r w:rsidRPr="00094B67">
        <w:rPr>
          <w:rFonts w:ascii="Times New Roman" w:eastAsia="Times New Roman" w:hAnsi="Times New Roman" w:cs="Times New Roman"/>
          <w:sz w:val="20"/>
          <w:szCs w:val="20"/>
        </w:rPr>
        <w:tab/>
        <w:t>(3)</w:t>
      </w:r>
    </w:p>
    <w:p w14:paraId="2CE6288E" w14:textId="51F3311C" w:rsidR="00094B67" w:rsidRDefault="00094B67" w:rsidP="00FB2AC3">
      <w:pPr>
        <w:spacing w:after="0" w:line="240" w:lineRule="auto"/>
        <w:rPr>
          <w:rFonts w:ascii="Times New Roman" w:eastAsia="Times New Roman" w:hAnsi="Times New Roman" w:cs="Times New Roman"/>
          <w:sz w:val="20"/>
          <w:szCs w:val="20"/>
        </w:rPr>
      </w:pPr>
    </w:p>
    <w:p w14:paraId="16AF1CF3" w14:textId="1E907050" w:rsidR="00094B67" w:rsidRPr="00094B67" w:rsidRDefault="00094B67" w:rsidP="00094B67">
      <w:pPr>
        <w:spacing w:after="0" w:line="240" w:lineRule="auto"/>
        <w:rPr>
          <w:rFonts w:ascii="Times New Roman" w:eastAsia="Times New Roman" w:hAnsi="Times New Roman" w:cs="Times New Roman"/>
          <w:sz w:val="20"/>
          <w:szCs w:val="20"/>
        </w:rPr>
      </w:pPr>
    </w:p>
    <w:p w14:paraId="56F6549E" w14:textId="26316722" w:rsidR="00094B67" w:rsidRPr="00094B67" w:rsidRDefault="00635787" w:rsidP="00094B67">
      <w:pPr>
        <w:spacing w:after="0" w:line="240" w:lineRule="auto"/>
        <w:jc w:val="center"/>
        <w:rPr>
          <w:rFonts w:ascii="Times New Roman" w:eastAsia="Times New Roman" w:hAnsi="Times New Roman" w:cs="Times New Roman"/>
          <w:sz w:val="20"/>
          <w:szCs w:val="20"/>
        </w:rPr>
      </w:pPr>
      <w:r w:rsidRPr="00094B67">
        <w:rPr>
          <w:rFonts w:ascii="Times New Roman" w:eastAsia="Times New Roman" w:hAnsi="Times New Roman" w:cs="Times New Roman"/>
          <w:noProof/>
          <w:sz w:val="20"/>
          <w:szCs w:val="20"/>
          <w:lang w:val="en-US"/>
        </w:rPr>
        <mc:AlternateContent>
          <mc:Choice Requires="wpg">
            <w:drawing>
              <wp:anchor distT="0" distB="0" distL="114300" distR="114300" simplePos="0" relativeHeight="251659264" behindDoc="0" locked="0" layoutInCell="1" allowOverlap="1" wp14:anchorId="44930782" wp14:editId="23484B93">
                <wp:simplePos x="0" y="0"/>
                <wp:positionH relativeFrom="column">
                  <wp:posOffset>981809</wp:posOffset>
                </wp:positionH>
                <wp:positionV relativeFrom="paragraph">
                  <wp:posOffset>6729</wp:posOffset>
                </wp:positionV>
                <wp:extent cx="4081780" cy="1806575"/>
                <wp:effectExtent l="0" t="0" r="13970" b="22225"/>
                <wp:wrapNone/>
                <wp:docPr id="1" name="Group 1"/>
                <wp:cNvGraphicFramePr/>
                <a:graphic xmlns:a="http://schemas.openxmlformats.org/drawingml/2006/main">
                  <a:graphicData uri="http://schemas.microsoft.com/office/word/2010/wordprocessingGroup">
                    <wpg:wgp>
                      <wpg:cNvGrpSpPr/>
                      <wpg:grpSpPr>
                        <a:xfrm>
                          <a:off x="0" y="0"/>
                          <a:ext cx="4081780" cy="1806575"/>
                          <a:chOff x="0" y="0"/>
                          <a:chExt cx="4081988" cy="1806679"/>
                        </a:xfrm>
                      </wpg:grpSpPr>
                      <wps:wsp>
                        <wps:cNvPr id="4" name="Straight Arrow Connector 4"/>
                        <wps:cNvCnPr>
                          <a:cxnSpLocks noChangeShapeType="1"/>
                        </wps:cNvCnPr>
                        <wps:spPr bwMode="auto">
                          <a:xfrm>
                            <a:off x="716507" y="996287"/>
                            <a:ext cx="1453515"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Straight Arrow Connector 5"/>
                        <wps:cNvCnPr>
                          <a:cxnSpLocks noChangeShapeType="1"/>
                        </wps:cNvCnPr>
                        <wps:spPr bwMode="auto">
                          <a:xfrm flipH="1">
                            <a:off x="648268" y="996287"/>
                            <a:ext cx="1542415"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1685498" y="661916"/>
                            <a:ext cx="1069718" cy="323850"/>
                          </a:xfrm>
                          <a:prstGeom prst="rect">
                            <a:avLst/>
                          </a:prstGeom>
                          <a:solidFill>
                            <a:srgbClr val="FFFFFF"/>
                          </a:solidFill>
                          <a:ln w="9525">
                            <a:solidFill>
                              <a:srgbClr val="000000"/>
                            </a:solidFill>
                            <a:miter lim="800000"/>
                            <a:headEnd/>
                            <a:tailEnd/>
                          </a:ln>
                        </wps:spPr>
                        <wps:txbx>
                          <w:txbxContent>
                            <w:p w14:paraId="6C6D0D6A" w14:textId="15200B2D" w:rsidR="008607CA" w:rsidRPr="00D81FD6" w:rsidRDefault="00F35029" w:rsidP="00094B67">
                              <w:pPr>
                                <w:jc w:val="center"/>
                                <w:rPr>
                                  <w:rFonts w:ascii="Times New Roman" w:hAnsi="Times New Roman" w:cs="Times New Roman"/>
                                  <w:sz w:val="20"/>
                                </w:rPr>
                              </w:pPr>
                              <w:r>
                                <w:rPr>
                                  <w:rFonts w:ascii="Times New Roman" w:hAnsi="Times New Roman" w:cs="Times New Roman"/>
                                  <w:sz w:val="20"/>
                                  <w:lang w:val="en-US"/>
                                </w:rPr>
                                <w:t>C</w:t>
                              </w:r>
                              <w:r w:rsidR="008607CA" w:rsidRPr="00D81FD6">
                                <w:rPr>
                                  <w:rFonts w:ascii="Times New Roman" w:hAnsi="Times New Roman" w:cs="Times New Roman"/>
                                  <w:sz w:val="20"/>
                                </w:rPr>
                                <w:t>riteria 2 (C2)</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32012" y="668740"/>
                            <a:ext cx="1104030" cy="323850"/>
                          </a:xfrm>
                          <a:prstGeom prst="rect">
                            <a:avLst/>
                          </a:prstGeom>
                          <a:solidFill>
                            <a:srgbClr val="FFFFFF"/>
                          </a:solidFill>
                          <a:ln w="9525">
                            <a:solidFill>
                              <a:srgbClr val="000000"/>
                            </a:solidFill>
                            <a:miter lim="800000"/>
                            <a:headEnd/>
                            <a:tailEnd/>
                          </a:ln>
                        </wps:spPr>
                        <wps:txbx>
                          <w:txbxContent>
                            <w:p w14:paraId="14AF8F59" w14:textId="301B08B5" w:rsidR="008607CA" w:rsidRPr="00E13847" w:rsidRDefault="008607CA" w:rsidP="00094B67">
                              <w:pPr>
                                <w:jc w:val="center"/>
                                <w:rPr>
                                  <w:rFonts w:ascii="Times New Roman" w:hAnsi="Times New Roman" w:cs="Times New Roman"/>
                                  <w:sz w:val="20"/>
                                </w:rPr>
                              </w:pPr>
                              <w:r w:rsidRPr="00D81FD6">
                                <w:rPr>
                                  <w:rFonts w:ascii="Calibri Light" w:hAnsi="Calibri Light"/>
                                  <w:sz w:val="16"/>
                                </w:rPr>
                                <w:t xml:space="preserve"> </w:t>
                              </w:r>
                              <w:r w:rsidR="00F35029" w:rsidRPr="00E13847">
                                <w:rPr>
                                  <w:rFonts w:ascii="Times New Roman" w:hAnsi="Times New Roman" w:cs="Times New Roman"/>
                                  <w:sz w:val="20"/>
                                  <w:lang w:val="en-US"/>
                                </w:rPr>
                                <w:t>C</w:t>
                              </w:r>
                              <w:r w:rsidRPr="00E13847">
                                <w:rPr>
                                  <w:rFonts w:ascii="Times New Roman" w:hAnsi="Times New Roman" w:cs="Times New Roman"/>
                                  <w:sz w:val="20"/>
                                </w:rPr>
                                <w:t>riteria 1(C1)</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2982036" y="675564"/>
                            <a:ext cx="1099952" cy="323850"/>
                          </a:xfrm>
                          <a:prstGeom prst="rect">
                            <a:avLst/>
                          </a:prstGeom>
                          <a:solidFill>
                            <a:srgbClr val="FFFFFF"/>
                          </a:solidFill>
                          <a:ln w="9525">
                            <a:solidFill>
                              <a:srgbClr val="000000"/>
                            </a:solidFill>
                            <a:miter lim="800000"/>
                            <a:headEnd/>
                            <a:tailEnd/>
                          </a:ln>
                        </wps:spPr>
                        <wps:txbx>
                          <w:txbxContent>
                            <w:p w14:paraId="5E4CECC1" w14:textId="48B45007" w:rsidR="008607CA" w:rsidRPr="00F70FF0" w:rsidRDefault="008607CA" w:rsidP="00094B67">
                              <w:pPr>
                                <w:jc w:val="center"/>
                              </w:pPr>
                              <w:r w:rsidRPr="00F70FF0">
                                <w:t xml:space="preserve"> </w:t>
                              </w:r>
                              <w:r w:rsidR="00F35029">
                                <w:rPr>
                                  <w:rFonts w:ascii="Times New Roman" w:hAnsi="Times New Roman" w:cs="Times New Roman"/>
                                  <w:sz w:val="20"/>
                                  <w:lang w:val="en-US"/>
                                </w:rPr>
                                <w:t>C</w:t>
                              </w:r>
                              <w:r w:rsidRPr="00D81FD6">
                                <w:rPr>
                                  <w:rFonts w:ascii="Times New Roman" w:hAnsi="Times New Roman" w:cs="Times New Roman"/>
                                  <w:sz w:val="20"/>
                                </w:rPr>
                                <w:t>riteria 3 (C3</w:t>
                              </w:r>
                              <w:r w:rsidRPr="00D81FD6">
                                <w:rPr>
                                  <w:sz w:val="20"/>
                                </w:rPr>
                                <w:t>)</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0" y="1528549"/>
                            <a:ext cx="1092586" cy="278130"/>
                          </a:xfrm>
                          <a:prstGeom prst="rect">
                            <a:avLst/>
                          </a:prstGeom>
                          <a:solidFill>
                            <a:srgbClr val="FFFFFF"/>
                          </a:solidFill>
                          <a:ln w="9525">
                            <a:solidFill>
                              <a:srgbClr val="000000"/>
                            </a:solidFill>
                            <a:miter lim="800000"/>
                            <a:headEnd/>
                            <a:tailEnd/>
                          </a:ln>
                        </wps:spPr>
                        <wps:txbx>
                          <w:txbxContent>
                            <w:p w14:paraId="18CC7652" w14:textId="6689C145" w:rsidR="008607CA" w:rsidRPr="00D81FD6" w:rsidRDefault="00F35029" w:rsidP="00094B67">
                              <w:pPr>
                                <w:jc w:val="center"/>
                                <w:rPr>
                                  <w:sz w:val="20"/>
                                </w:rPr>
                              </w:pPr>
                              <w:r>
                                <w:rPr>
                                  <w:rFonts w:ascii="Times New Roman" w:hAnsi="Times New Roman" w:cs="Times New Roman"/>
                                  <w:sz w:val="20"/>
                                </w:rPr>
                                <w:t>Alternative</w:t>
                              </w:r>
                              <w:r w:rsidR="008607CA" w:rsidRPr="00D81FD6">
                                <w:rPr>
                                  <w:sz w:val="20"/>
                                </w:rPr>
                                <w:t xml:space="preserve"> 1(A1)</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617259" y="0"/>
                            <a:ext cx="1181100" cy="422910"/>
                          </a:xfrm>
                          <a:prstGeom prst="rect">
                            <a:avLst/>
                          </a:prstGeom>
                          <a:solidFill>
                            <a:srgbClr val="FFFFFF"/>
                          </a:solidFill>
                          <a:ln w="9525">
                            <a:solidFill>
                              <a:srgbClr val="000000"/>
                            </a:solidFill>
                            <a:miter lim="800000"/>
                            <a:headEnd/>
                            <a:tailEnd/>
                          </a:ln>
                        </wps:spPr>
                        <wps:txbx>
                          <w:txbxContent>
                            <w:p w14:paraId="1E00B5A5" w14:textId="3D999244" w:rsidR="008607CA" w:rsidRPr="00E13847" w:rsidRDefault="008607CA" w:rsidP="00094B67">
                              <w:pPr>
                                <w:jc w:val="center"/>
                                <w:rPr>
                                  <w:rFonts w:ascii="Times New Roman" w:hAnsi="Times New Roman" w:cs="Times New Roman"/>
                                  <w:b/>
                                </w:rPr>
                              </w:pPr>
                              <w:r w:rsidRPr="00E13847">
                                <w:rPr>
                                  <w:rFonts w:ascii="Times New Roman" w:hAnsi="Times New Roman" w:cs="Times New Roman"/>
                                  <w:b/>
                                  <w:sz w:val="20"/>
                                </w:rPr>
                                <w:t>GOAL</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520119" y="1528549"/>
                            <a:ext cx="1182677" cy="278130"/>
                          </a:xfrm>
                          <a:prstGeom prst="rect">
                            <a:avLst/>
                          </a:prstGeom>
                          <a:solidFill>
                            <a:srgbClr val="FFFFFF"/>
                          </a:solidFill>
                          <a:ln w="9525">
                            <a:solidFill>
                              <a:srgbClr val="000000"/>
                            </a:solidFill>
                            <a:miter lim="800000"/>
                            <a:headEnd/>
                            <a:tailEnd/>
                          </a:ln>
                        </wps:spPr>
                        <wps:txbx>
                          <w:txbxContent>
                            <w:p w14:paraId="28262D1C" w14:textId="18C34A8F" w:rsidR="008607CA" w:rsidRPr="00D81FD6" w:rsidRDefault="00F35029" w:rsidP="00094B67">
                              <w:pPr>
                                <w:jc w:val="center"/>
                                <w:rPr>
                                  <w:rFonts w:ascii="Times New Roman" w:hAnsi="Times New Roman" w:cs="Times New Roman"/>
                                </w:rPr>
                              </w:pPr>
                              <w:r>
                                <w:rPr>
                                  <w:rFonts w:ascii="Times New Roman" w:hAnsi="Times New Roman" w:cs="Times New Roman"/>
                                  <w:sz w:val="20"/>
                                </w:rPr>
                                <w:t>Alternative</w:t>
                              </w:r>
                              <w:r w:rsidR="008607CA" w:rsidRPr="00D81FD6">
                                <w:rPr>
                                  <w:rFonts w:ascii="Times New Roman" w:hAnsi="Times New Roman" w:cs="Times New Roman"/>
                                  <w:sz w:val="20"/>
                                </w:rPr>
                                <w:t xml:space="preserve"> 2(A2</w:t>
                              </w:r>
                              <w:r w:rsidR="008607CA" w:rsidRPr="00D81FD6">
                                <w:rPr>
                                  <w:rFonts w:ascii="Times New Roman" w:hAnsi="Times New Roman" w:cs="Times New Roman"/>
                                </w:rPr>
                                <w:t>)</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2903665" y="1528549"/>
                            <a:ext cx="1103261" cy="265430"/>
                          </a:xfrm>
                          <a:prstGeom prst="rect">
                            <a:avLst/>
                          </a:prstGeom>
                          <a:solidFill>
                            <a:srgbClr val="FFFFFF"/>
                          </a:solidFill>
                          <a:ln w="9525">
                            <a:solidFill>
                              <a:srgbClr val="000000"/>
                            </a:solidFill>
                            <a:miter lim="800000"/>
                            <a:headEnd/>
                            <a:tailEnd/>
                          </a:ln>
                        </wps:spPr>
                        <wps:txbx>
                          <w:txbxContent>
                            <w:p w14:paraId="3DA99340" w14:textId="5E4EA806" w:rsidR="008607CA" w:rsidRPr="00D81FD6" w:rsidRDefault="00F35029" w:rsidP="00094B67">
                              <w:pPr>
                                <w:jc w:val="center"/>
                                <w:rPr>
                                  <w:sz w:val="20"/>
                                </w:rPr>
                              </w:pPr>
                              <w:r>
                                <w:rPr>
                                  <w:rFonts w:ascii="Times New Roman" w:hAnsi="Times New Roman" w:cs="Times New Roman"/>
                                  <w:sz w:val="20"/>
                                </w:rPr>
                                <w:t>Alternative</w:t>
                              </w:r>
                              <w:r w:rsidR="008607CA" w:rsidRPr="00D81FD6">
                                <w:rPr>
                                  <w:rFonts w:ascii="Times New Roman" w:hAnsi="Times New Roman" w:cs="Times New Roman"/>
                                  <w:sz w:val="20"/>
                                </w:rPr>
                                <w:t xml:space="preserve"> </w:t>
                              </w:r>
                              <w:r w:rsidR="008607CA" w:rsidRPr="00D81FD6">
                                <w:rPr>
                                  <w:sz w:val="20"/>
                                </w:rPr>
                                <w:t>3(A3)</w:t>
                              </w:r>
                            </w:p>
                          </w:txbxContent>
                        </wps:txbx>
                        <wps:bodyPr rot="0" vert="horz" wrap="square" lIns="91440" tIns="45720" rIns="91440" bIns="45720" anchor="t" anchorCtr="0" upright="1">
                          <a:noAutofit/>
                        </wps:bodyPr>
                      </wps:wsp>
                      <wps:wsp>
                        <wps:cNvPr id="13" name="Straight Arrow Connector 13"/>
                        <wps:cNvCnPr>
                          <a:cxnSpLocks noChangeShapeType="1"/>
                        </wps:cNvCnPr>
                        <wps:spPr bwMode="auto">
                          <a:xfrm flipH="1">
                            <a:off x="620973" y="416257"/>
                            <a:ext cx="155575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14"/>
                        <wps:cNvCnPr>
                          <a:cxnSpLocks noChangeShapeType="1"/>
                        </wps:cNvCnPr>
                        <wps:spPr bwMode="auto">
                          <a:xfrm>
                            <a:off x="2183641" y="436728"/>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15"/>
                        <wps:cNvCnPr>
                          <a:cxnSpLocks noChangeShapeType="1"/>
                        </wps:cNvCnPr>
                        <wps:spPr bwMode="auto">
                          <a:xfrm>
                            <a:off x="2183641" y="429905"/>
                            <a:ext cx="125857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a:off x="716507" y="996287"/>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a:off x="723331" y="996287"/>
                            <a:ext cx="27749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a:off x="2169994" y="996287"/>
                            <a:ext cx="635"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19"/>
                        <wps:cNvCnPr>
                          <a:cxnSpLocks noChangeShapeType="1"/>
                        </wps:cNvCnPr>
                        <wps:spPr bwMode="auto">
                          <a:xfrm>
                            <a:off x="2169994" y="996287"/>
                            <a:ext cx="146050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20"/>
                        <wps:cNvCnPr>
                          <a:cxnSpLocks noChangeShapeType="1"/>
                        </wps:cNvCnPr>
                        <wps:spPr bwMode="auto">
                          <a:xfrm flipH="1">
                            <a:off x="723331" y="996287"/>
                            <a:ext cx="286639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Straight Arrow Connector 21"/>
                        <wps:cNvCnPr>
                          <a:cxnSpLocks noChangeShapeType="1"/>
                        </wps:cNvCnPr>
                        <wps:spPr bwMode="auto">
                          <a:xfrm flipH="1">
                            <a:off x="2190465" y="996287"/>
                            <a:ext cx="140335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a:off x="3589361" y="996287"/>
                            <a:ext cx="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930782" id="Group 1" o:spid="_x0000_s1026" style="position:absolute;left:0;text-align:left;margin-left:77.3pt;margin-top:.55pt;width:321.4pt;height:142.25pt;z-index:251659264;mso-width-relative:margin;mso-height-relative:margin" coordsize="40819,1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">
                <v:shapetype id="_x0000_t32" coordsize="21600,21600" o:spt="32" o:oned="t" path="m,l21600,21600e" filled="f">
                  <v:path arrowok="t" fillok="f" o:connecttype="none"/>
                  <o:lock v:ext="edit" shapetype="t"/>
                </v:shapetype>
                <v:shape id="Straight Arrow Connector 4" o:spid="_x0000_s1027" type="#_x0000_t32" style="position:absolute;left:7165;top:9962;width:14535;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Straight Arrow Connector 5" o:spid="_x0000_s1028" type="#_x0000_t32" style="position:absolute;left:6482;top:9962;width:15424;height:50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type id="_x0000_t202" coordsize="21600,21600" o:spt="202" path="m,l,21600r21600,l21600,xe">
                  <v:stroke joinstyle="miter"/>
                  <v:path gradientshapeok="t" o:connecttype="rect"/>
                </v:shapetype>
                <v:shape id="Text Box 6" o:spid="_x0000_s1029" type="#_x0000_t202" style="position:absolute;left:16854;top:6619;width:1069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6C6D0D6A" w14:textId="15200B2D" w:rsidR="008607CA" w:rsidRPr="00D81FD6" w:rsidRDefault="00F35029" w:rsidP="00094B67">
                        <w:pPr>
                          <w:jc w:val="center"/>
                          <w:rPr>
                            <w:rFonts w:ascii="Times New Roman" w:hAnsi="Times New Roman" w:cs="Times New Roman"/>
                            <w:sz w:val="20"/>
                          </w:rPr>
                        </w:pPr>
                        <w:r>
                          <w:rPr>
                            <w:rFonts w:ascii="Times New Roman" w:hAnsi="Times New Roman" w:cs="Times New Roman"/>
                            <w:sz w:val="20"/>
                            <w:lang w:val="en-US"/>
                          </w:rPr>
                          <w:t>C</w:t>
                        </w:r>
                        <w:r w:rsidR="008607CA" w:rsidRPr="00D81FD6">
                          <w:rPr>
                            <w:rFonts w:ascii="Times New Roman" w:hAnsi="Times New Roman" w:cs="Times New Roman"/>
                            <w:sz w:val="20"/>
                          </w:rPr>
                          <w:t>riteria 2 (C2)</w:t>
                        </w:r>
                      </w:p>
                    </w:txbxContent>
                  </v:textbox>
                </v:shape>
                <v:shape id="Text Box 7" o:spid="_x0000_s1030" type="#_x0000_t202" style="position:absolute;left:2320;top:6687;width:110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14AF8F59" w14:textId="301B08B5" w:rsidR="008607CA" w:rsidRPr="00E13847" w:rsidRDefault="008607CA" w:rsidP="00094B67">
                        <w:pPr>
                          <w:jc w:val="center"/>
                          <w:rPr>
                            <w:rFonts w:ascii="Times New Roman" w:hAnsi="Times New Roman" w:cs="Times New Roman"/>
                            <w:sz w:val="20"/>
                          </w:rPr>
                        </w:pPr>
                        <w:r w:rsidRPr="00D81FD6">
                          <w:rPr>
                            <w:rFonts w:ascii="Calibri Light" w:hAnsi="Calibri Light"/>
                            <w:sz w:val="16"/>
                          </w:rPr>
                          <w:t xml:space="preserve"> </w:t>
                        </w:r>
                        <w:r w:rsidR="00F35029" w:rsidRPr="00E13847">
                          <w:rPr>
                            <w:rFonts w:ascii="Times New Roman" w:hAnsi="Times New Roman" w:cs="Times New Roman"/>
                            <w:sz w:val="20"/>
                            <w:lang w:val="en-US"/>
                          </w:rPr>
                          <w:t>C</w:t>
                        </w:r>
                        <w:r w:rsidRPr="00E13847">
                          <w:rPr>
                            <w:rFonts w:ascii="Times New Roman" w:hAnsi="Times New Roman" w:cs="Times New Roman"/>
                            <w:sz w:val="20"/>
                          </w:rPr>
                          <w:t>riteria 1(C1)</w:t>
                        </w:r>
                      </w:p>
                    </w:txbxContent>
                  </v:textbox>
                </v:shape>
                <v:shape id="Text Box 8" o:spid="_x0000_s1031" type="#_x0000_t202" style="position:absolute;left:29820;top:6755;width:1099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5E4CECC1" w14:textId="48B45007" w:rsidR="008607CA" w:rsidRPr="00F70FF0" w:rsidRDefault="008607CA" w:rsidP="00094B67">
                        <w:pPr>
                          <w:jc w:val="center"/>
                        </w:pPr>
                        <w:r w:rsidRPr="00F70FF0">
                          <w:t xml:space="preserve"> </w:t>
                        </w:r>
                        <w:r w:rsidR="00F35029">
                          <w:rPr>
                            <w:rFonts w:ascii="Times New Roman" w:hAnsi="Times New Roman" w:cs="Times New Roman"/>
                            <w:sz w:val="20"/>
                            <w:lang w:val="en-US"/>
                          </w:rPr>
                          <w:t>C</w:t>
                        </w:r>
                        <w:r w:rsidRPr="00D81FD6">
                          <w:rPr>
                            <w:rFonts w:ascii="Times New Roman" w:hAnsi="Times New Roman" w:cs="Times New Roman"/>
                            <w:sz w:val="20"/>
                          </w:rPr>
                          <w:t>riteria 3 (C3</w:t>
                        </w:r>
                        <w:r w:rsidRPr="00D81FD6">
                          <w:rPr>
                            <w:sz w:val="20"/>
                          </w:rPr>
                          <w:t>)</w:t>
                        </w:r>
                      </w:p>
                    </w:txbxContent>
                  </v:textbox>
                </v:shape>
                <v:shape id="Text Box 9" o:spid="_x0000_s1032" type="#_x0000_t202" style="position:absolute;top:15285;width:10925;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18CC7652" w14:textId="6689C145" w:rsidR="008607CA" w:rsidRPr="00D81FD6" w:rsidRDefault="00F35029" w:rsidP="00094B67">
                        <w:pPr>
                          <w:jc w:val="center"/>
                          <w:rPr>
                            <w:sz w:val="20"/>
                          </w:rPr>
                        </w:pPr>
                        <w:r>
                          <w:rPr>
                            <w:rFonts w:ascii="Times New Roman" w:hAnsi="Times New Roman" w:cs="Times New Roman"/>
                            <w:sz w:val="20"/>
                          </w:rPr>
                          <w:t>Alternative</w:t>
                        </w:r>
                        <w:r w:rsidR="008607CA" w:rsidRPr="00D81FD6">
                          <w:rPr>
                            <w:sz w:val="20"/>
                          </w:rPr>
                          <w:t xml:space="preserve"> 1(A1)</w:t>
                        </w:r>
                      </w:p>
                    </w:txbxContent>
                  </v:textbox>
                </v:shape>
                <v:shape id="Text Box 10" o:spid="_x0000_s1033" type="#_x0000_t202" style="position:absolute;left:16172;width:11811;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E00B5A5" w14:textId="3D999244" w:rsidR="008607CA" w:rsidRPr="00E13847" w:rsidRDefault="008607CA" w:rsidP="00094B67">
                        <w:pPr>
                          <w:jc w:val="center"/>
                          <w:rPr>
                            <w:rFonts w:ascii="Times New Roman" w:hAnsi="Times New Roman" w:cs="Times New Roman"/>
                            <w:b/>
                          </w:rPr>
                        </w:pPr>
                        <w:r w:rsidRPr="00E13847">
                          <w:rPr>
                            <w:rFonts w:ascii="Times New Roman" w:hAnsi="Times New Roman" w:cs="Times New Roman"/>
                            <w:b/>
                            <w:sz w:val="20"/>
                          </w:rPr>
                          <w:t>GOAL</w:t>
                        </w:r>
                      </w:p>
                    </w:txbxContent>
                  </v:textbox>
                </v:shape>
                <v:shape id="Text Box 11" o:spid="_x0000_s1034" type="#_x0000_t202" style="position:absolute;left:15201;top:15285;width:11826;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28262D1C" w14:textId="18C34A8F" w:rsidR="008607CA" w:rsidRPr="00D81FD6" w:rsidRDefault="00F35029" w:rsidP="00094B67">
                        <w:pPr>
                          <w:jc w:val="center"/>
                          <w:rPr>
                            <w:rFonts w:ascii="Times New Roman" w:hAnsi="Times New Roman" w:cs="Times New Roman"/>
                          </w:rPr>
                        </w:pPr>
                        <w:r>
                          <w:rPr>
                            <w:rFonts w:ascii="Times New Roman" w:hAnsi="Times New Roman" w:cs="Times New Roman"/>
                            <w:sz w:val="20"/>
                          </w:rPr>
                          <w:t>Alternative</w:t>
                        </w:r>
                        <w:r w:rsidR="008607CA" w:rsidRPr="00D81FD6">
                          <w:rPr>
                            <w:rFonts w:ascii="Times New Roman" w:hAnsi="Times New Roman" w:cs="Times New Roman"/>
                            <w:sz w:val="20"/>
                          </w:rPr>
                          <w:t xml:space="preserve"> 2(A2</w:t>
                        </w:r>
                        <w:r w:rsidR="008607CA" w:rsidRPr="00D81FD6">
                          <w:rPr>
                            <w:rFonts w:ascii="Times New Roman" w:hAnsi="Times New Roman" w:cs="Times New Roman"/>
                          </w:rPr>
                          <w:t>)</w:t>
                        </w:r>
                      </w:p>
                    </w:txbxContent>
                  </v:textbox>
                </v:shape>
                <v:shape id="Text Box 12" o:spid="_x0000_s1035" type="#_x0000_t202" style="position:absolute;left:29036;top:15285;width:1103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3DA99340" w14:textId="5E4EA806" w:rsidR="008607CA" w:rsidRPr="00D81FD6" w:rsidRDefault="00F35029" w:rsidP="00094B67">
                        <w:pPr>
                          <w:jc w:val="center"/>
                          <w:rPr>
                            <w:sz w:val="20"/>
                          </w:rPr>
                        </w:pPr>
                        <w:r>
                          <w:rPr>
                            <w:rFonts w:ascii="Times New Roman" w:hAnsi="Times New Roman" w:cs="Times New Roman"/>
                            <w:sz w:val="20"/>
                          </w:rPr>
                          <w:t>Alternative</w:t>
                        </w:r>
                        <w:r w:rsidR="008607CA" w:rsidRPr="00D81FD6">
                          <w:rPr>
                            <w:rFonts w:ascii="Times New Roman" w:hAnsi="Times New Roman" w:cs="Times New Roman"/>
                            <w:sz w:val="20"/>
                          </w:rPr>
                          <w:t xml:space="preserve"> </w:t>
                        </w:r>
                        <w:r w:rsidR="008607CA" w:rsidRPr="00D81FD6">
                          <w:rPr>
                            <w:sz w:val="20"/>
                          </w:rPr>
                          <w:t>3(A3)</w:t>
                        </w:r>
                      </w:p>
                    </w:txbxContent>
                  </v:textbox>
                </v:shape>
                <v:shape id="Straight Arrow Connector 13" o:spid="_x0000_s1036" type="#_x0000_t32" style="position:absolute;left:6209;top:4162;width:15558;height:23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Straight Arrow Connector 14" o:spid="_x0000_s1037" type="#_x0000_t32" style="position:absolute;left:21836;top:4367;width:0;height:2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Straight Arrow Connector 15" o:spid="_x0000_s1038" type="#_x0000_t32" style="position:absolute;left:21836;top:4299;width:12586;height:2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Straight Arrow Connector 16" o:spid="_x0000_s1039" type="#_x0000_t32" style="position:absolute;left:7165;top:9962;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Straight Arrow Connector 17" o:spid="_x0000_s1040" type="#_x0000_t32" style="position:absolute;left:7233;top:9962;width:27749;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Straight Arrow Connector 18" o:spid="_x0000_s1041" type="#_x0000_t32" style="position:absolute;left:21699;top:9962;width:7;height:5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Straight Arrow Connector 19" o:spid="_x0000_s1042" type="#_x0000_t32" style="position:absolute;left:21699;top:9962;width:14605;height:5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20" o:spid="_x0000_s1043" type="#_x0000_t32" style="position:absolute;left:7233;top:9962;width:28664;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Straight Arrow Connector 21" o:spid="_x0000_s1044" type="#_x0000_t32" style="position:absolute;left:21904;top:9962;width:14034;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Straight Arrow Connector 22" o:spid="_x0000_s1045" type="#_x0000_t32" style="position:absolute;left:35893;top:9962;width:0;height:5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w:pict>
          </mc:Fallback>
        </mc:AlternateContent>
      </w:r>
    </w:p>
    <w:p w14:paraId="43191008"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3388EC8E"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26E7E1C6" w14:textId="77777777" w:rsidR="00094B67" w:rsidRPr="00094B67" w:rsidRDefault="00094B67" w:rsidP="00094B67">
      <w:pPr>
        <w:spacing w:after="0" w:line="240" w:lineRule="auto"/>
        <w:rPr>
          <w:rFonts w:ascii="Times New Roman" w:eastAsia="Times New Roman" w:hAnsi="Times New Roman" w:cs="Times New Roman"/>
          <w:sz w:val="20"/>
          <w:szCs w:val="20"/>
        </w:rPr>
      </w:pPr>
    </w:p>
    <w:p w14:paraId="28CD28C5"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61A1DE1D"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19D2E27E"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4A47BB16"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3CE1277D"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24B4C0DA" w14:textId="77777777" w:rsidR="00094B67" w:rsidRPr="00094B67" w:rsidRDefault="00094B67" w:rsidP="00094B67">
      <w:pPr>
        <w:spacing w:after="0" w:line="240" w:lineRule="auto"/>
        <w:jc w:val="center"/>
        <w:rPr>
          <w:rFonts w:ascii="Times New Roman" w:eastAsia="Times New Roman" w:hAnsi="Times New Roman" w:cs="Times New Roman"/>
          <w:sz w:val="20"/>
          <w:szCs w:val="20"/>
        </w:rPr>
      </w:pPr>
    </w:p>
    <w:p w14:paraId="455727E3" w14:textId="77777777" w:rsidR="00094B67" w:rsidRPr="00094B67" w:rsidRDefault="00094B67" w:rsidP="00094B67">
      <w:pPr>
        <w:spacing w:after="0" w:line="240" w:lineRule="auto"/>
        <w:ind w:firstLine="709"/>
        <w:jc w:val="both"/>
        <w:rPr>
          <w:rFonts w:ascii="Times New Roman" w:eastAsia="Times New Roman" w:hAnsi="Times New Roman" w:cs="Times New Roman"/>
          <w:sz w:val="20"/>
          <w:szCs w:val="20"/>
          <w:lang w:val="en-US"/>
        </w:rPr>
      </w:pPr>
    </w:p>
    <w:p w14:paraId="3BA20E40" w14:textId="77777777" w:rsidR="00094B67" w:rsidRPr="00094B67" w:rsidRDefault="00094B67" w:rsidP="00094B67">
      <w:pPr>
        <w:spacing w:after="0" w:line="240" w:lineRule="auto"/>
        <w:rPr>
          <w:rFonts w:ascii="Times New Roman" w:eastAsia="Times New Roman" w:hAnsi="Times New Roman" w:cs="Times New Roman"/>
          <w:sz w:val="20"/>
          <w:szCs w:val="20"/>
        </w:rPr>
      </w:pPr>
    </w:p>
    <w:p w14:paraId="53097E79" w14:textId="77777777" w:rsidR="00094B67" w:rsidRPr="00094B67" w:rsidRDefault="00094B67" w:rsidP="00094B67">
      <w:pPr>
        <w:widowControl w:val="0"/>
        <w:autoSpaceDE w:val="0"/>
        <w:autoSpaceDN w:val="0"/>
        <w:spacing w:after="0" w:line="240" w:lineRule="auto"/>
        <w:jc w:val="center"/>
        <w:rPr>
          <w:rFonts w:ascii="Times New Roman" w:eastAsia="Batang" w:hAnsi="Times New Roman" w:cs="Times New Roman"/>
          <w:sz w:val="20"/>
          <w:szCs w:val="20"/>
          <w:lang w:eastAsia="ko-KR"/>
        </w:rPr>
      </w:pPr>
    </w:p>
    <w:p w14:paraId="2E45BDE7" w14:textId="16C6F336" w:rsidR="00094B67" w:rsidRPr="00094B67" w:rsidRDefault="00072D13" w:rsidP="00635787">
      <w:pPr>
        <w:widowControl w:val="0"/>
        <w:autoSpaceDE w:val="0"/>
        <w:autoSpaceDN w:val="0"/>
        <w:spacing w:after="0" w:line="240" w:lineRule="auto"/>
        <w:jc w:val="center"/>
        <w:rPr>
          <w:rFonts w:ascii="Times New Roman" w:eastAsia="Batang" w:hAnsi="Times New Roman" w:cs="Times New Roman"/>
          <w:sz w:val="20"/>
          <w:szCs w:val="20"/>
          <w:lang w:eastAsia="ko-KR"/>
        </w:rPr>
      </w:pPr>
      <w:r>
        <w:rPr>
          <w:rFonts w:ascii="Times New Roman" w:eastAsia="Batang" w:hAnsi="Times New Roman" w:cs="Times New Roman"/>
          <w:b/>
          <w:sz w:val="20"/>
          <w:szCs w:val="20"/>
          <w:lang w:val="en-US" w:eastAsia="ko-KR"/>
        </w:rPr>
        <w:t>Figure</w:t>
      </w:r>
      <w:r w:rsidR="00094B67" w:rsidRPr="00094B67">
        <w:rPr>
          <w:rFonts w:ascii="Times New Roman" w:eastAsia="Batang" w:hAnsi="Times New Roman" w:cs="Times New Roman"/>
          <w:b/>
          <w:sz w:val="20"/>
          <w:szCs w:val="20"/>
          <w:lang w:eastAsia="ko-KR"/>
        </w:rPr>
        <w:t xml:space="preserve"> 1.</w:t>
      </w:r>
      <w:r>
        <w:rPr>
          <w:rFonts w:ascii="Times New Roman" w:eastAsia="Batang" w:hAnsi="Times New Roman" w:cs="Times New Roman"/>
          <w:sz w:val="20"/>
          <w:szCs w:val="20"/>
          <w:lang w:eastAsia="ko-KR"/>
        </w:rPr>
        <w:t xml:space="preserve"> </w:t>
      </w:r>
      <w:r w:rsidRPr="00072D13">
        <w:rPr>
          <w:rFonts w:ascii="Times New Roman" w:eastAsia="Batang" w:hAnsi="Times New Roman" w:cs="Times New Roman"/>
          <w:sz w:val="20"/>
          <w:szCs w:val="20"/>
          <w:lang w:eastAsia="ko-KR"/>
        </w:rPr>
        <w:t>Hierarchy Structure in the Analytical Hierarchy Process Method</w:t>
      </w:r>
    </w:p>
    <w:p w14:paraId="36133CA1" w14:textId="77777777" w:rsidR="00936D79" w:rsidRDefault="00936D79" w:rsidP="00936D79">
      <w:pPr>
        <w:spacing w:after="0" w:line="360" w:lineRule="auto"/>
        <w:jc w:val="both"/>
        <w:rPr>
          <w:rFonts w:ascii="Times New Roman" w:hAnsi="Times New Roman" w:cs="Times New Roman"/>
          <w:b/>
          <w:sz w:val="20"/>
          <w:szCs w:val="24"/>
        </w:rPr>
      </w:pPr>
    </w:p>
    <w:p w14:paraId="2C0B03D5" w14:textId="4F5DA92A" w:rsidR="001B03ED" w:rsidRDefault="008176CC" w:rsidP="00AC752B">
      <w:pPr>
        <w:spacing w:after="0" w:line="240" w:lineRule="auto"/>
        <w:ind w:firstLine="426"/>
        <w:jc w:val="both"/>
        <w:rPr>
          <w:rFonts w:ascii="Times New Roman" w:hAnsi="Times New Roman" w:cs="Times New Roman"/>
          <w:sz w:val="20"/>
          <w:szCs w:val="24"/>
        </w:rPr>
      </w:pPr>
      <w:r w:rsidRPr="008176CC">
        <w:rPr>
          <w:rFonts w:ascii="Times New Roman" w:hAnsi="Times New Roman" w:cs="Times New Roman"/>
          <w:sz w:val="20"/>
          <w:szCs w:val="24"/>
        </w:rPr>
        <w:t>A Decision Support System is a computer-based information that produces various alternative decisions to assist management in dealing with various structured and unstructured</w:t>
      </w:r>
      <w:r>
        <w:rPr>
          <w:rFonts w:ascii="Times New Roman" w:hAnsi="Times New Roman" w:cs="Times New Roman"/>
          <w:sz w:val="20"/>
          <w:szCs w:val="24"/>
        </w:rPr>
        <w:t xml:space="preserve"> problems using data and models</w:t>
      </w:r>
      <w:r w:rsidR="001B03ED" w:rsidRPr="001B03ED">
        <w:rPr>
          <w:rFonts w:ascii="Times New Roman" w:hAnsi="Times New Roman" w:cs="Times New Roman"/>
          <w:sz w:val="20"/>
          <w:szCs w:val="24"/>
        </w:rPr>
        <w:fldChar w:fldCharType="begin" w:fldLock="1"/>
      </w:r>
      <w:r w:rsidR="00381D85">
        <w:rPr>
          <w:rFonts w:ascii="Times New Roman" w:hAnsi="Times New Roman" w:cs="Times New Roman"/>
          <w:sz w:val="20"/>
          <w:szCs w:val="24"/>
        </w:rPr>
        <w:instrText>ADDIN CSL_CITATION {"citationItems":[{"id":"ITEM-1","itemData":{"author":[{"dropping-particle":"","family":"Nofriansyah, D., &amp; Defit","given":"S","non-dropping-particle":"","parse-names":false,"suffix":""}],"id":"ITEM-1","issued":{"date-parts":[["2017"]]},"publisher":"Deepublish","publisher-place":"Yogyakarta","title":"Multi Criteria Decision Making (MCDM) pada Sistem Pendukung Keputusan","type":"book"},"uris":["http://www.mendeley.com/documents/?uuid=8a29e765-2416-445d-963c-b0f3c09e5b6b","http://www.mendeley.com/documents/?uuid=e0ab54df-d182-4c5a-9d9a-43c070f8a3d7"]}],"mendeley":{"formattedCitation":"[21]","plainTextFormattedCitation":"[21]","previouslyFormattedCitation":"[21]"},"properties":{"noteIndex":0},"schema":"https://github.com/citation-style-language/schema/raw/master/csl-citation.json"}</w:instrText>
      </w:r>
      <w:r w:rsidR="001B03ED" w:rsidRPr="001B03ED">
        <w:rPr>
          <w:rFonts w:ascii="Times New Roman" w:hAnsi="Times New Roman" w:cs="Times New Roman"/>
          <w:sz w:val="20"/>
          <w:szCs w:val="24"/>
        </w:rPr>
        <w:fldChar w:fldCharType="separate"/>
      </w:r>
      <w:r w:rsidR="006C0D34" w:rsidRPr="006C0D34">
        <w:rPr>
          <w:rFonts w:ascii="Times New Roman" w:hAnsi="Times New Roman" w:cs="Times New Roman"/>
          <w:noProof/>
          <w:sz w:val="20"/>
          <w:szCs w:val="24"/>
        </w:rPr>
        <w:t>[21]</w:t>
      </w:r>
      <w:r w:rsidR="001B03ED" w:rsidRPr="001B03ED">
        <w:rPr>
          <w:rFonts w:ascii="Times New Roman" w:hAnsi="Times New Roman" w:cs="Times New Roman"/>
          <w:sz w:val="20"/>
          <w:szCs w:val="24"/>
        </w:rPr>
        <w:fldChar w:fldCharType="end"/>
      </w:r>
      <w:r w:rsidR="001B03ED" w:rsidRPr="001B03ED">
        <w:rPr>
          <w:rFonts w:ascii="Times New Roman" w:hAnsi="Times New Roman" w:cs="Times New Roman"/>
          <w:sz w:val="20"/>
          <w:szCs w:val="24"/>
        </w:rPr>
        <w:t xml:space="preserve">. </w:t>
      </w:r>
      <w:r w:rsidRPr="008176CC">
        <w:rPr>
          <w:rFonts w:ascii="Times New Roman" w:hAnsi="Times New Roman" w:cs="Times New Roman"/>
          <w:sz w:val="20"/>
          <w:szCs w:val="24"/>
        </w:rPr>
        <w:t>Decision support systems can handle semistructured and unstructured situations), a problem can be described as structured or unstructured only by considering the decision maker or a specific problem.</w:t>
      </w:r>
    </w:p>
    <w:p w14:paraId="637F4BF6" w14:textId="352239CC" w:rsidR="00293D61" w:rsidRDefault="00332067" w:rsidP="00BF3705">
      <w:pPr>
        <w:pStyle w:val="ListParagraph"/>
        <w:numPr>
          <w:ilvl w:val="0"/>
          <w:numId w:val="15"/>
        </w:numPr>
        <w:spacing w:before="360" w:after="120" w:line="240" w:lineRule="auto"/>
        <w:ind w:left="284" w:hanging="284"/>
        <w:contextualSpacing w:val="0"/>
        <w:jc w:val="center"/>
        <w:rPr>
          <w:rFonts w:ascii="Times New Roman" w:hAnsi="Times New Roman" w:cs="Times New Roman"/>
          <w:b/>
          <w:sz w:val="26"/>
          <w:szCs w:val="26"/>
        </w:rPr>
      </w:pPr>
      <w:r>
        <w:rPr>
          <w:rFonts w:ascii="Times New Roman" w:hAnsi="Times New Roman" w:cs="Times New Roman"/>
          <w:b/>
          <w:sz w:val="26"/>
          <w:szCs w:val="26"/>
          <w:lang w:val="en-US"/>
        </w:rPr>
        <w:t>RESULT AND DISCUSSION</w:t>
      </w:r>
    </w:p>
    <w:p w14:paraId="67EC77D4" w14:textId="2F8DB6D1" w:rsidR="00094B67" w:rsidRDefault="00C45425" w:rsidP="00AC752B">
      <w:pPr>
        <w:spacing w:before="360" w:after="120" w:line="240" w:lineRule="auto"/>
        <w:ind w:firstLine="426"/>
        <w:jc w:val="both"/>
        <w:rPr>
          <w:rFonts w:ascii="Times New Roman" w:hAnsi="Times New Roman" w:cs="Times New Roman"/>
          <w:sz w:val="20"/>
          <w:szCs w:val="20"/>
        </w:rPr>
      </w:pPr>
      <w:r w:rsidRPr="00C45425">
        <w:rPr>
          <w:rFonts w:ascii="Times New Roman" w:hAnsi="Times New Roman" w:cs="Times New Roman"/>
          <w:sz w:val="20"/>
          <w:szCs w:val="20"/>
        </w:rPr>
        <w:t>The results of data collection in the field using a filling form for assessment of the people of East Sei Silau Village in Buntu Pa</w:t>
      </w:r>
      <w:r w:rsidR="009D0BC4">
        <w:rPr>
          <w:rFonts w:ascii="Times New Roman" w:hAnsi="Times New Roman" w:cs="Times New Roman"/>
          <w:sz w:val="20"/>
          <w:szCs w:val="20"/>
        </w:rPr>
        <w:t>ne</w:t>
      </w:r>
      <w:r w:rsidRPr="00C45425">
        <w:rPr>
          <w:rFonts w:ascii="Times New Roman" w:hAnsi="Times New Roman" w:cs="Times New Roman"/>
          <w:sz w:val="20"/>
          <w:szCs w:val="20"/>
        </w:rPr>
        <w:t>, Kisaran. The criteria data used are 5 criteria, the criteria chosen in this study are: Number of Dependents (C1), House Condition (C2), Owner Status (C3), Total Income (C4) and Welfare Status (C5).</w:t>
      </w:r>
    </w:p>
    <w:p w14:paraId="13A83FDD" w14:textId="4C3D3A79" w:rsidR="00094B67" w:rsidRPr="00145957" w:rsidRDefault="00C45425" w:rsidP="00145957">
      <w:pPr>
        <w:spacing w:before="360" w:after="12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sidR="000C62C3" w:rsidRPr="00145957">
        <w:rPr>
          <w:rFonts w:ascii="Times New Roman" w:hAnsi="Times New Roman" w:cs="Times New Roman"/>
          <w:b/>
          <w:sz w:val="20"/>
          <w:szCs w:val="20"/>
        </w:rPr>
        <w:t xml:space="preserve"> 1</w:t>
      </w:r>
      <w:r w:rsidR="008E4DDA">
        <w:rPr>
          <w:rFonts w:ascii="Times New Roman" w:hAnsi="Times New Roman" w:cs="Times New Roman"/>
          <w:b/>
          <w:sz w:val="20"/>
          <w:szCs w:val="20"/>
          <w:lang w:val="en-US"/>
        </w:rPr>
        <w:t>.</w:t>
      </w:r>
      <w:r w:rsidR="000C62C3" w:rsidRPr="00145957">
        <w:rPr>
          <w:rFonts w:ascii="Times New Roman" w:hAnsi="Times New Roman" w:cs="Times New Roman"/>
          <w:b/>
          <w:sz w:val="20"/>
          <w:szCs w:val="20"/>
        </w:rPr>
        <w:t xml:space="preserve"> </w:t>
      </w:r>
      <w:r w:rsidR="007068E2" w:rsidRPr="007068E2">
        <w:rPr>
          <w:rFonts w:ascii="Times New Roman" w:hAnsi="Times New Roman" w:cs="Times New Roman"/>
          <w:sz w:val="20"/>
          <w:szCs w:val="20"/>
        </w:rPr>
        <w:t>Hierarchical Assessment</w:t>
      </w:r>
    </w:p>
    <w:tbl>
      <w:tblPr>
        <w:tblpPr w:leftFromText="180" w:rightFromText="180" w:vertAnchor="text" w:horzAnchor="margin" w:tblpXSpec="center" w:tblpY="12"/>
        <w:tblOverlap w:val="never"/>
        <w:tblW w:w="0" w:type="auto"/>
        <w:tblBorders>
          <w:bottom w:val="single" w:sz="4" w:space="0" w:color="auto"/>
        </w:tblBorders>
        <w:tblLook w:val="01E0" w:firstRow="1" w:lastRow="1" w:firstColumn="1" w:lastColumn="1" w:noHBand="0" w:noVBand="0"/>
      </w:tblPr>
      <w:tblGrid>
        <w:gridCol w:w="916"/>
        <w:gridCol w:w="1922"/>
        <w:gridCol w:w="3266"/>
      </w:tblGrid>
      <w:tr w:rsidR="000C62C3" w:rsidRPr="000C62C3" w14:paraId="64471BBF" w14:textId="77777777" w:rsidTr="00BD59D3">
        <w:tc>
          <w:tcPr>
            <w:tcW w:w="0" w:type="auto"/>
            <w:tcBorders>
              <w:top w:val="single" w:sz="4" w:space="0" w:color="auto"/>
              <w:bottom w:val="single" w:sz="4" w:space="0" w:color="auto"/>
            </w:tcBorders>
          </w:tcPr>
          <w:p w14:paraId="4E15A3C9" w14:textId="3BA1A524" w:rsidR="000C62C3" w:rsidRPr="003D0549" w:rsidRDefault="003D0549" w:rsidP="000C62C3">
            <w:pPr>
              <w:spacing w:after="0" w:line="240" w:lineRule="auto"/>
              <w:jc w:val="center"/>
              <w:rPr>
                <w:rFonts w:ascii="Times New Roman" w:eastAsia="MS Mincho" w:hAnsi="Times New Roman" w:cs="Times New Roman"/>
                <w:b/>
                <w:sz w:val="20"/>
                <w:szCs w:val="20"/>
                <w:lang w:val="en-US"/>
              </w:rPr>
            </w:pPr>
            <w:r>
              <w:rPr>
                <w:rFonts w:ascii="Times New Roman" w:eastAsia="MS Mincho" w:hAnsi="Times New Roman" w:cs="Times New Roman"/>
                <w:b/>
                <w:sz w:val="20"/>
                <w:szCs w:val="20"/>
                <w:lang w:val="en-US"/>
              </w:rPr>
              <w:t>Value</w:t>
            </w:r>
          </w:p>
        </w:tc>
        <w:tc>
          <w:tcPr>
            <w:tcW w:w="0" w:type="auto"/>
            <w:tcBorders>
              <w:top w:val="single" w:sz="4" w:space="0" w:color="auto"/>
              <w:bottom w:val="single" w:sz="4" w:space="0" w:color="auto"/>
            </w:tcBorders>
          </w:tcPr>
          <w:p w14:paraId="2F392C57" w14:textId="2967D544" w:rsidR="000C62C3" w:rsidRPr="003D0549" w:rsidRDefault="003D0549" w:rsidP="000C62C3">
            <w:pPr>
              <w:spacing w:after="0" w:line="240" w:lineRule="auto"/>
              <w:jc w:val="center"/>
              <w:rPr>
                <w:rFonts w:ascii="Times New Roman" w:eastAsia="MS Mincho" w:hAnsi="Times New Roman" w:cs="Times New Roman"/>
                <w:b/>
                <w:sz w:val="20"/>
                <w:szCs w:val="20"/>
                <w:lang w:val="en-US"/>
              </w:rPr>
            </w:pPr>
            <w:r>
              <w:rPr>
                <w:rFonts w:ascii="Times New Roman" w:eastAsia="MS Mincho" w:hAnsi="Times New Roman" w:cs="Times New Roman"/>
                <w:b/>
                <w:sz w:val="20"/>
                <w:szCs w:val="20"/>
                <w:lang w:val="en-US"/>
              </w:rPr>
              <w:t>Meaning</w:t>
            </w:r>
          </w:p>
        </w:tc>
        <w:tc>
          <w:tcPr>
            <w:tcW w:w="0" w:type="auto"/>
            <w:tcBorders>
              <w:top w:val="single" w:sz="4" w:space="0" w:color="auto"/>
              <w:bottom w:val="single" w:sz="4" w:space="0" w:color="auto"/>
            </w:tcBorders>
          </w:tcPr>
          <w:p w14:paraId="3F66C2AC" w14:textId="7A668852" w:rsidR="000C62C3" w:rsidRPr="003D0549" w:rsidRDefault="003D0549" w:rsidP="000C62C3">
            <w:pPr>
              <w:spacing w:after="0" w:line="240" w:lineRule="auto"/>
              <w:jc w:val="center"/>
              <w:rPr>
                <w:rFonts w:ascii="Times New Roman" w:eastAsia="MS Mincho" w:hAnsi="Times New Roman" w:cs="Times New Roman"/>
                <w:b/>
                <w:sz w:val="20"/>
                <w:szCs w:val="20"/>
                <w:lang w:val="en-US"/>
              </w:rPr>
            </w:pPr>
            <w:r>
              <w:rPr>
                <w:rFonts w:ascii="Times New Roman" w:eastAsia="MS Mincho" w:hAnsi="Times New Roman" w:cs="Times New Roman"/>
                <w:b/>
                <w:sz w:val="20"/>
                <w:szCs w:val="20"/>
                <w:lang w:val="en-US"/>
              </w:rPr>
              <w:t>Description</w:t>
            </w:r>
          </w:p>
        </w:tc>
      </w:tr>
      <w:tr w:rsidR="000C62C3" w:rsidRPr="000C62C3" w14:paraId="53C82D79" w14:textId="77777777" w:rsidTr="00BD59D3">
        <w:tc>
          <w:tcPr>
            <w:tcW w:w="0" w:type="auto"/>
            <w:tcBorders>
              <w:top w:val="single" w:sz="4" w:space="0" w:color="auto"/>
              <w:bottom w:val="dashSmallGap" w:sz="4" w:space="0" w:color="auto"/>
            </w:tcBorders>
          </w:tcPr>
          <w:p w14:paraId="1700515F" w14:textId="77777777" w:rsidR="000C62C3" w:rsidRPr="000C62C3" w:rsidRDefault="000C62C3" w:rsidP="000C62C3">
            <w:pPr>
              <w:spacing w:after="0" w:line="240" w:lineRule="auto"/>
              <w:jc w:val="center"/>
              <w:rPr>
                <w:rFonts w:ascii="Times New Roman" w:eastAsia="MS Mincho" w:hAnsi="Times New Roman" w:cs="Times New Roman"/>
                <w:sz w:val="20"/>
                <w:szCs w:val="20"/>
              </w:rPr>
            </w:pPr>
            <w:r w:rsidRPr="000C62C3">
              <w:rPr>
                <w:rFonts w:ascii="Times New Roman" w:eastAsia="MS Mincho" w:hAnsi="Times New Roman" w:cs="Times New Roman"/>
                <w:sz w:val="20"/>
                <w:szCs w:val="20"/>
              </w:rPr>
              <w:t>1</w:t>
            </w:r>
          </w:p>
        </w:tc>
        <w:tc>
          <w:tcPr>
            <w:tcW w:w="0" w:type="auto"/>
            <w:tcBorders>
              <w:top w:val="single" w:sz="4" w:space="0" w:color="auto"/>
              <w:bottom w:val="dashSmallGap" w:sz="4" w:space="0" w:color="auto"/>
            </w:tcBorders>
          </w:tcPr>
          <w:p w14:paraId="023E5AF8" w14:textId="743E1F30" w:rsidR="000C62C3" w:rsidRPr="000C62C3" w:rsidRDefault="007516F0" w:rsidP="000C62C3">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Equally important</w:t>
            </w:r>
          </w:p>
        </w:tc>
        <w:tc>
          <w:tcPr>
            <w:tcW w:w="0" w:type="auto"/>
            <w:tcBorders>
              <w:top w:val="single" w:sz="4" w:space="0" w:color="auto"/>
              <w:bottom w:val="dashSmallGap" w:sz="4" w:space="0" w:color="auto"/>
            </w:tcBorders>
          </w:tcPr>
          <w:p w14:paraId="2D348B13" w14:textId="3FD72DCC"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Have the same influence</w:t>
            </w:r>
          </w:p>
        </w:tc>
      </w:tr>
      <w:tr w:rsidR="000C62C3" w:rsidRPr="000C62C3" w14:paraId="743C9707" w14:textId="77777777" w:rsidTr="00BD59D3">
        <w:tc>
          <w:tcPr>
            <w:tcW w:w="0" w:type="auto"/>
            <w:tcBorders>
              <w:top w:val="dashSmallGap" w:sz="4" w:space="0" w:color="auto"/>
              <w:bottom w:val="dashSmallGap" w:sz="4" w:space="0" w:color="auto"/>
            </w:tcBorders>
          </w:tcPr>
          <w:p w14:paraId="41855612" w14:textId="77777777" w:rsidR="000C62C3" w:rsidRPr="000C62C3" w:rsidRDefault="000C62C3" w:rsidP="000C62C3">
            <w:pPr>
              <w:spacing w:after="0" w:line="240" w:lineRule="auto"/>
              <w:jc w:val="center"/>
              <w:rPr>
                <w:rFonts w:ascii="Times New Roman" w:eastAsia="MS Mincho" w:hAnsi="Times New Roman" w:cs="Times New Roman"/>
                <w:sz w:val="20"/>
                <w:szCs w:val="20"/>
              </w:rPr>
            </w:pPr>
            <w:r w:rsidRPr="000C62C3">
              <w:rPr>
                <w:rFonts w:ascii="Times New Roman" w:eastAsia="MS Mincho" w:hAnsi="Times New Roman" w:cs="Times New Roman"/>
                <w:sz w:val="20"/>
                <w:szCs w:val="20"/>
              </w:rPr>
              <w:t>3</w:t>
            </w:r>
          </w:p>
        </w:tc>
        <w:tc>
          <w:tcPr>
            <w:tcW w:w="0" w:type="auto"/>
            <w:tcBorders>
              <w:top w:val="dashSmallGap" w:sz="4" w:space="0" w:color="auto"/>
              <w:bottom w:val="dashSmallGap" w:sz="4" w:space="0" w:color="auto"/>
            </w:tcBorders>
          </w:tcPr>
          <w:p w14:paraId="3343C595" w14:textId="2F6577A0" w:rsidR="000C62C3" w:rsidRPr="000C62C3" w:rsidRDefault="007516F0" w:rsidP="000C62C3">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Slightly important</w:t>
            </w:r>
          </w:p>
        </w:tc>
        <w:tc>
          <w:tcPr>
            <w:tcW w:w="0" w:type="auto"/>
            <w:tcBorders>
              <w:top w:val="dashSmallGap" w:sz="4" w:space="0" w:color="auto"/>
              <w:bottom w:val="dashSmallGap" w:sz="4" w:space="0" w:color="auto"/>
            </w:tcBorders>
          </w:tcPr>
          <w:p w14:paraId="49FFC530" w14:textId="79890104"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Moderate comparison of others</w:t>
            </w:r>
          </w:p>
        </w:tc>
      </w:tr>
      <w:tr w:rsidR="000C62C3" w:rsidRPr="000C62C3" w14:paraId="6D1591D5" w14:textId="77777777" w:rsidTr="007516F0">
        <w:trPr>
          <w:trHeight w:val="266"/>
        </w:trPr>
        <w:tc>
          <w:tcPr>
            <w:tcW w:w="0" w:type="auto"/>
            <w:tcBorders>
              <w:top w:val="dashSmallGap" w:sz="4" w:space="0" w:color="auto"/>
              <w:bottom w:val="dashSmallGap" w:sz="4" w:space="0" w:color="auto"/>
            </w:tcBorders>
          </w:tcPr>
          <w:p w14:paraId="537AEA84" w14:textId="77777777" w:rsidR="000C62C3" w:rsidRPr="000C62C3" w:rsidRDefault="000C62C3" w:rsidP="000C62C3">
            <w:pPr>
              <w:spacing w:after="0" w:line="240" w:lineRule="auto"/>
              <w:jc w:val="center"/>
              <w:rPr>
                <w:rFonts w:ascii="Times New Roman" w:eastAsia="MS Mincho" w:hAnsi="Times New Roman" w:cs="Times New Roman"/>
                <w:sz w:val="20"/>
                <w:szCs w:val="20"/>
              </w:rPr>
            </w:pPr>
            <w:r w:rsidRPr="000C62C3">
              <w:rPr>
                <w:rFonts w:ascii="Times New Roman" w:eastAsia="MS Mincho" w:hAnsi="Times New Roman" w:cs="Times New Roman"/>
                <w:sz w:val="20"/>
                <w:szCs w:val="20"/>
              </w:rPr>
              <w:t>5</w:t>
            </w:r>
          </w:p>
        </w:tc>
        <w:tc>
          <w:tcPr>
            <w:tcW w:w="0" w:type="auto"/>
            <w:tcBorders>
              <w:top w:val="dashSmallGap" w:sz="4" w:space="0" w:color="auto"/>
              <w:bottom w:val="dashSmallGap" w:sz="4" w:space="0" w:color="auto"/>
            </w:tcBorders>
          </w:tcPr>
          <w:p w14:paraId="2D83B746" w14:textId="5544E41A" w:rsidR="000C62C3" w:rsidRPr="000C62C3" w:rsidRDefault="007516F0" w:rsidP="000C62C3">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More important</w:t>
            </w:r>
          </w:p>
        </w:tc>
        <w:tc>
          <w:tcPr>
            <w:tcW w:w="0" w:type="auto"/>
            <w:tcBorders>
              <w:top w:val="dashSmallGap" w:sz="4" w:space="0" w:color="auto"/>
              <w:bottom w:val="dashSmallGap" w:sz="4" w:space="0" w:color="auto"/>
            </w:tcBorders>
          </w:tcPr>
          <w:p w14:paraId="311AD2CB" w14:textId="516AB13F"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Comparison more than others</w:t>
            </w:r>
          </w:p>
        </w:tc>
      </w:tr>
      <w:tr w:rsidR="000C62C3" w:rsidRPr="000C62C3" w14:paraId="6840C2CE" w14:textId="77777777" w:rsidTr="007516F0">
        <w:trPr>
          <w:trHeight w:val="144"/>
        </w:trPr>
        <w:tc>
          <w:tcPr>
            <w:tcW w:w="0" w:type="auto"/>
            <w:tcBorders>
              <w:top w:val="dashSmallGap" w:sz="4" w:space="0" w:color="auto"/>
              <w:bottom w:val="dashSmallGap" w:sz="4" w:space="0" w:color="auto"/>
            </w:tcBorders>
          </w:tcPr>
          <w:p w14:paraId="61EE705E" w14:textId="0A8B4425" w:rsidR="000C62C3" w:rsidRPr="000C62C3" w:rsidRDefault="000C62C3" w:rsidP="007516F0">
            <w:pPr>
              <w:spacing w:after="0" w:line="240" w:lineRule="auto"/>
              <w:jc w:val="center"/>
              <w:rPr>
                <w:rFonts w:ascii="Times New Roman" w:eastAsia="MS Mincho" w:hAnsi="Times New Roman" w:cs="Times New Roman"/>
                <w:sz w:val="20"/>
                <w:szCs w:val="20"/>
              </w:rPr>
            </w:pPr>
            <w:r w:rsidRPr="000C62C3">
              <w:rPr>
                <w:rFonts w:ascii="Times New Roman" w:eastAsia="MS Mincho" w:hAnsi="Times New Roman" w:cs="Times New Roman"/>
                <w:sz w:val="20"/>
                <w:szCs w:val="20"/>
              </w:rPr>
              <w:t>7</w:t>
            </w:r>
          </w:p>
        </w:tc>
        <w:tc>
          <w:tcPr>
            <w:tcW w:w="0" w:type="auto"/>
            <w:tcBorders>
              <w:top w:val="dashSmallGap" w:sz="4" w:space="0" w:color="auto"/>
              <w:bottom w:val="dashSmallGap" w:sz="4" w:space="0" w:color="auto"/>
            </w:tcBorders>
          </w:tcPr>
          <w:p w14:paraId="704FFF19" w14:textId="6A276A74" w:rsidR="000C62C3" w:rsidRPr="000C62C3" w:rsidRDefault="007516F0" w:rsidP="007516F0">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Very important</w:t>
            </w:r>
          </w:p>
        </w:tc>
        <w:tc>
          <w:tcPr>
            <w:tcW w:w="0" w:type="auto"/>
            <w:tcBorders>
              <w:top w:val="dashSmallGap" w:sz="4" w:space="0" w:color="auto"/>
              <w:bottom w:val="dashSmallGap" w:sz="4" w:space="0" w:color="auto"/>
            </w:tcBorders>
          </w:tcPr>
          <w:p w14:paraId="47FA4BF5" w14:textId="0B26FFDD"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Comparison is much more than others</w:t>
            </w:r>
          </w:p>
        </w:tc>
      </w:tr>
      <w:tr w:rsidR="000C62C3" w:rsidRPr="000C62C3" w14:paraId="768B83D5" w14:textId="77777777" w:rsidTr="007516F0">
        <w:trPr>
          <w:trHeight w:val="316"/>
        </w:trPr>
        <w:tc>
          <w:tcPr>
            <w:tcW w:w="0" w:type="auto"/>
            <w:tcBorders>
              <w:top w:val="dashSmallGap" w:sz="4" w:space="0" w:color="auto"/>
              <w:bottom w:val="dashSmallGap" w:sz="4" w:space="0" w:color="auto"/>
            </w:tcBorders>
          </w:tcPr>
          <w:p w14:paraId="177E39A5" w14:textId="1BB5F7D7" w:rsidR="000C62C3" w:rsidRPr="007516F0" w:rsidRDefault="007516F0" w:rsidP="000C62C3">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9</w:t>
            </w:r>
          </w:p>
        </w:tc>
        <w:tc>
          <w:tcPr>
            <w:tcW w:w="0" w:type="auto"/>
            <w:tcBorders>
              <w:top w:val="dashSmallGap" w:sz="4" w:space="0" w:color="auto"/>
              <w:bottom w:val="dashSmallGap" w:sz="4" w:space="0" w:color="auto"/>
            </w:tcBorders>
          </w:tcPr>
          <w:p w14:paraId="60763C7E" w14:textId="334C488B" w:rsidR="000C62C3" w:rsidRPr="000C62C3" w:rsidRDefault="007516F0" w:rsidP="000C62C3">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Absolutely important</w:t>
            </w:r>
          </w:p>
        </w:tc>
        <w:tc>
          <w:tcPr>
            <w:tcW w:w="0" w:type="auto"/>
            <w:tcBorders>
              <w:top w:val="dashSmallGap" w:sz="4" w:space="0" w:color="auto"/>
              <w:bottom w:val="dashSmallGap" w:sz="4" w:space="0" w:color="auto"/>
            </w:tcBorders>
          </w:tcPr>
          <w:p w14:paraId="32FB878A" w14:textId="246883B2"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Very strong comparison of others</w:t>
            </w:r>
          </w:p>
        </w:tc>
      </w:tr>
      <w:tr w:rsidR="000C62C3" w:rsidRPr="000C62C3" w14:paraId="091F8A99" w14:textId="77777777" w:rsidTr="007516F0">
        <w:trPr>
          <w:trHeight w:val="208"/>
        </w:trPr>
        <w:tc>
          <w:tcPr>
            <w:tcW w:w="0" w:type="auto"/>
            <w:tcBorders>
              <w:top w:val="dashSmallGap" w:sz="4" w:space="0" w:color="auto"/>
              <w:bottom w:val="single" w:sz="4" w:space="0" w:color="auto"/>
            </w:tcBorders>
          </w:tcPr>
          <w:p w14:paraId="614D8640" w14:textId="77777777" w:rsidR="000C62C3" w:rsidRPr="000C62C3" w:rsidRDefault="000C62C3" w:rsidP="000C62C3">
            <w:pPr>
              <w:spacing w:after="0" w:line="240" w:lineRule="auto"/>
              <w:jc w:val="center"/>
              <w:rPr>
                <w:rFonts w:ascii="Times New Roman" w:eastAsia="MS Mincho" w:hAnsi="Times New Roman" w:cs="Times New Roman"/>
                <w:sz w:val="20"/>
                <w:szCs w:val="20"/>
              </w:rPr>
            </w:pPr>
            <w:r w:rsidRPr="000C62C3">
              <w:rPr>
                <w:rFonts w:ascii="Times New Roman" w:eastAsia="MS Mincho" w:hAnsi="Times New Roman" w:cs="Times New Roman"/>
                <w:sz w:val="20"/>
                <w:szCs w:val="20"/>
              </w:rPr>
              <w:t>2, 4. 6. 8</w:t>
            </w:r>
          </w:p>
        </w:tc>
        <w:tc>
          <w:tcPr>
            <w:tcW w:w="0" w:type="auto"/>
            <w:tcBorders>
              <w:top w:val="dashSmallGap" w:sz="4" w:space="0" w:color="auto"/>
              <w:bottom w:val="single" w:sz="4" w:space="0" w:color="auto"/>
            </w:tcBorders>
          </w:tcPr>
          <w:p w14:paraId="76243976" w14:textId="45649C5B" w:rsidR="000C62C3" w:rsidRPr="000C62C3" w:rsidRDefault="007516F0" w:rsidP="000C62C3">
            <w:pPr>
              <w:spacing w:after="0" w:line="240" w:lineRule="auto"/>
              <w:jc w:val="center"/>
              <w:rPr>
                <w:rFonts w:ascii="Times New Roman" w:eastAsia="MS Mincho" w:hAnsi="Times New Roman" w:cs="Times New Roman"/>
                <w:sz w:val="20"/>
                <w:szCs w:val="20"/>
              </w:rPr>
            </w:pPr>
            <w:r w:rsidRPr="007516F0">
              <w:rPr>
                <w:rFonts w:ascii="Times New Roman" w:eastAsia="MS Mincho" w:hAnsi="Times New Roman" w:cs="Times New Roman"/>
                <w:sz w:val="20"/>
                <w:szCs w:val="20"/>
              </w:rPr>
              <w:t>Values include</w:t>
            </w:r>
          </w:p>
        </w:tc>
        <w:tc>
          <w:tcPr>
            <w:tcW w:w="0" w:type="auto"/>
            <w:tcBorders>
              <w:top w:val="dashSmallGap" w:sz="4" w:space="0" w:color="auto"/>
              <w:bottom w:val="single" w:sz="4" w:space="0" w:color="auto"/>
            </w:tcBorders>
          </w:tcPr>
          <w:p w14:paraId="66BD5981" w14:textId="4D040AA3" w:rsidR="000C62C3" w:rsidRPr="000C62C3" w:rsidRDefault="007516F0" w:rsidP="000C62C3">
            <w:pPr>
              <w:spacing w:after="0" w:line="240" w:lineRule="auto"/>
              <w:jc w:val="both"/>
              <w:rPr>
                <w:rFonts w:ascii="Times New Roman" w:eastAsia="MS Mincho" w:hAnsi="Times New Roman" w:cs="Times New Roman"/>
                <w:sz w:val="20"/>
                <w:szCs w:val="20"/>
              </w:rPr>
            </w:pPr>
            <w:r w:rsidRPr="007516F0">
              <w:rPr>
                <w:rFonts w:ascii="Times New Roman" w:eastAsia="MS Mincho" w:hAnsi="Times New Roman" w:cs="Times New Roman"/>
                <w:sz w:val="20"/>
                <w:szCs w:val="20"/>
              </w:rPr>
              <w:t>Adjacent assessment</w:t>
            </w:r>
          </w:p>
        </w:tc>
      </w:tr>
    </w:tbl>
    <w:p w14:paraId="38A6B01E" w14:textId="77777777" w:rsidR="00094B67" w:rsidRDefault="00094B67" w:rsidP="000C62C3">
      <w:pPr>
        <w:spacing w:before="360" w:after="120" w:line="240" w:lineRule="auto"/>
        <w:rPr>
          <w:rFonts w:ascii="Times New Roman" w:hAnsi="Times New Roman" w:cs="Times New Roman"/>
          <w:b/>
          <w:sz w:val="26"/>
          <w:szCs w:val="26"/>
        </w:rPr>
      </w:pPr>
    </w:p>
    <w:p w14:paraId="79EBD3B5" w14:textId="77777777" w:rsidR="000C62C3" w:rsidRDefault="000C62C3" w:rsidP="00094B67">
      <w:pPr>
        <w:spacing w:before="360" w:after="120" w:line="240" w:lineRule="auto"/>
        <w:jc w:val="center"/>
        <w:rPr>
          <w:rFonts w:ascii="Times New Roman" w:hAnsi="Times New Roman" w:cs="Times New Roman"/>
          <w:b/>
          <w:sz w:val="26"/>
          <w:szCs w:val="26"/>
        </w:rPr>
      </w:pPr>
    </w:p>
    <w:p w14:paraId="6725C502" w14:textId="77777777" w:rsidR="000C62C3" w:rsidRDefault="000C62C3" w:rsidP="00094B67">
      <w:pPr>
        <w:spacing w:before="360" w:after="120" w:line="240" w:lineRule="auto"/>
        <w:jc w:val="center"/>
        <w:rPr>
          <w:rFonts w:ascii="Times New Roman" w:hAnsi="Times New Roman" w:cs="Times New Roman"/>
          <w:b/>
          <w:sz w:val="26"/>
          <w:szCs w:val="26"/>
        </w:rPr>
      </w:pPr>
    </w:p>
    <w:p w14:paraId="6AAB4EEF" w14:textId="77777777" w:rsidR="009D0BC4" w:rsidRDefault="009D0BC4" w:rsidP="00E17749">
      <w:pPr>
        <w:spacing w:after="0" w:line="240" w:lineRule="auto"/>
        <w:jc w:val="center"/>
        <w:rPr>
          <w:rFonts w:ascii="Times New Roman" w:hAnsi="Times New Roman" w:cs="Times New Roman"/>
          <w:b/>
          <w:sz w:val="20"/>
          <w:szCs w:val="20"/>
        </w:rPr>
      </w:pPr>
    </w:p>
    <w:p w14:paraId="49000CF4" w14:textId="77777777" w:rsidR="009D0BC4" w:rsidRDefault="009D0BC4" w:rsidP="00E17749">
      <w:pPr>
        <w:spacing w:after="0" w:line="240" w:lineRule="auto"/>
        <w:jc w:val="center"/>
        <w:rPr>
          <w:rFonts w:ascii="Times New Roman" w:hAnsi="Times New Roman" w:cs="Times New Roman"/>
          <w:b/>
          <w:sz w:val="20"/>
          <w:szCs w:val="20"/>
        </w:rPr>
      </w:pPr>
    </w:p>
    <w:p w14:paraId="21FDB639" w14:textId="77777777" w:rsidR="009D0BC4" w:rsidRDefault="009D0BC4" w:rsidP="00E17749">
      <w:pPr>
        <w:spacing w:after="0" w:line="240" w:lineRule="auto"/>
        <w:jc w:val="center"/>
        <w:rPr>
          <w:rFonts w:ascii="Times New Roman" w:hAnsi="Times New Roman" w:cs="Times New Roman"/>
          <w:b/>
          <w:sz w:val="20"/>
          <w:szCs w:val="20"/>
        </w:rPr>
      </w:pPr>
    </w:p>
    <w:p w14:paraId="1D446A6C" w14:textId="77777777" w:rsidR="009D0BC4" w:rsidRDefault="009D0BC4" w:rsidP="00E17749">
      <w:pPr>
        <w:spacing w:after="0" w:line="240" w:lineRule="auto"/>
        <w:jc w:val="center"/>
        <w:rPr>
          <w:rFonts w:ascii="Times New Roman" w:hAnsi="Times New Roman" w:cs="Times New Roman"/>
          <w:b/>
          <w:sz w:val="20"/>
          <w:szCs w:val="20"/>
        </w:rPr>
      </w:pPr>
    </w:p>
    <w:p w14:paraId="766B1654" w14:textId="46780C81" w:rsidR="00E17749" w:rsidRPr="00E17749" w:rsidRDefault="00E17749" w:rsidP="00E17749">
      <w:pPr>
        <w:spacing w:after="0" w:line="240" w:lineRule="auto"/>
        <w:jc w:val="center"/>
        <w:rPr>
          <w:rFonts w:ascii="Times New Roman" w:hAnsi="Times New Roman" w:cs="Times New Roman"/>
          <w:b/>
          <w:sz w:val="20"/>
          <w:szCs w:val="20"/>
        </w:rPr>
      </w:pPr>
      <w:r w:rsidRPr="00E17749">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E17749">
        <w:rPr>
          <w:rFonts w:ascii="Times New Roman" w:hAnsi="Times New Roman" w:cs="Times New Roman"/>
          <w:b/>
          <w:sz w:val="20"/>
          <w:szCs w:val="20"/>
        </w:rPr>
        <w:t xml:space="preserve"> 2.  </w:t>
      </w:r>
      <w:r w:rsidR="00C56DA8" w:rsidRPr="00C56DA8">
        <w:rPr>
          <w:rFonts w:ascii="Times New Roman" w:hAnsi="Times New Roman" w:cs="Times New Roman"/>
          <w:sz w:val="20"/>
          <w:szCs w:val="20"/>
        </w:rPr>
        <w:t>Calculation of Criteria</w:t>
      </w:r>
    </w:p>
    <w:p w14:paraId="75035654" w14:textId="526DF8A1" w:rsidR="000C62C3" w:rsidRDefault="000C62C3" w:rsidP="00E17749">
      <w:pPr>
        <w:spacing w:after="0" w:line="240" w:lineRule="auto"/>
        <w:jc w:val="center"/>
        <w:rPr>
          <w:rFonts w:ascii="Times New Roman" w:hAnsi="Times New Roman" w:cs="Times New Roman"/>
          <w:b/>
          <w:sz w:val="26"/>
          <w:szCs w:val="26"/>
        </w:rPr>
      </w:pPr>
    </w:p>
    <w:tbl>
      <w:tblPr>
        <w:tblpPr w:leftFromText="180" w:rightFromText="180" w:vertAnchor="text" w:horzAnchor="margin" w:tblpXSpec="center" w:tblpY="-178"/>
        <w:tblOverlap w:val="never"/>
        <w:tblW w:w="0" w:type="auto"/>
        <w:tblBorders>
          <w:bottom w:val="single" w:sz="4" w:space="0" w:color="auto"/>
        </w:tblBorders>
        <w:tblLook w:val="01E0" w:firstRow="1" w:lastRow="1" w:firstColumn="1" w:lastColumn="1" w:noHBand="0" w:noVBand="0"/>
      </w:tblPr>
      <w:tblGrid>
        <w:gridCol w:w="993"/>
        <w:gridCol w:w="992"/>
        <w:gridCol w:w="992"/>
        <w:gridCol w:w="1134"/>
        <w:gridCol w:w="1134"/>
        <w:gridCol w:w="992"/>
      </w:tblGrid>
      <w:tr w:rsidR="00E17749" w:rsidRPr="000C62C3" w14:paraId="61A83690" w14:textId="77777777" w:rsidTr="00E17749">
        <w:tc>
          <w:tcPr>
            <w:tcW w:w="993" w:type="dxa"/>
            <w:tcBorders>
              <w:top w:val="single" w:sz="4" w:space="0" w:color="auto"/>
              <w:bottom w:val="single" w:sz="4" w:space="0" w:color="auto"/>
            </w:tcBorders>
          </w:tcPr>
          <w:p w14:paraId="3DC3DFED" w14:textId="7471B8FF" w:rsidR="00E17749" w:rsidRPr="00E17749"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w:t>
            </w:r>
            <w:r w:rsidR="00E17749" w:rsidRPr="00E17749">
              <w:rPr>
                <w:rFonts w:ascii="Times New Roman" w:eastAsia="MS Mincho" w:hAnsi="Times New Roman" w:cs="Times New Roman"/>
                <w:sz w:val="20"/>
                <w:szCs w:val="20"/>
              </w:rPr>
              <w:t>riteria</w:t>
            </w:r>
          </w:p>
        </w:tc>
        <w:tc>
          <w:tcPr>
            <w:tcW w:w="992" w:type="dxa"/>
            <w:tcBorders>
              <w:top w:val="single" w:sz="4" w:space="0" w:color="auto"/>
              <w:bottom w:val="single" w:sz="4" w:space="0" w:color="auto"/>
            </w:tcBorders>
          </w:tcPr>
          <w:p w14:paraId="1E7253D4" w14:textId="77777777" w:rsidR="00E17749" w:rsidRPr="00E17749" w:rsidRDefault="00E17749" w:rsidP="00E17749">
            <w:pPr>
              <w:spacing w:after="0" w:line="240" w:lineRule="auto"/>
              <w:jc w:val="center"/>
              <w:rPr>
                <w:rFonts w:ascii="Times New Roman" w:eastAsia="MS Mincho" w:hAnsi="Times New Roman" w:cs="Times New Roman"/>
                <w:sz w:val="20"/>
                <w:szCs w:val="20"/>
                <w:lang w:val="en-US"/>
              </w:rPr>
            </w:pPr>
            <w:r w:rsidRPr="00E17749">
              <w:rPr>
                <w:rFonts w:ascii="Times New Roman" w:eastAsia="MS Mincho" w:hAnsi="Times New Roman" w:cs="Times New Roman"/>
                <w:sz w:val="20"/>
                <w:szCs w:val="20"/>
              </w:rPr>
              <w:t>C1</w:t>
            </w:r>
          </w:p>
        </w:tc>
        <w:tc>
          <w:tcPr>
            <w:tcW w:w="992" w:type="dxa"/>
            <w:tcBorders>
              <w:top w:val="single" w:sz="4" w:space="0" w:color="auto"/>
              <w:bottom w:val="single" w:sz="4" w:space="0" w:color="auto"/>
            </w:tcBorders>
          </w:tcPr>
          <w:p w14:paraId="23069F7E"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C2</w:t>
            </w:r>
          </w:p>
        </w:tc>
        <w:tc>
          <w:tcPr>
            <w:tcW w:w="1134" w:type="dxa"/>
            <w:tcBorders>
              <w:top w:val="single" w:sz="4" w:space="0" w:color="auto"/>
              <w:bottom w:val="single" w:sz="4" w:space="0" w:color="auto"/>
            </w:tcBorders>
          </w:tcPr>
          <w:p w14:paraId="50217672"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C3</w:t>
            </w:r>
          </w:p>
        </w:tc>
        <w:tc>
          <w:tcPr>
            <w:tcW w:w="1134" w:type="dxa"/>
            <w:tcBorders>
              <w:top w:val="single" w:sz="4" w:space="0" w:color="auto"/>
              <w:bottom w:val="single" w:sz="4" w:space="0" w:color="auto"/>
            </w:tcBorders>
          </w:tcPr>
          <w:p w14:paraId="2EC9CCCE"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C4</w:t>
            </w:r>
          </w:p>
        </w:tc>
        <w:tc>
          <w:tcPr>
            <w:tcW w:w="992" w:type="dxa"/>
            <w:tcBorders>
              <w:top w:val="single" w:sz="4" w:space="0" w:color="auto"/>
              <w:bottom w:val="single" w:sz="4" w:space="0" w:color="auto"/>
            </w:tcBorders>
          </w:tcPr>
          <w:p w14:paraId="0EC2C910"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C5</w:t>
            </w:r>
          </w:p>
        </w:tc>
      </w:tr>
      <w:tr w:rsidR="00E17749" w:rsidRPr="000C62C3" w14:paraId="3CEA5A90" w14:textId="77777777" w:rsidTr="00E17749">
        <w:tc>
          <w:tcPr>
            <w:tcW w:w="993" w:type="dxa"/>
            <w:tcBorders>
              <w:top w:val="single" w:sz="4" w:space="0" w:color="auto"/>
            </w:tcBorders>
          </w:tcPr>
          <w:p w14:paraId="0D4224A8"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C1</w:t>
            </w:r>
          </w:p>
        </w:tc>
        <w:tc>
          <w:tcPr>
            <w:tcW w:w="992" w:type="dxa"/>
            <w:tcBorders>
              <w:top w:val="single" w:sz="4" w:space="0" w:color="auto"/>
            </w:tcBorders>
          </w:tcPr>
          <w:p w14:paraId="3D84FB8D"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992" w:type="dxa"/>
            <w:tcBorders>
              <w:top w:val="single" w:sz="4" w:space="0" w:color="auto"/>
            </w:tcBorders>
          </w:tcPr>
          <w:p w14:paraId="31B324BE" w14:textId="6410A5DB" w:rsidR="00E17749" w:rsidRPr="00E17749" w:rsidRDefault="00B63B5D"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p>
        </w:tc>
        <w:tc>
          <w:tcPr>
            <w:tcW w:w="1134" w:type="dxa"/>
            <w:tcBorders>
              <w:top w:val="single" w:sz="4" w:space="0" w:color="auto"/>
            </w:tcBorders>
          </w:tcPr>
          <w:p w14:paraId="409562AB" w14:textId="57B9E385"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tc>
        <w:tc>
          <w:tcPr>
            <w:tcW w:w="1134" w:type="dxa"/>
            <w:tcBorders>
              <w:top w:val="single" w:sz="4" w:space="0" w:color="auto"/>
            </w:tcBorders>
          </w:tcPr>
          <w:p w14:paraId="3DF70533" w14:textId="77777777"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0,333</w:t>
            </w:r>
          </w:p>
        </w:tc>
        <w:tc>
          <w:tcPr>
            <w:tcW w:w="992" w:type="dxa"/>
            <w:tcBorders>
              <w:top w:val="single" w:sz="4" w:space="0" w:color="auto"/>
            </w:tcBorders>
          </w:tcPr>
          <w:p w14:paraId="488F4F84" w14:textId="773D18CB" w:rsidR="00E17749" w:rsidRPr="00E17749" w:rsidRDefault="00E17749"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tc>
      </w:tr>
      <w:tr w:rsidR="00E17749" w:rsidRPr="000C62C3" w14:paraId="258ACA24" w14:textId="77777777" w:rsidTr="00E17749">
        <w:tc>
          <w:tcPr>
            <w:tcW w:w="993" w:type="dxa"/>
          </w:tcPr>
          <w:p w14:paraId="05A11777"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C2</w:t>
            </w:r>
          </w:p>
        </w:tc>
        <w:tc>
          <w:tcPr>
            <w:tcW w:w="992" w:type="dxa"/>
          </w:tcPr>
          <w:p w14:paraId="100DD8D8" w14:textId="2B72030C" w:rsidR="00E17749" w:rsidRPr="00E17749" w:rsidRDefault="00B63B5D"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w:t>
            </w:r>
          </w:p>
        </w:tc>
        <w:tc>
          <w:tcPr>
            <w:tcW w:w="992" w:type="dxa"/>
          </w:tcPr>
          <w:p w14:paraId="7E449B2D"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1134" w:type="dxa"/>
          </w:tcPr>
          <w:p w14:paraId="2901FCD8" w14:textId="4353B818" w:rsidR="00E17749" w:rsidRPr="00AC76A8" w:rsidRDefault="00AC76A8" w:rsidP="00921868">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0,3</w:t>
            </w:r>
            <w:r w:rsidR="00E17749" w:rsidRPr="00E17749">
              <w:rPr>
                <w:rFonts w:ascii="Times New Roman" w:eastAsia="MS Mincho" w:hAnsi="Times New Roman" w:cs="Times New Roman"/>
                <w:sz w:val="20"/>
                <w:szCs w:val="20"/>
              </w:rPr>
              <w:t>3</w:t>
            </w:r>
            <w:r>
              <w:rPr>
                <w:rFonts w:ascii="Times New Roman" w:eastAsia="MS Mincho" w:hAnsi="Times New Roman" w:cs="Times New Roman"/>
                <w:sz w:val="20"/>
                <w:szCs w:val="20"/>
                <w:lang w:val="en-US"/>
              </w:rPr>
              <w:t>3</w:t>
            </w:r>
          </w:p>
        </w:tc>
        <w:tc>
          <w:tcPr>
            <w:tcW w:w="1134" w:type="dxa"/>
          </w:tcPr>
          <w:p w14:paraId="4C4DA8BC" w14:textId="05923BE4" w:rsidR="00E17749" w:rsidRPr="00E17749" w:rsidRDefault="002606CA"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w:t>
            </w:r>
          </w:p>
        </w:tc>
        <w:tc>
          <w:tcPr>
            <w:tcW w:w="992" w:type="dxa"/>
          </w:tcPr>
          <w:p w14:paraId="5A4F0BF6" w14:textId="3FC078EF" w:rsidR="00E17749" w:rsidRPr="00DE2606" w:rsidRDefault="00DE2606" w:rsidP="00921868">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0,3</w:t>
            </w:r>
            <w:r w:rsidR="00E17749" w:rsidRPr="00E17749">
              <w:rPr>
                <w:rFonts w:ascii="Times New Roman" w:eastAsia="MS Mincho" w:hAnsi="Times New Roman" w:cs="Times New Roman"/>
                <w:sz w:val="20"/>
                <w:szCs w:val="20"/>
              </w:rPr>
              <w:t>3</w:t>
            </w:r>
            <w:r>
              <w:rPr>
                <w:rFonts w:ascii="Times New Roman" w:eastAsia="MS Mincho" w:hAnsi="Times New Roman" w:cs="Times New Roman"/>
                <w:sz w:val="20"/>
                <w:szCs w:val="20"/>
                <w:lang w:val="en-US"/>
              </w:rPr>
              <w:t>3</w:t>
            </w:r>
          </w:p>
        </w:tc>
      </w:tr>
      <w:tr w:rsidR="00E17749" w:rsidRPr="000C62C3" w14:paraId="069D47D2" w14:textId="77777777" w:rsidTr="00E17749">
        <w:tc>
          <w:tcPr>
            <w:tcW w:w="993" w:type="dxa"/>
            <w:tcBorders>
              <w:bottom w:val="single" w:sz="4" w:space="0" w:color="auto"/>
            </w:tcBorders>
          </w:tcPr>
          <w:p w14:paraId="58797E86" w14:textId="1C6DEA41" w:rsidR="00E17749" w:rsidRPr="00E17749" w:rsidRDefault="00DE2606"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lang w:val="en-US"/>
              </w:rPr>
              <w:t>3</w:t>
            </w:r>
            <w:r w:rsidR="00E17749" w:rsidRPr="00E17749">
              <w:rPr>
                <w:rFonts w:ascii="Times New Roman" w:eastAsia="MS Mincho" w:hAnsi="Times New Roman" w:cs="Times New Roman"/>
                <w:sz w:val="20"/>
                <w:szCs w:val="20"/>
              </w:rPr>
              <w:t>C3</w:t>
            </w:r>
          </w:p>
          <w:p w14:paraId="47F7C467"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C4</w:t>
            </w:r>
          </w:p>
          <w:p w14:paraId="07368893"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C5</w:t>
            </w:r>
          </w:p>
          <w:p w14:paraId="52222B1F" w14:textId="0819A96B" w:rsidR="00E17749" w:rsidRPr="00B262C0" w:rsidRDefault="00B262C0" w:rsidP="00921868">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c>
          <w:tcPr>
            <w:tcW w:w="992" w:type="dxa"/>
            <w:tcBorders>
              <w:bottom w:val="single" w:sz="4" w:space="0" w:color="auto"/>
            </w:tcBorders>
          </w:tcPr>
          <w:p w14:paraId="03DD1530" w14:textId="56422A0A" w:rsidR="00E17749" w:rsidRPr="00AC76A8" w:rsidRDefault="00B63B5D" w:rsidP="00921868">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0,3</w:t>
            </w:r>
            <w:r w:rsidR="00E17749" w:rsidRPr="00E17749">
              <w:rPr>
                <w:rFonts w:ascii="Times New Roman" w:eastAsia="MS Mincho" w:hAnsi="Times New Roman" w:cs="Times New Roman"/>
                <w:sz w:val="20"/>
                <w:szCs w:val="20"/>
              </w:rPr>
              <w:t>3</w:t>
            </w:r>
            <w:r w:rsidR="00AC76A8">
              <w:rPr>
                <w:rFonts w:ascii="Times New Roman" w:eastAsia="MS Mincho" w:hAnsi="Times New Roman" w:cs="Times New Roman"/>
                <w:sz w:val="20"/>
                <w:szCs w:val="20"/>
                <w:lang w:val="en-US"/>
              </w:rPr>
              <w:t>3</w:t>
            </w:r>
          </w:p>
          <w:p w14:paraId="53828C82"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p w14:paraId="5255284C" w14:textId="7DCA5139" w:rsidR="00E17749" w:rsidRPr="00AC76A8" w:rsidRDefault="00B63B5D" w:rsidP="00921868">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0,3</w:t>
            </w:r>
            <w:r w:rsidR="00E17749" w:rsidRPr="00E17749">
              <w:rPr>
                <w:rFonts w:ascii="Times New Roman" w:eastAsia="MS Mincho" w:hAnsi="Times New Roman" w:cs="Times New Roman"/>
                <w:sz w:val="20"/>
                <w:szCs w:val="20"/>
              </w:rPr>
              <w:t>3</w:t>
            </w:r>
            <w:r w:rsidR="00AC76A8">
              <w:rPr>
                <w:rFonts w:ascii="Times New Roman" w:eastAsia="MS Mincho" w:hAnsi="Times New Roman" w:cs="Times New Roman"/>
                <w:sz w:val="20"/>
                <w:szCs w:val="20"/>
                <w:lang w:val="en-US"/>
              </w:rPr>
              <w:t>3</w:t>
            </w:r>
          </w:p>
          <w:p w14:paraId="27F7D9FB" w14:textId="56D5C800" w:rsidR="00E17749" w:rsidRPr="00E17749" w:rsidRDefault="00B63B5D"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4,8</w:t>
            </w:r>
            <w:r w:rsidR="00DE2606">
              <w:rPr>
                <w:rFonts w:ascii="Times New Roman" w:eastAsia="MS Mincho" w:hAnsi="Times New Roman" w:cs="Times New Roman"/>
                <w:sz w:val="20"/>
                <w:szCs w:val="20"/>
                <w:lang w:val="en-US"/>
              </w:rPr>
              <w:t>6</w:t>
            </w:r>
            <w:r>
              <w:rPr>
                <w:rFonts w:ascii="Times New Roman" w:eastAsia="MS Mincho" w:hAnsi="Times New Roman" w:cs="Times New Roman"/>
                <w:sz w:val="20"/>
                <w:szCs w:val="20"/>
              </w:rPr>
              <w:t>7</w:t>
            </w:r>
          </w:p>
        </w:tc>
        <w:tc>
          <w:tcPr>
            <w:tcW w:w="992" w:type="dxa"/>
            <w:tcBorders>
              <w:bottom w:val="single" w:sz="4" w:space="0" w:color="auto"/>
            </w:tcBorders>
          </w:tcPr>
          <w:p w14:paraId="6A723B03" w14:textId="6DB7A251"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p w14:paraId="3B4ED136" w14:textId="3F4A5466" w:rsidR="00E17749" w:rsidRPr="00E17749" w:rsidRDefault="00B63B5D"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p>
          <w:p w14:paraId="59BCC667" w14:textId="2194997C"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p w14:paraId="3A1449B1" w14:textId="55619D3F" w:rsidR="00E17749" w:rsidRPr="00E17749" w:rsidRDefault="00B63B5D"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17</w:t>
            </w:r>
          </w:p>
        </w:tc>
        <w:tc>
          <w:tcPr>
            <w:tcW w:w="1134" w:type="dxa"/>
            <w:tcBorders>
              <w:bottom w:val="single" w:sz="4" w:space="0" w:color="auto"/>
            </w:tcBorders>
          </w:tcPr>
          <w:p w14:paraId="375BD0D6"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p w14:paraId="58676ACC" w14:textId="45F5E7C8" w:rsidR="00E17749" w:rsidRPr="00E17749" w:rsidRDefault="00AC76A8"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p>
          <w:p w14:paraId="1278F1C6"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p w14:paraId="44DFEE5B" w14:textId="18927115" w:rsidR="00E17749" w:rsidRPr="00E17749" w:rsidRDefault="00E17749" w:rsidP="00AC76A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r w:rsidR="002606CA">
              <w:rPr>
                <w:rFonts w:ascii="Times New Roman" w:eastAsia="MS Mincho" w:hAnsi="Times New Roman" w:cs="Times New Roman"/>
                <w:sz w:val="20"/>
                <w:szCs w:val="20"/>
                <w:lang w:val="en-US"/>
              </w:rPr>
              <w:t>2</w:t>
            </w:r>
            <w:r w:rsidRPr="00E17749">
              <w:rPr>
                <w:rFonts w:ascii="Times New Roman" w:eastAsia="MS Mincho" w:hAnsi="Times New Roman" w:cs="Times New Roman"/>
                <w:sz w:val="20"/>
                <w:szCs w:val="20"/>
              </w:rPr>
              <w:t>,333</w:t>
            </w:r>
          </w:p>
        </w:tc>
        <w:tc>
          <w:tcPr>
            <w:tcW w:w="1134" w:type="dxa"/>
            <w:tcBorders>
              <w:bottom w:val="single" w:sz="4" w:space="0" w:color="auto"/>
            </w:tcBorders>
          </w:tcPr>
          <w:p w14:paraId="5DC7E017" w14:textId="4D131CBF" w:rsidR="00E17749" w:rsidRPr="00E17749" w:rsidRDefault="002606CA"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w:t>
            </w:r>
          </w:p>
          <w:p w14:paraId="57ECB3B0"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p w14:paraId="2EB63EE8"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0,333</w:t>
            </w:r>
          </w:p>
          <w:p w14:paraId="20980733" w14:textId="09BBB611" w:rsidR="00E17749" w:rsidRPr="00E17749" w:rsidRDefault="002606CA"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2,0</w:t>
            </w:r>
            <w:r w:rsidR="00E17749" w:rsidRPr="00E17749">
              <w:rPr>
                <w:rFonts w:ascii="Times New Roman" w:eastAsia="MS Mincho" w:hAnsi="Times New Roman" w:cs="Times New Roman"/>
                <w:sz w:val="20"/>
                <w:szCs w:val="20"/>
              </w:rPr>
              <w:t>67</w:t>
            </w:r>
          </w:p>
        </w:tc>
        <w:tc>
          <w:tcPr>
            <w:tcW w:w="992" w:type="dxa"/>
            <w:tcBorders>
              <w:bottom w:val="single" w:sz="4" w:space="0" w:color="auto"/>
            </w:tcBorders>
          </w:tcPr>
          <w:p w14:paraId="0358FCDB" w14:textId="43FB580E" w:rsidR="00E17749" w:rsidRPr="00E17749" w:rsidRDefault="00DE2606"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0,333</w:t>
            </w:r>
          </w:p>
          <w:p w14:paraId="07E9226C"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3</w:t>
            </w:r>
          </w:p>
          <w:p w14:paraId="15DA39F1" w14:textId="77777777" w:rsidR="00E17749" w:rsidRPr="00E17749" w:rsidRDefault="00E17749" w:rsidP="00921868">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p w14:paraId="6FED8892" w14:textId="36222442" w:rsidR="00E17749" w:rsidRPr="00E17749" w:rsidRDefault="00DE2606" w:rsidP="0092186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7,6</w:t>
            </w:r>
            <w:r w:rsidR="00E17749" w:rsidRPr="00E17749">
              <w:rPr>
                <w:rFonts w:ascii="Times New Roman" w:eastAsia="MS Mincho" w:hAnsi="Times New Roman" w:cs="Times New Roman"/>
                <w:sz w:val="20"/>
                <w:szCs w:val="20"/>
              </w:rPr>
              <w:t>67</w:t>
            </w:r>
          </w:p>
        </w:tc>
      </w:tr>
    </w:tbl>
    <w:p w14:paraId="316FA86A" w14:textId="77777777" w:rsidR="00E17749" w:rsidRDefault="00E17749" w:rsidP="00094B67">
      <w:pPr>
        <w:spacing w:before="360" w:after="120" w:line="240" w:lineRule="auto"/>
        <w:jc w:val="center"/>
        <w:rPr>
          <w:rFonts w:ascii="Times New Roman" w:hAnsi="Times New Roman" w:cs="Times New Roman"/>
          <w:b/>
          <w:sz w:val="26"/>
          <w:szCs w:val="26"/>
        </w:rPr>
      </w:pPr>
    </w:p>
    <w:p w14:paraId="239CC6BF" w14:textId="77777777" w:rsidR="00E17749" w:rsidRDefault="00E17749" w:rsidP="00094B67">
      <w:pPr>
        <w:spacing w:before="360" w:after="120" w:line="240" w:lineRule="auto"/>
        <w:jc w:val="center"/>
        <w:rPr>
          <w:rFonts w:ascii="Times New Roman" w:hAnsi="Times New Roman" w:cs="Times New Roman"/>
          <w:b/>
          <w:sz w:val="26"/>
          <w:szCs w:val="26"/>
        </w:rPr>
      </w:pPr>
    </w:p>
    <w:p w14:paraId="6C879FD3" w14:textId="77777777" w:rsidR="00E17749" w:rsidRPr="00B57ABF" w:rsidRDefault="00E17749" w:rsidP="00094B67">
      <w:pPr>
        <w:spacing w:before="360" w:after="120" w:line="240" w:lineRule="auto"/>
        <w:jc w:val="center"/>
        <w:rPr>
          <w:rFonts w:ascii="Times New Roman" w:hAnsi="Times New Roman" w:cs="Times New Roman"/>
          <w:b/>
          <w:sz w:val="20"/>
          <w:szCs w:val="26"/>
        </w:rPr>
      </w:pPr>
    </w:p>
    <w:p w14:paraId="2A0B562B" w14:textId="685C3464" w:rsidR="00E17749" w:rsidRPr="00E17749" w:rsidRDefault="00E17749" w:rsidP="00E17749">
      <w:pPr>
        <w:spacing w:after="0" w:line="240" w:lineRule="auto"/>
        <w:jc w:val="center"/>
        <w:rPr>
          <w:rFonts w:ascii="Times New Roman" w:hAnsi="Times New Roman" w:cs="Times New Roman"/>
          <w:sz w:val="20"/>
          <w:szCs w:val="20"/>
        </w:rPr>
      </w:pPr>
      <w:r w:rsidRPr="00E17749">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E17749">
        <w:rPr>
          <w:rFonts w:ascii="Times New Roman" w:hAnsi="Times New Roman" w:cs="Times New Roman"/>
          <w:b/>
          <w:sz w:val="20"/>
          <w:szCs w:val="20"/>
        </w:rPr>
        <w:t xml:space="preserve"> 3.  </w:t>
      </w:r>
      <w:r w:rsidR="009A7343" w:rsidRPr="009A7343">
        <w:rPr>
          <w:rFonts w:ascii="Times New Roman" w:hAnsi="Times New Roman" w:cs="Times New Roman"/>
          <w:sz w:val="20"/>
          <w:szCs w:val="20"/>
        </w:rPr>
        <w:t>Normalizing Criterion Values</w:t>
      </w:r>
    </w:p>
    <w:p w14:paraId="468097B2" w14:textId="77777777" w:rsidR="000C62C3" w:rsidRDefault="000C62C3" w:rsidP="00E17749">
      <w:pPr>
        <w:spacing w:after="0" w:line="240" w:lineRule="auto"/>
        <w:rPr>
          <w:rFonts w:ascii="Times New Roman" w:hAnsi="Times New Roman" w:cs="Times New Roman"/>
          <w:b/>
          <w:sz w:val="26"/>
          <w:szCs w:val="26"/>
        </w:rPr>
      </w:pPr>
    </w:p>
    <w:tbl>
      <w:tblPr>
        <w:tblpPr w:leftFromText="180" w:rightFromText="180" w:vertAnchor="text" w:horzAnchor="margin" w:tblpXSpec="center" w:tblpY="-178"/>
        <w:tblOverlap w:val="never"/>
        <w:tblW w:w="0" w:type="auto"/>
        <w:tblBorders>
          <w:bottom w:val="single" w:sz="4" w:space="0" w:color="auto"/>
        </w:tblBorders>
        <w:tblLook w:val="01E0" w:firstRow="1" w:lastRow="1" w:firstColumn="1" w:lastColumn="1" w:noHBand="0" w:noVBand="0"/>
      </w:tblPr>
      <w:tblGrid>
        <w:gridCol w:w="993"/>
        <w:gridCol w:w="850"/>
        <w:gridCol w:w="851"/>
        <w:gridCol w:w="850"/>
        <w:gridCol w:w="851"/>
        <w:gridCol w:w="850"/>
        <w:gridCol w:w="992"/>
      </w:tblGrid>
      <w:tr w:rsidR="000C62C3" w:rsidRPr="00E17749" w14:paraId="28685BE4" w14:textId="77777777" w:rsidTr="00E17749">
        <w:tc>
          <w:tcPr>
            <w:tcW w:w="993" w:type="dxa"/>
            <w:tcBorders>
              <w:top w:val="single" w:sz="4" w:space="0" w:color="auto"/>
              <w:bottom w:val="single" w:sz="4" w:space="0" w:color="auto"/>
            </w:tcBorders>
          </w:tcPr>
          <w:p w14:paraId="6B98C504" w14:textId="5F08D1E7" w:rsidR="000C62C3" w:rsidRPr="00E17749"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w:t>
            </w:r>
            <w:r w:rsidR="000C62C3" w:rsidRPr="00E17749">
              <w:rPr>
                <w:rFonts w:ascii="Times New Roman" w:eastAsia="MS Mincho" w:hAnsi="Times New Roman" w:cs="Times New Roman"/>
                <w:sz w:val="20"/>
                <w:szCs w:val="20"/>
              </w:rPr>
              <w:t>riteria</w:t>
            </w:r>
          </w:p>
        </w:tc>
        <w:tc>
          <w:tcPr>
            <w:tcW w:w="850" w:type="dxa"/>
            <w:tcBorders>
              <w:top w:val="single" w:sz="4" w:space="0" w:color="auto"/>
              <w:bottom w:val="single" w:sz="4" w:space="0" w:color="auto"/>
            </w:tcBorders>
          </w:tcPr>
          <w:p w14:paraId="5ECB1CCB" w14:textId="77777777" w:rsidR="000C62C3" w:rsidRPr="00E17749" w:rsidRDefault="000C62C3" w:rsidP="00E17749">
            <w:pPr>
              <w:spacing w:after="0" w:line="240" w:lineRule="auto"/>
              <w:jc w:val="center"/>
              <w:rPr>
                <w:rFonts w:ascii="Times New Roman" w:eastAsia="MS Mincho" w:hAnsi="Times New Roman" w:cs="Times New Roman"/>
                <w:sz w:val="20"/>
                <w:szCs w:val="20"/>
                <w:lang w:val="en-US"/>
              </w:rPr>
            </w:pPr>
            <w:r w:rsidRPr="00E17749">
              <w:rPr>
                <w:rFonts w:ascii="Times New Roman" w:eastAsia="MS Mincho" w:hAnsi="Times New Roman" w:cs="Times New Roman"/>
                <w:sz w:val="20"/>
                <w:szCs w:val="20"/>
              </w:rPr>
              <w:t>C1</w:t>
            </w:r>
          </w:p>
        </w:tc>
        <w:tc>
          <w:tcPr>
            <w:tcW w:w="851" w:type="dxa"/>
            <w:tcBorders>
              <w:top w:val="single" w:sz="4" w:space="0" w:color="auto"/>
              <w:bottom w:val="single" w:sz="4" w:space="0" w:color="auto"/>
            </w:tcBorders>
          </w:tcPr>
          <w:p w14:paraId="311C78C8"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C2</w:t>
            </w:r>
          </w:p>
        </w:tc>
        <w:tc>
          <w:tcPr>
            <w:tcW w:w="850" w:type="dxa"/>
            <w:tcBorders>
              <w:top w:val="single" w:sz="4" w:space="0" w:color="auto"/>
              <w:bottom w:val="single" w:sz="4" w:space="0" w:color="auto"/>
            </w:tcBorders>
          </w:tcPr>
          <w:p w14:paraId="2C524CC0"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C3</w:t>
            </w:r>
          </w:p>
        </w:tc>
        <w:tc>
          <w:tcPr>
            <w:tcW w:w="851" w:type="dxa"/>
            <w:tcBorders>
              <w:top w:val="single" w:sz="4" w:space="0" w:color="auto"/>
              <w:bottom w:val="single" w:sz="4" w:space="0" w:color="auto"/>
            </w:tcBorders>
          </w:tcPr>
          <w:p w14:paraId="6C572F26"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C4</w:t>
            </w:r>
          </w:p>
        </w:tc>
        <w:tc>
          <w:tcPr>
            <w:tcW w:w="850" w:type="dxa"/>
            <w:tcBorders>
              <w:top w:val="single" w:sz="4" w:space="0" w:color="auto"/>
              <w:bottom w:val="single" w:sz="4" w:space="0" w:color="auto"/>
            </w:tcBorders>
          </w:tcPr>
          <w:p w14:paraId="67B8B6FE"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C5</w:t>
            </w:r>
          </w:p>
        </w:tc>
        <w:tc>
          <w:tcPr>
            <w:tcW w:w="992" w:type="dxa"/>
            <w:tcBorders>
              <w:top w:val="single" w:sz="4" w:space="0" w:color="auto"/>
              <w:bottom w:val="single" w:sz="4" w:space="0" w:color="auto"/>
            </w:tcBorders>
          </w:tcPr>
          <w:p w14:paraId="34512795" w14:textId="240D64AA" w:rsidR="000C62C3" w:rsidRPr="00B262C0"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r>
      <w:tr w:rsidR="000C62C3" w:rsidRPr="00E17749" w14:paraId="7D616465" w14:textId="77777777" w:rsidTr="00E17749">
        <w:tc>
          <w:tcPr>
            <w:tcW w:w="993" w:type="dxa"/>
            <w:tcBorders>
              <w:top w:val="single" w:sz="4" w:space="0" w:color="auto"/>
            </w:tcBorders>
          </w:tcPr>
          <w:p w14:paraId="469A0EB9"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C1</w:t>
            </w:r>
          </w:p>
        </w:tc>
        <w:tc>
          <w:tcPr>
            <w:tcW w:w="850" w:type="dxa"/>
            <w:tcBorders>
              <w:top w:val="single" w:sz="4" w:space="0" w:color="auto"/>
            </w:tcBorders>
          </w:tcPr>
          <w:p w14:paraId="1F33A155" w14:textId="2774620C" w:rsidR="000C62C3" w:rsidRPr="00E17749" w:rsidRDefault="0033026C"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0,205</w:t>
            </w:r>
          </w:p>
        </w:tc>
        <w:tc>
          <w:tcPr>
            <w:tcW w:w="851" w:type="dxa"/>
            <w:tcBorders>
              <w:top w:val="single" w:sz="4" w:space="0" w:color="auto"/>
            </w:tcBorders>
          </w:tcPr>
          <w:p w14:paraId="1AC0F05B" w14:textId="12B5131E" w:rsidR="000C62C3" w:rsidRPr="00E17749" w:rsidRDefault="00BF536A"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0,294</w:t>
            </w:r>
          </w:p>
        </w:tc>
        <w:tc>
          <w:tcPr>
            <w:tcW w:w="850" w:type="dxa"/>
            <w:tcBorders>
              <w:top w:val="single" w:sz="4" w:space="0" w:color="auto"/>
            </w:tcBorders>
          </w:tcPr>
          <w:p w14:paraId="76D1888E" w14:textId="1B16575D"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5001BE">
              <w:rPr>
                <w:rFonts w:ascii="Times New Roman" w:eastAsia="MS Mincho" w:hAnsi="Times New Roman" w:cs="Times New Roman"/>
                <w:sz w:val="20"/>
                <w:szCs w:val="20"/>
              </w:rPr>
              <w:t>243</w:t>
            </w:r>
          </w:p>
        </w:tc>
        <w:tc>
          <w:tcPr>
            <w:tcW w:w="851" w:type="dxa"/>
            <w:tcBorders>
              <w:top w:val="single" w:sz="4" w:space="0" w:color="auto"/>
            </w:tcBorders>
          </w:tcPr>
          <w:p w14:paraId="5F70A3F3" w14:textId="4A174936" w:rsidR="000C62C3" w:rsidRPr="00E17749" w:rsidRDefault="002F38BA"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lang w:val="en-US"/>
              </w:rPr>
              <w:t>0,161</w:t>
            </w:r>
          </w:p>
        </w:tc>
        <w:tc>
          <w:tcPr>
            <w:tcW w:w="850" w:type="dxa"/>
            <w:tcBorders>
              <w:top w:val="single" w:sz="4" w:space="0" w:color="auto"/>
            </w:tcBorders>
          </w:tcPr>
          <w:p w14:paraId="7F4E7E8F" w14:textId="6BD8B671" w:rsidR="000C62C3" w:rsidRPr="00E17749" w:rsidRDefault="002F38BA"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lang w:val="en-US"/>
              </w:rPr>
              <w:t>0,391</w:t>
            </w:r>
          </w:p>
        </w:tc>
        <w:tc>
          <w:tcPr>
            <w:tcW w:w="992" w:type="dxa"/>
            <w:tcBorders>
              <w:top w:val="single" w:sz="4" w:space="0" w:color="auto"/>
            </w:tcBorders>
          </w:tcPr>
          <w:p w14:paraId="015A39A0" w14:textId="2322B74C" w:rsidR="000C62C3" w:rsidRPr="00E17749" w:rsidRDefault="003A26CB"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lang w:val="en-US"/>
              </w:rPr>
              <w:t>1,295</w:t>
            </w:r>
          </w:p>
        </w:tc>
      </w:tr>
      <w:tr w:rsidR="000C62C3" w:rsidRPr="00E17749" w14:paraId="3436DA37" w14:textId="77777777" w:rsidTr="00E17749">
        <w:tc>
          <w:tcPr>
            <w:tcW w:w="993" w:type="dxa"/>
          </w:tcPr>
          <w:p w14:paraId="1C557C84"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C2</w:t>
            </w:r>
          </w:p>
        </w:tc>
        <w:tc>
          <w:tcPr>
            <w:tcW w:w="850" w:type="dxa"/>
          </w:tcPr>
          <w:p w14:paraId="1696A2B5" w14:textId="1F8F442B"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33026C">
              <w:rPr>
                <w:rFonts w:ascii="Times New Roman" w:eastAsia="MS Mincho" w:hAnsi="Times New Roman" w:cs="Times New Roman"/>
                <w:sz w:val="20"/>
                <w:szCs w:val="20"/>
              </w:rPr>
              <w:t>041</w:t>
            </w:r>
          </w:p>
        </w:tc>
        <w:tc>
          <w:tcPr>
            <w:tcW w:w="851" w:type="dxa"/>
          </w:tcPr>
          <w:p w14:paraId="2BECA98F" w14:textId="0A63A4C4" w:rsidR="000C62C3" w:rsidRPr="00E17749" w:rsidRDefault="00BF536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0,059</w:t>
            </w:r>
          </w:p>
        </w:tc>
        <w:tc>
          <w:tcPr>
            <w:tcW w:w="850" w:type="dxa"/>
          </w:tcPr>
          <w:p w14:paraId="3131A872" w14:textId="150B56E9"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5001BE">
              <w:rPr>
                <w:rFonts w:ascii="Times New Roman" w:eastAsia="MS Mincho" w:hAnsi="Times New Roman" w:cs="Times New Roman"/>
                <w:sz w:val="20"/>
                <w:szCs w:val="20"/>
              </w:rPr>
              <w:t>027</w:t>
            </w:r>
          </w:p>
        </w:tc>
        <w:tc>
          <w:tcPr>
            <w:tcW w:w="851" w:type="dxa"/>
          </w:tcPr>
          <w:p w14:paraId="5917DA8E" w14:textId="6000EB72"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2F38BA">
              <w:rPr>
                <w:rFonts w:ascii="Times New Roman" w:eastAsia="MS Mincho" w:hAnsi="Times New Roman" w:cs="Times New Roman"/>
                <w:sz w:val="20"/>
                <w:szCs w:val="20"/>
              </w:rPr>
              <w:t>097</w:t>
            </w:r>
          </w:p>
        </w:tc>
        <w:tc>
          <w:tcPr>
            <w:tcW w:w="850" w:type="dxa"/>
          </w:tcPr>
          <w:p w14:paraId="03285BD2" w14:textId="5C42E4F1"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2F38BA">
              <w:rPr>
                <w:rFonts w:ascii="Times New Roman" w:eastAsia="MS Mincho" w:hAnsi="Times New Roman" w:cs="Times New Roman"/>
                <w:sz w:val="20"/>
                <w:szCs w:val="20"/>
              </w:rPr>
              <w:t>043</w:t>
            </w:r>
          </w:p>
        </w:tc>
        <w:tc>
          <w:tcPr>
            <w:tcW w:w="992" w:type="dxa"/>
          </w:tcPr>
          <w:p w14:paraId="3E573FC9" w14:textId="468028B3" w:rsidR="000C62C3" w:rsidRPr="00E17749" w:rsidRDefault="003A26CB"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0,267</w:t>
            </w:r>
          </w:p>
        </w:tc>
      </w:tr>
      <w:tr w:rsidR="000C62C3" w:rsidRPr="00E17749" w14:paraId="26723723" w14:textId="77777777" w:rsidTr="00E17749">
        <w:tc>
          <w:tcPr>
            <w:tcW w:w="993" w:type="dxa"/>
            <w:tcBorders>
              <w:bottom w:val="single" w:sz="4" w:space="0" w:color="auto"/>
            </w:tcBorders>
          </w:tcPr>
          <w:p w14:paraId="375E3271"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C3</w:t>
            </w:r>
          </w:p>
          <w:p w14:paraId="33C1F750"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C4</w:t>
            </w:r>
          </w:p>
          <w:p w14:paraId="33397EDF"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C5</w:t>
            </w:r>
          </w:p>
          <w:p w14:paraId="3FC4FD70" w14:textId="0FD6A342" w:rsidR="000C62C3" w:rsidRPr="00B262C0" w:rsidRDefault="00B262C0" w:rsidP="000C62C3">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c>
          <w:tcPr>
            <w:tcW w:w="850" w:type="dxa"/>
            <w:tcBorders>
              <w:bottom w:val="single" w:sz="4" w:space="0" w:color="auto"/>
            </w:tcBorders>
          </w:tcPr>
          <w:p w14:paraId="033B9605" w14:textId="14977EB3" w:rsidR="000C62C3" w:rsidRPr="00E17749" w:rsidRDefault="0033026C"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0,068</w:t>
            </w:r>
          </w:p>
          <w:p w14:paraId="1FF6F99D" w14:textId="5E7C9E53" w:rsidR="000C62C3" w:rsidRPr="00E17749" w:rsidRDefault="0033026C"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0,616</w:t>
            </w:r>
          </w:p>
          <w:p w14:paraId="60D2AD90" w14:textId="46323AE5" w:rsidR="000C62C3" w:rsidRPr="00E17749" w:rsidRDefault="0033026C"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0,068</w:t>
            </w:r>
          </w:p>
          <w:p w14:paraId="0D5960A1"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851" w:type="dxa"/>
            <w:tcBorders>
              <w:bottom w:val="single" w:sz="4" w:space="0" w:color="auto"/>
            </w:tcBorders>
          </w:tcPr>
          <w:p w14:paraId="38DCC8DF" w14:textId="4C7F51FA" w:rsidR="000C62C3" w:rsidRPr="00E17749" w:rsidRDefault="00BF536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0,176</w:t>
            </w:r>
          </w:p>
          <w:p w14:paraId="0912D853" w14:textId="736C9E6A" w:rsidR="000C62C3" w:rsidRPr="00E17749" w:rsidRDefault="00BF536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0,294</w:t>
            </w:r>
          </w:p>
          <w:p w14:paraId="33019C4E" w14:textId="7111E095" w:rsidR="000C62C3" w:rsidRPr="00E17749" w:rsidRDefault="00BF536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0,176</w:t>
            </w:r>
          </w:p>
          <w:p w14:paraId="5FD61FFF"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850" w:type="dxa"/>
            <w:tcBorders>
              <w:bottom w:val="single" w:sz="4" w:space="0" w:color="auto"/>
            </w:tcBorders>
          </w:tcPr>
          <w:p w14:paraId="3496544D" w14:textId="1AF445E9" w:rsidR="000C62C3" w:rsidRPr="00E17749" w:rsidRDefault="005001BE"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0,081</w:t>
            </w:r>
          </w:p>
          <w:p w14:paraId="062CDF93" w14:textId="0B336B6B" w:rsidR="000C62C3" w:rsidRPr="00E17749" w:rsidRDefault="005001BE"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0,405</w:t>
            </w:r>
          </w:p>
          <w:p w14:paraId="0289B677" w14:textId="4CB9CF0F" w:rsidR="000C62C3" w:rsidRPr="00E17749" w:rsidRDefault="005001BE"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0,243</w:t>
            </w:r>
          </w:p>
          <w:p w14:paraId="78299F36"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851" w:type="dxa"/>
            <w:tcBorders>
              <w:bottom w:val="single" w:sz="4" w:space="0" w:color="auto"/>
            </w:tcBorders>
          </w:tcPr>
          <w:p w14:paraId="6FCDCC5C" w14:textId="49A2258B"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0,097</w:t>
            </w:r>
          </w:p>
          <w:p w14:paraId="4525CC00" w14:textId="17F4EA78"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0,484</w:t>
            </w:r>
          </w:p>
          <w:p w14:paraId="560FE91A" w14:textId="38345D1C"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0,161</w:t>
            </w:r>
          </w:p>
          <w:p w14:paraId="3B6E60C3"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850" w:type="dxa"/>
            <w:tcBorders>
              <w:bottom w:val="single" w:sz="4" w:space="0" w:color="auto"/>
            </w:tcBorders>
          </w:tcPr>
          <w:p w14:paraId="1482FC46" w14:textId="32036EFF"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0,043</w:t>
            </w:r>
          </w:p>
          <w:p w14:paraId="0014BE55" w14:textId="70550398"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0,391</w:t>
            </w:r>
          </w:p>
          <w:p w14:paraId="36D67F7F" w14:textId="75CB52F3" w:rsidR="000C62C3" w:rsidRPr="00E17749" w:rsidRDefault="002F38BA"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0,130</w:t>
            </w:r>
          </w:p>
          <w:p w14:paraId="5DE602F4"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992" w:type="dxa"/>
            <w:tcBorders>
              <w:bottom w:val="single" w:sz="4" w:space="0" w:color="auto"/>
            </w:tcBorders>
          </w:tcPr>
          <w:p w14:paraId="5C0C2D9F" w14:textId="2B66C469" w:rsidR="000C62C3" w:rsidRPr="00E17749" w:rsidRDefault="003A26CB"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0,466</w:t>
            </w:r>
          </w:p>
          <w:p w14:paraId="5A3F0494" w14:textId="5D73441E" w:rsidR="000C62C3" w:rsidRPr="00E17749" w:rsidRDefault="003A26CB"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2,191</w:t>
            </w:r>
          </w:p>
          <w:p w14:paraId="3E9F771C" w14:textId="3CC98BD4" w:rsidR="000C62C3" w:rsidRPr="00E17749" w:rsidRDefault="003A26CB" w:rsidP="000C62C3">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0,780</w:t>
            </w:r>
          </w:p>
          <w:p w14:paraId="06A942BE" w14:textId="77777777" w:rsidR="000C62C3" w:rsidRPr="00E17749" w:rsidRDefault="000C62C3" w:rsidP="000C62C3">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5</w:t>
            </w:r>
          </w:p>
        </w:tc>
      </w:tr>
    </w:tbl>
    <w:p w14:paraId="4E485956" w14:textId="77777777" w:rsidR="000C62C3" w:rsidRDefault="000C62C3" w:rsidP="000C62C3">
      <w:pPr>
        <w:spacing w:before="360" w:after="120" w:line="240" w:lineRule="auto"/>
        <w:rPr>
          <w:rFonts w:ascii="Times New Roman" w:hAnsi="Times New Roman" w:cs="Times New Roman"/>
          <w:b/>
          <w:sz w:val="26"/>
          <w:szCs w:val="26"/>
        </w:rPr>
      </w:pPr>
    </w:p>
    <w:p w14:paraId="51C404CD" w14:textId="77777777" w:rsidR="000C62C3" w:rsidRDefault="000C62C3" w:rsidP="00094B67">
      <w:pPr>
        <w:spacing w:before="360" w:after="120" w:line="240" w:lineRule="auto"/>
        <w:jc w:val="center"/>
        <w:rPr>
          <w:rFonts w:ascii="Times New Roman" w:hAnsi="Times New Roman" w:cs="Times New Roman"/>
          <w:b/>
          <w:sz w:val="26"/>
          <w:szCs w:val="26"/>
        </w:rPr>
      </w:pPr>
    </w:p>
    <w:p w14:paraId="67F91E70" w14:textId="77777777" w:rsidR="000C62C3" w:rsidRDefault="000C62C3" w:rsidP="00A006A8">
      <w:pPr>
        <w:spacing w:after="0" w:line="240" w:lineRule="auto"/>
        <w:jc w:val="center"/>
        <w:rPr>
          <w:rFonts w:ascii="Times New Roman" w:hAnsi="Times New Roman" w:cs="Times New Roman"/>
          <w:b/>
          <w:sz w:val="26"/>
          <w:szCs w:val="26"/>
        </w:rPr>
      </w:pPr>
    </w:p>
    <w:p w14:paraId="4C5C0615" w14:textId="77777777" w:rsidR="00B57ABF" w:rsidRDefault="00B57ABF" w:rsidP="00A006A8">
      <w:pPr>
        <w:spacing w:after="0" w:line="240" w:lineRule="auto"/>
        <w:jc w:val="center"/>
        <w:rPr>
          <w:rFonts w:ascii="Times New Roman" w:hAnsi="Times New Roman" w:cs="Times New Roman"/>
          <w:b/>
          <w:sz w:val="20"/>
          <w:szCs w:val="20"/>
        </w:rPr>
      </w:pPr>
    </w:p>
    <w:p w14:paraId="3191E849" w14:textId="303FCA48" w:rsidR="000C62C3" w:rsidRPr="00E17749" w:rsidRDefault="000C62C3" w:rsidP="00A006A8">
      <w:pPr>
        <w:spacing w:after="0" w:line="240" w:lineRule="auto"/>
        <w:jc w:val="center"/>
        <w:rPr>
          <w:rFonts w:ascii="Times New Roman" w:hAnsi="Times New Roman" w:cs="Times New Roman"/>
          <w:sz w:val="20"/>
          <w:szCs w:val="20"/>
        </w:rPr>
      </w:pPr>
      <w:r w:rsidRPr="00E17749">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E17749">
        <w:rPr>
          <w:rFonts w:ascii="Times New Roman" w:hAnsi="Times New Roman" w:cs="Times New Roman"/>
          <w:b/>
          <w:sz w:val="20"/>
          <w:szCs w:val="20"/>
        </w:rPr>
        <w:t xml:space="preserve"> 4.  </w:t>
      </w:r>
      <w:r w:rsidR="009A7343" w:rsidRPr="009A7343">
        <w:rPr>
          <w:rFonts w:ascii="Times New Roman" w:hAnsi="Times New Roman" w:cs="Times New Roman"/>
          <w:sz w:val="20"/>
          <w:szCs w:val="20"/>
        </w:rPr>
        <w:t>Ranking and Priority Results</w:t>
      </w:r>
    </w:p>
    <w:p w14:paraId="5B119317" w14:textId="77777777" w:rsidR="000C62C3" w:rsidRDefault="000C62C3" w:rsidP="00E17749">
      <w:pPr>
        <w:spacing w:after="0" w:line="240" w:lineRule="auto"/>
        <w:rPr>
          <w:rFonts w:ascii="Times New Roman" w:hAnsi="Times New Roman" w:cs="Times New Roman"/>
          <w:b/>
          <w:sz w:val="26"/>
          <w:szCs w:val="26"/>
        </w:rPr>
      </w:pPr>
    </w:p>
    <w:tbl>
      <w:tblPr>
        <w:tblpPr w:leftFromText="180" w:rightFromText="180" w:vertAnchor="text" w:horzAnchor="margin" w:tblpXSpec="center" w:tblpY="-178"/>
        <w:tblOverlap w:val="never"/>
        <w:tblW w:w="0" w:type="auto"/>
        <w:tblBorders>
          <w:bottom w:val="single" w:sz="4" w:space="0" w:color="auto"/>
        </w:tblBorders>
        <w:tblLook w:val="01E0" w:firstRow="1" w:lastRow="1" w:firstColumn="1" w:lastColumn="1" w:noHBand="0" w:noVBand="0"/>
      </w:tblPr>
      <w:tblGrid>
        <w:gridCol w:w="1276"/>
        <w:gridCol w:w="1418"/>
        <w:gridCol w:w="1417"/>
        <w:gridCol w:w="1701"/>
      </w:tblGrid>
      <w:tr w:rsidR="000C62C3" w:rsidRPr="00E17749" w14:paraId="3A4A27A2" w14:textId="77777777" w:rsidTr="00E17749">
        <w:tc>
          <w:tcPr>
            <w:tcW w:w="1276" w:type="dxa"/>
            <w:tcBorders>
              <w:top w:val="single" w:sz="4" w:space="0" w:color="auto"/>
              <w:bottom w:val="single" w:sz="4" w:space="0" w:color="auto"/>
            </w:tcBorders>
          </w:tcPr>
          <w:p w14:paraId="0BD02E1F" w14:textId="38E3AD03" w:rsidR="000C62C3" w:rsidRPr="00E17749"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w:t>
            </w:r>
            <w:r w:rsidR="000C62C3" w:rsidRPr="00E17749">
              <w:rPr>
                <w:rFonts w:ascii="Times New Roman" w:eastAsia="MS Mincho" w:hAnsi="Times New Roman" w:cs="Times New Roman"/>
                <w:sz w:val="20"/>
                <w:szCs w:val="20"/>
              </w:rPr>
              <w:t>riteria</w:t>
            </w:r>
          </w:p>
        </w:tc>
        <w:tc>
          <w:tcPr>
            <w:tcW w:w="1418" w:type="dxa"/>
            <w:tcBorders>
              <w:top w:val="single" w:sz="4" w:space="0" w:color="auto"/>
              <w:bottom w:val="single" w:sz="4" w:space="0" w:color="auto"/>
            </w:tcBorders>
          </w:tcPr>
          <w:p w14:paraId="4C86128F" w14:textId="7EB71F4C" w:rsidR="000C62C3" w:rsidRPr="00E17749"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rPr>
              <w:t>Priority</w:t>
            </w:r>
          </w:p>
        </w:tc>
        <w:tc>
          <w:tcPr>
            <w:tcW w:w="1417" w:type="dxa"/>
            <w:tcBorders>
              <w:top w:val="single" w:sz="4" w:space="0" w:color="auto"/>
              <w:bottom w:val="single" w:sz="4" w:space="0" w:color="auto"/>
            </w:tcBorders>
          </w:tcPr>
          <w:p w14:paraId="4E82D3BC" w14:textId="32CEB640" w:rsidR="000C62C3" w:rsidRPr="00E17749" w:rsidRDefault="00B262C0" w:rsidP="00B262C0">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Persentag</w:t>
            </w:r>
            <w:r w:rsidR="000C62C3" w:rsidRPr="00E17749">
              <w:rPr>
                <w:rFonts w:ascii="Times New Roman" w:eastAsia="MS Mincho" w:hAnsi="Times New Roman" w:cs="Times New Roman"/>
                <w:sz w:val="20"/>
                <w:szCs w:val="20"/>
              </w:rPr>
              <w:t>e</w:t>
            </w:r>
          </w:p>
        </w:tc>
        <w:tc>
          <w:tcPr>
            <w:tcW w:w="1701" w:type="dxa"/>
            <w:tcBorders>
              <w:top w:val="single" w:sz="4" w:space="0" w:color="auto"/>
              <w:bottom w:val="single" w:sz="4" w:space="0" w:color="auto"/>
            </w:tcBorders>
          </w:tcPr>
          <w:p w14:paraId="0C01C0B2" w14:textId="12F3202D" w:rsidR="000C62C3" w:rsidRPr="00E17749" w:rsidRDefault="00B262C0" w:rsidP="00E17749">
            <w:pPr>
              <w:spacing w:after="0" w:line="240" w:lineRule="auto"/>
              <w:jc w:val="center"/>
              <w:rPr>
                <w:rFonts w:ascii="Times New Roman" w:eastAsia="MS Mincho" w:hAnsi="Times New Roman" w:cs="Times New Roman"/>
                <w:sz w:val="20"/>
                <w:szCs w:val="20"/>
              </w:rPr>
            </w:pPr>
            <w:proofErr w:type="spellStart"/>
            <w:r>
              <w:rPr>
                <w:rFonts w:ascii="Times New Roman" w:eastAsia="MS Mincho" w:hAnsi="Times New Roman" w:cs="Times New Roman"/>
                <w:sz w:val="20"/>
                <w:szCs w:val="20"/>
                <w:lang w:val="en-US"/>
              </w:rPr>
              <w:t>Rangking</w:t>
            </w:r>
            <w:proofErr w:type="spellEnd"/>
            <w:r w:rsidR="000C62C3" w:rsidRPr="00E17749">
              <w:rPr>
                <w:rFonts w:ascii="Times New Roman" w:eastAsia="MS Mincho" w:hAnsi="Times New Roman" w:cs="Times New Roman"/>
                <w:sz w:val="20"/>
                <w:szCs w:val="20"/>
              </w:rPr>
              <w:t xml:space="preserve"> </w:t>
            </w:r>
          </w:p>
        </w:tc>
      </w:tr>
      <w:tr w:rsidR="000C62C3" w:rsidRPr="00E17749" w14:paraId="080048FB" w14:textId="77777777" w:rsidTr="00E17749">
        <w:tc>
          <w:tcPr>
            <w:tcW w:w="1276" w:type="dxa"/>
            <w:tcBorders>
              <w:top w:val="single" w:sz="4" w:space="0" w:color="auto"/>
            </w:tcBorders>
          </w:tcPr>
          <w:p w14:paraId="49DF49D1"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C1</w:t>
            </w:r>
          </w:p>
        </w:tc>
        <w:tc>
          <w:tcPr>
            <w:tcW w:w="1418" w:type="dxa"/>
            <w:tcBorders>
              <w:top w:val="single" w:sz="4" w:space="0" w:color="auto"/>
            </w:tcBorders>
          </w:tcPr>
          <w:p w14:paraId="161FBA35" w14:textId="7DF71790"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0,259</w:t>
            </w:r>
          </w:p>
        </w:tc>
        <w:tc>
          <w:tcPr>
            <w:tcW w:w="1417" w:type="dxa"/>
            <w:tcBorders>
              <w:top w:val="single" w:sz="4" w:space="0" w:color="auto"/>
            </w:tcBorders>
          </w:tcPr>
          <w:p w14:paraId="5A375094" w14:textId="4B29DFA4"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25,9</w:t>
            </w:r>
          </w:p>
        </w:tc>
        <w:tc>
          <w:tcPr>
            <w:tcW w:w="1701" w:type="dxa"/>
            <w:tcBorders>
              <w:top w:val="single" w:sz="4" w:space="0" w:color="auto"/>
            </w:tcBorders>
          </w:tcPr>
          <w:p w14:paraId="171B28FE" w14:textId="54A1A931"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w:t>
            </w:r>
          </w:p>
        </w:tc>
      </w:tr>
      <w:tr w:rsidR="000C62C3" w:rsidRPr="00E17749" w14:paraId="42FB6A37" w14:textId="77777777" w:rsidTr="00E17749">
        <w:tc>
          <w:tcPr>
            <w:tcW w:w="1276" w:type="dxa"/>
          </w:tcPr>
          <w:p w14:paraId="0DFC7B36"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C2</w:t>
            </w:r>
          </w:p>
        </w:tc>
        <w:tc>
          <w:tcPr>
            <w:tcW w:w="1418" w:type="dxa"/>
          </w:tcPr>
          <w:p w14:paraId="2A0F78AC" w14:textId="14738EFA"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lang w:val="en-US"/>
              </w:rPr>
              <w:t>0,</w:t>
            </w:r>
            <w:r w:rsidR="00D834B7">
              <w:rPr>
                <w:rFonts w:ascii="Times New Roman" w:eastAsia="MS Mincho" w:hAnsi="Times New Roman" w:cs="Times New Roman"/>
                <w:sz w:val="20"/>
                <w:szCs w:val="20"/>
              </w:rPr>
              <w:t>053</w:t>
            </w:r>
          </w:p>
        </w:tc>
        <w:tc>
          <w:tcPr>
            <w:tcW w:w="1417" w:type="dxa"/>
          </w:tcPr>
          <w:p w14:paraId="2E951ED9" w14:textId="574F090C"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5,3</w:t>
            </w:r>
          </w:p>
        </w:tc>
        <w:tc>
          <w:tcPr>
            <w:tcW w:w="1701" w:type="dxa"/>
          </w:tcPr>
          <w:p w14:paraId="29CD45CC" w14:textId="758F7BCE"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w:t>
            </w:r>
          </w:p>
        </w:tc>
      </w:tr>
      <w:tr w:rsidR="000C62C3" w:rsidRPr="00E17749" w14:paraId="50347F9C" w14:textId="77777777" w:rsidTr="00E17749">
        <w:tc>
          <w:tcPr>
            <w:tcW w:w="1276" w:type="dxa"/>
            <w:tcBorders>
              <w:bottom w:val="single" w:sz="4" w:space="0" w:color="auto"/>
            </w:tcBorders>
          </w:tcPr>
          <w:p w14:paraId="4226A848"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C3</w:t>
            </w:r>
          </w:p>
          <w:p w14:paraId="6012A600"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C4</w:t>
            </w:r>
          </w:p>
          <w:p w14:paraId="467731A8"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C5</w:t>
            </w:r>
          </w:p>
          <w:p w14:paraId="65B8C3D5" w14:textId="306295DC" w:rsidR="000C62C3" w:rsidRPr="00B262C0" w:rsidRDefault="00B262C0" w:rsidP="00E17749">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c>
          <w:tcPr>
            <w:tcW w:w="1418" w:type="dxa"/>
            <w:tcBorders>
              <w:bottom w:val="single" w:sz="4" w:space="0" w:color="auto"/>
            </w:tcBorders>
          </w:tcPr>
          <w:p w14:paraId="7C3DBF5B" w14:textId="40238983"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0,09</w:t>
            </w:r>
            <w:r w:rsidR="000C62C3" w:rsidRPr="00E17749">
              <w:rPr>
                <w:rFonts w:ascii="Times New Roman" w:eastAsia="MS Mincho" w:hAnsi="Times New Roman" w:cs="Times New Roman"/>
                <w:sz w:val="20"/>
                <w:szCs w:val="20"/>
              </w:rPr>
              <w:t>3</w:t>
            </w:r>
          </w:p>
          <w:p w14:paraId="67E3055C" w14:textId="1870DF8A"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0,438</w:t>
            </w:r>
          </w:p>
          <w:p w14:paraId="0B518BA4" w14:textId="528793D9"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0,156</w:t>
            </w:r>
          </w:p>
          <w:p w14:paraId="5266D7A9"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w:t>
            </w:r>
          </w:p>
        </w:tc>
        <w:tc>
          <w:tcPr>
            <w:tcW w:w="1417" w:type="dxa"/>
            <w:tcBorders>
              <w:bottom w:val="single" w:sz="4" w:space="0" w:color="auto"/>
            </w:tcBorders>
          </w:tcPr>
          <w:p w14:paraId="4E6C5A5E" w14:textId="3AB22A35"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9</w:t>
            </w:r>
            <w:r w:rsidR="000C62C3" w:rsidRPr="00E17749">
              <w:rPr>
                <w:rFonts w:ascii="Times New Roman" w:eastAsia="MS Mincho" w:hAnsi="Times New Roman" w:cs="Times New Roman"/>
                <w:sz w:val="20"/>
                <w:szCs w:val="20"/>
              </w:rPr>
              <w:t>,3</w:t>
            </w:r>
          </w:p>
          <w:p w14:paraId="2DD3982C" w14:textId="7BD34CD4"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43</w:t>
            </w:r>
            <w:r w:rsidR="000C62C3" w:rsidRPr="00E17749">
              <w:rPr>
                <w:rFonts w:ascii="Times New Roman" w:eastAsia="MS Mincho" w:hAnsi="Times New Roman" w:cs="Times New Roman"/>
                <w:sz w:val="20"/>
                <w:szCs w:val="20"/>
              </w:rPr>
              <w:t>,8</w:t>
            </w:r>
          </w:p>
          <w:p w14:paraId="2981A986" w14:textId="0A9F5E45"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15,6</w:t>
            </w:r>
          </w:p>
          <w:p w14:paraId="6E5155D7"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100</w:t>
            </w:r>
          </w:p>
        </w:tc>
        <w:tc>
          <w:tcPr>
            <w:tcW w:w="1701" w:type="dxa"/>
            <w:tcBorders>
              <w:bottom w:val="single" w:sz="4" w:space="0" w:color="auto"/>
            </w:tcBorders>
          </w:tcPr>
          <w:p w14:paraId="415702FB" w14:textId="77777777" w:rsidR="000C62C3" w:rsidRPr="00E17749" w:rsidRDefault="000C62C3" w:rsidP="00E17749">
            <w:pPr>
              <w:spacing w:after="0" w:line="240" w:lineRule="auto"/>
              <w:jc w:val="center"/>
              <w:rPr>
                <w:rFonts w:ascii="Times New Roman" w:eastAsia="MS Mincho" w:hAnsi="Times New Roman" w:cs="Times New Roman"/>
                <w:sz w:val="20"/>
                <w:szCs w:val="20"/>
              </w:rPr>
            </w:pPr>
            <w:r w:rsidRPr="00E17749">
              <w:rPr>
                <w:rFonts w:ascii="Times New Roman" w:eastAsia="MS Mincho" w:hAnsi="Times New Roman" w:cs="Times New Roman"/>
                <w:sz w:val="20"/>
                <w:szCs w:val="20"/>
              </w:rPr>
              <w:t>4</w:t>
            </w:r>
          </w:p>
          <w:p w14:paraId="421A23FC" w14:textId="01717FEE"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w:t>
            </w:r>
          </w:p>
          <w:p w14:paraId="7FE35B5A" w14:textId="554899AE" w:rsidR="000C62C3" w:rsidRPr="00E17749" w:rsidRDefault="00D834B7" w:rsidP="00E1774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3</w:t>
            </w:r>
          </w:p>
        </w:tc>
      </w:tr>
    </w:tbl>
    <w:p w14:paraId="1C4E8850" w14:textId="77777777" w:rsidR="000C62C3" w:rsidRDefault="000C62C3" w:rsidP="000C62C3">
      <w:pPr>
        <w:spacing w:before="360" w:after="120" w:line="240" w:lineRule="auto"/>
        <w:rPr>
          <w:rFonts w:ascii="Times New Roman" w:hAnsi="Times New Roman" w:cs="Times New Roman"/>
          <w:b/>
          <w:sz w:val="26"/>
          <w:szCs w:val="26"/>
        </w:rPr>
      </w:pPr>
    </w:p>
    <w:p w14:paraId="4C44C27B" w14:textId="77777777" w:rsidR="000C62C3" w:rsidRDefault="000C62C3" w:rsidP="00094B67">
      <w:pPr>
        <w:spacing w:before="360" w:after="120" w:line="240" w:lineRule="auto"/>
        <w:jc w:val="center"/>
        <w:rPr>
          <w:rFonts w:ascii="Times New Roman" w:hAnsi="Times New Roman" w:cs="Times New Roman"/>
          <w:b/>
          <w:sz w:val="26"/>
          <w:szCs w:val="26"/>
        </w:rPr>
      </w:pPr>
    </w:p>
    <w:p w14:paraId="5C74AFBA" w14:textId="77777777" w:rsidR="000C62C3" w:rsidRDefault="000C62C3" w:rsidP="00841860">
      <w:pPr>
        <w:spacing w:after="0" w:line="240" w:lineRule="auto"/>
        <w:jc w:val="both"/>
        <w:rPr>
          <w:rFonts w:ascii="Times New Roman" w:hAnsi="Times New Roman" w:cs="Times New Roman"/>
          <w:sz w:val="20"/>
          <w:szCs w:val="20"/>
        </w:rPr>
      </w:pPr>
    </w:p>
    <w:p w14:paraId="69F3C844" w14:textId="77777777" w:rsidR="00082D17" w:rsidRDefault="00082D17" w:rsidP="00841860">
      <w:pPr>
        <w:spacing w:after="0" w:line="240" w:lineRule="auto"/>
        <w:jc w:val="both"/>
        <w:rPr>
          <w:rFonts w:ascii="Times New Roman" w:hAnsi="Times New Roman" w:cs="Times New Roman"/>
          <w:sz w:val="20"/>
          <w:szCs w:val="20"/>
        </w:rPr>
      </w:pPr>
    </w:p>
    <w:p w14:paraId="1838BB49" w14:textId="5E611580" w:rsidR="000C62C3" w:rsidRDefault="00613336" w:rsidP="00D42CF8">
      <w:pPr>
        <w:spacing w:after="0" w:line="240" w:lineRule="auto"/>
        <w:jc w:val="center"/>
        <w:rPr>
          <w:rFonts w:ascii="Times New Roman" w:hAnsi="Times New Roman" w:cs="Times New Roman"/>
          <w:sz w:val="20"/>
          <w:szCs w:val="20"/>
        </w:rPr>
      </w:pPr>
      <w:r w:rsidRPr="00D42CF8">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D42CF8">
        <w:rPr>
          <w:rFonts w:ascii="Times New Roman" w:hAnsi="Times New Roman" w:cs="Times New Roman"/>
          <w:b/>
          <w:sz w:val="20"/>
          <w:szCs w:val="20"/>
        </w:rPr>
        <w:t xml:space="preserve"> 5. </w:t>
      </w:r>
      <w:r w:rsidR="0023750C" w:rsidRPr="0023750C">
        <w:rPr>
          <w:rFonts w:ascii="Times New Roman" w:hAnsi="Times New Roman" w:cs="Times New Roman"/>
          <w:sz w:val="20"/>
          <w:szCs w:val="20"/>
        </w:rPr>
        <w:t>Maximum eigenvalue results</w:t>
      </w:r>
    </w:p>
    <w:p w14:paraId="53759A0A" w14:textId="77777777" w:rsidR="000C62C3" w:rsidRDefault="000C62C3" w:rsidP="00841860">
      <w:pPr>
        <w:spacing w:after="0" w:line="240" w:lineRule="auto"/>
        <w:jc w:val="both"/>
        <w:rPr>
          <w:rFonts w:ascii="Times New Roman" w:hAnsi="Times New Roman" w:cs="Times New Roman"/>
          <w:sz w:val="20"/>
          <w:szCs w:val="20"/>
        </w:rPr>
      </w:pPr>
    </w:p>
    <w:tbl>
      <w:tblPr>
        <w:tblpPr w:leftFromText="180" w:rightFromText="180" w:vertAnchor="text" w:horzAnchor="margin" w:tblpXSpec="center" w:tblpY="-178"/>
        <w:tblOverlap w:val="never"/>
        <w:tblW w:w="0" w:type="auto"/>
        <w:tblBorders>
          <w:bottom w:val="single" w:sz="4" w:space="0" w:color="auto"/>
        </w:tblBorders>
        <w:tblLook w:val="01E0" w:firstRow="1" w:lastRow="1" w:firstColumn="1" w:lastColumn="1" w:noHBand="0" w:noVBand="0"/>
      </w:tblPr>
      <w:tblGrid>
        <w:gridCol w:w="1134"/>
        <w:gridCol w:w="1418"/>
        <w:gridCol w:w="1417"/>
        <w:gridCol w:w="1418"/>
      </w:tblGrid>
      <w:tr w:rsidR="00613336" w:rsidRPr="00D42CF8" w14:paraId="3F60899C" w14:textId="77777777" w:rsidTr="00D42CF8">
        <w:tc>
          <w:tcPr>
            <w:tcW w:w="1134" w:type="dxa"/>
            <w:tcBorders>
              <w:top w:val="single" w:sz="4" w:space="0" w:color="auto"/>
              <w:bottom w:val="single" w:sz="4" w:space="0" w:color="auto"/>
            </w:tcBorders>
          </w:tcPr>
          <w:p w14:paraId="4D86874F" w14:textId="5A8C5F75" w:rsidR="00613336" w:rsidRPr="00D42CF8" w:rsidRDefault="00B262C0" w:rsidP="0061333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w:t>
            </w:r>
            <w:r w:rsidR="00613336" w:rsidRPr="00D42CF8">
              <w:rPr>
                <w:rFonts w:ascii="Times New Roman" w:eastAsia="MS Mincho" w:hAnsi="Times New Roman" w:cs="Times New Roman"/>
                <w:sz w:val="20"/>
                <w:szCs w:val="20"/>
              </w:rPr>
              <w:t>riteria</w:t>
            </w:r>
          </w:p>
        </w:tc>
        <w:tc>
          <w:tcPr>
            <w:tcW w:w="1418" w:type="dxa"/>
            <w:tcBorders>
              <w:top w:val="single" w:sz="4" w:space="0" w:color="auto"/>
              <w:bottom w:val="single" w:sz="4" w:space="0" w:color="auto"/>
            </w:tcBorders>
          </w:tcPr>
          <w:p w14:paraId="3D01CEDF" w14:textId="77777777" w:rsidR="00613336" w:rsidRPr="00D42CF8" w:rsidRDefault="00613336" w:rsidP="00613336">
            <w:pPr>
              <w:spacing w:after="0" w:line="240" w:lineRule="auto"/>
              <w:jc w:val="both"/>
              <w:rPr>
                <w:rFonts w:ascii="Times New Roman" w:eastAsia="MS Mincho" w:hAnsi="Times New Roman" w:cs="Times New Roman"/>
                <w:sz w:val="20"/>
                <w:szCs w:val="20"/>
                <w:lang w:val="en-US"/>
              </w:rPr>
            </w:pPr>
            <w:r w:rsidRPr="00D42CF8">
              <w:rPr>
                <w:rFonts w:ascii="Times New Roman" w:eastAsia="MS Mincho" w:hAnsi="Times New Roman" w:cs="Times New Roman"/>
                <w:sz w:val="20"/>
                <w:szCs w:val="20"/>
              </w:rPr>
              <w:sym w:font="Symbol" w:char="F06C"/>
            </w:r>
            <w:r w:rsidRPr="00D42CF8">
              <w:rPr>
                <w:rFonts w:ascii="Times New Roman" w:eastAsia="MS Mincho" w:hAnsi="Times New Roman" w:cs="Times New Roman"/>
                <w:sz w:val="20"/>
                <w:szCs w:val="20"/>
              </w:rPr>
              <w:t xml:space="preserve"> maksimum</w:t>
            </w:r>
          </w:p>
        </w:tc>
        <w:tc>
          <w:tcPr>
            <w:tcW w:w="1417" w:type="dxa"/>
            <w:tcBorders>
              <w:top w:val="single" w:sz="4" w:space="0" w:color="auto"/>
              <w:bottom w:val="single" w:sz="4" w:space="0" w:color="auto"/>
            </w:tcBorders>
          </w:tcPr>
          <w:p w14:paraId="096A0D71"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CI</w:t>
            </w:r>
          </w:p>
        </w:tc>
        <w:tc>
          <w:tcPr>
            <w:tcW w:w="1418" w:type="dxa"/>
            <w:tcBorders>
              <w:top w:val="single" w:sz="4" w:space="0" w:color="auto"/>
              <w:bottom w:val="single" w:sz="4" w:space="0" w:color="auto"/>
            </w:tcBorders>
          </w:tcPr>
          <w:p w14:paraId="44926604"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CR</w:t>
            </w:r>
          </w:p>
        </w:tc>
      </w:tr>
      <w:tr w:rsidR="00613336" w:rsidRPr="00D42CF8" w14:paraId="38F7BE34" w14:textId="77777777" w:rsidTr="00D42CF8">
        <w:tc>
          <w:tcPr>
            <w:tcW w:w="1134" w:type="dxa"/>
            <w:tcBorders>
              <w:top w:val="single" w:sz="4" w:space="0" w:color="auto"/>
            </w:tcBorders>
          </w:tcPr>
          <w:p w14:paraId="758BFD8F"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C1</w:t>
            </w:r>
          </w:p>
        </w:tc>
        <w:tc>
          <w:tcPr>
            <w:tcW w:w="1418" w:type="dxa"/>
            <w:tcBorders>
              <w:top w:val="single" w:sz="4" w:space="0" w:color="auto"/>
            </w:tcBorders>
          </w:tcPr>
          <w:p w14:paraId="168B59A1" w14:textId="7D212955"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1,261</w:t>
            </w:r>
          </w:p>
        </w:tc>
        <w:tc>
          <w:tcPr>
            <w:tcW w:w="1417" w:type="dxa"/>
            <w:tcBorders>
              <w:top w:val="single" w:sz="4" w:space="0" w:color="auto"/>
            </w:tcBorders>
          </w:tcPr>
          <w:p w14:paraId="7AFA2092" w14:textId="575F1981" w:rsidR="00613336" w:rsidRPr="00F77DA3" w:rsidRDefault="00F77DA3" w:rsidP="0061333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0,1052</w:t>
            </w:r>
            <w:r>
              <w:rPr>
                <w:rFonts w:ascii="Times New Roman" w:eastAsia="MS Mincho" w:hAnsi="Times New Roman" w:cs="Times New Roman"/>
                <w:sz w:val="20"/>
                <w:szCs w:val="20"/>
                <w:lang w:val="en-US"/>
              </w:rPr>
              <w:t>83</w:t>
            </w:r>
          </w:p>
        </w:tc>
        <w:tc>
          <w:tcPr>
            <w:tcW w:w="1418" w:type="dxa"/>
            <w:tcBorders>
              <w:top w:val="single" w:sz="4" w:space="0" w:color="auto"/>
            </w:tcBorders>
          </w:tcPr>
          <w:p w14:paraId="68C06BE2" w14:textId="576C05BA" w:rsidR="00613336" w:rsidRPr="00F77DA3" w:rsidRDefault="00F77DA3" w:rsidP="0061333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0,0940</w:t>
            </w:r>
            <w:r>
              <w:rPr>
                <w:rFonts w:ascii="Times New Roman" w:eastAsia="MS Mincho" w:hAnsi="Times New Roman" w:cs="Times New Roman"/>
                <w:sz w:val="20"/>
                <w:szCs w:val="20"/>
                <w:lang w:val="en-US"/>
              </w:rPr>
              <w:t>02679</w:t>
            </w:r>
          </w:p>
        </w:tc>
      </w:tr>
      <w:tr w:rsidR="00613336" w:rsidRPr="00D42CF8" w14:paraId="678AA117" w14:textId="77777777" w:rsidTr="00D42CF8">
        <w:tc>
          <w:tcPr>
            <w:tcW w:w="1134" w:type="dxa"/>
          </w:tcPr>
          <w:p w14:paraId="1348A975"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C2</w:t>
            </w:r>
          </w:p>
        </w:tc>
        <w:tc>
          <w:tcPr>
            <w:tcW w:w="1418" w:type="dxa"/>
          </w:tcPr>
          <w:p w14:paraId="6599BBCD" w14:textId="1527E400"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0,908</w:t>
            </w:r>
          </w:p>
        </w:tc>
        <w:tc>
          <w:tcPr>
            <w:tcW w:w="1417" w:type="dxa"/>
          </w:tcPr>
          <w:p w14:paraId="55C6A08E" w14:textId="77777777" w:rsidR="00613336" w:rsidRPr="00D42CF8" w:rsidRDefault="00613336" w:rsidP="00613336">
            <w:pPr>
              <w:spacing w:after="0" w:line="240" w:lineRule="auto"/>
              <w:jc w:val="both"/>
              <w:rPr>
                <w:rFonts w:ascii="Times New Roman" w:eastAsia="MS Mincho" w:hAnsi="Times New Roman" w:cs="Times New Roman"/>
                <w:sz w:val="20"/>
                <w:szCs w:val="20"/>
              </w:rPr>
            </w:pPr>
          </w:p>
        </w:tc>
        <w:tc>
          <w:tcPr>
            <w:tcW w:w="1418" w:type="dxa"/>
          </w:tcPr>
          <w:p w14:paraId="400A55CE" w14:textId="77777777" w:rsidR="00613336" w:rsidRPr="00D42CF8" w:rsidRDefault="00613336" w:rsidP="00613336">
            <w:pPr>
              <w:spacing w:after="0" w:line="240" w:lineRule="auto"/>
              <w:jc w:val="both"/>
              <w:rPr>
                <w:rFonts w:ascii="Times New Roman" w:eastAsia="MS Mincho" w:hAnsi="Times New Roman" w:cs="Times New Roman"/>
                <w:sz w:val="20"/>
                <w:szCs w:val="20"/>
              </w:rPr>
            </w:pPr>
          </w:p>
        </w:tc>
      </w:tr>
      <w:tr w:rsidR="00613336" w:rsidRPr="00D42CF8" w14:paraId="484942C4" w14:textId="77777777" w:rsidTr="00D42CF8">
        <w:tc>
          <w:tcPr>
            <w:tcW w:w="1134" w:type="dxa"/>
            <w:tcBorders>
              <w:bottom w:val="single" w:sz="4" w:space="0" w:color="auto"/>
            </w:tcBorders>
          </w:tcPr>
          <w:p w14:paraId="4C52E6B7"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C3</w:t>
            </w:r>
          </w:p>
          <w:p w14:paraId="2369E1E2"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C4</w:t>
            </w:r>
          </w:p>
          <w:p w14:paraId="300B680E" w14:textId="77777777" w:rsidR="00613336" w:rsidRPr="00D42CF8" w:rsidRDefault="00613336" w:rsidP="00613336">
            <w:pPr>
              <w:spacing w:after="0" w:line="240" w:lineRule="auto"/>
              <w:jc w:val="both"/>
              <w:rPr>
                <w:rFonts w:ascii="Times New Roman" w:eastAsia="MS Mincho" w:hAnsi="Times New Roman" w:cs="Times New Roman"/>
                <w:sz w:val="20"/>
                <w:szCs w:val="20"/>
              </w:rPr>
            </w:pPr>
            <w:r w:rsidRPr="00D42CF8">
              <w:rPr>
                <w:rFonts w:ascii="Times New Roman" w:eastAsia="MS Mincho" w:hAnsi="Times New Roman" w:cs="Times New Roman"/>
                <w:sz w:val="20"/>
                <w:szCs w:val="20"/>
              </w:rPr>
              <w:t>C5</w:t>
            </w:r>
          </w:p>
          <w:p w14:paraId="40A3A978" w14:textId="3B696868" w:rsidR="00613336" w:rsidRPr="00B262C0" w:rsidRDefault="00B262C0" w:rsidP="0061333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c>
          <w:tcPr>
            <w:tcW w:w="1418" w:type="dxa"/>
            <w:tcBorders>
              <w:bottom w:val="single" w:sz="4" w:space="0" w:color="auto"/>
            </w:tcBorders>
          </w:tcPr>
          <w:p w14:paraId="61A925E7" w14:textId="0773A9CE"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1,150</w:t>
            </w:r>
          </w:p>
          <w:p w14:paraId="311FE96F" w14:textId="459AFBD5"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0,906</w:t>
            </w:r>
          </w:p>
          <w:p w14:paraId="304B0AFC" w14:textId="75BA63D7"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1,196</w:t>
            </w:r>
          </w:p>
          <w:p w14:paraId="49F14036" w14:textId="1924F15C" w:rsidR="00613336" w:rsidRPr="00D42CF8" w:rsidRDefault="004D7EFD" w:rsidP="0061333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5,421</w:t>
            </w:r>
          </w:p>
        </w:tc>
        <w:tc>
          <w:tcPr>
            <w:tcW w:w="1417" w:type="dxa"/>
            <w:tcBorders>
              <w:bottom w:val="single" w:sz="4" w:space="0" w:color="auto"/>
            </w:tcBorders>
          </w:tcPr>
          <w:p w14:paraId="47392937" w14:textId="77777777" w:rsidR="00613336" w:rsidRPr="00D42CF8" w:rsidRDefault="00613336" w:rsidP="00613336">
            <w:pPr>
              <w:spacing w:after="0" w:line="240" w:lineRule="auto"/>
              <w:jc w:val="both"/>
              <w:rPr>
                <w:rFonts w:ascii="Times New Roman" w:eastAsia="MS Mincho" w:hAnsi="Times New Roman" w:cs="Times New Roman"/>
                <w:sz w:val="20"/>
                <w:szCs w:val="20"/>
              </w:rPr>
            </w:pPr>
          </w:p>
        </w:tc>
        <w:tc>
          <w:tcPr>
            <w:tcW w:w="1418" w:type="dxa"/>
            <w:tcBorders>
              <w:bottom w:val="single" w:sz="4" w:space="0" w:color="auto"/>
            </w:tcBorders>
          </w:tcPr>
          <w:p w14:paraId="76EEF566" w14:textId="77777777" w:rsidR="00613336" w:rsidRPr="00D42CF8" w:rsidRDefault="00613336" w:rsidP="00613336">
            <w:pPr>
              <w:spacing w:after="0" w:line="240" w:lineRule="auto"/>
              <w:jc w:val="both"/>
              <w:rPr>
                <w:rFonts w:ascii="Times New Roman" w:eastAsia="MS Mincho" w:hAnsi="Times New Roman" w:cs="Times New Roman"/>
                <w:sz w:val="20"/>
                <w:szCs w:val="20"/>
              </w:rPr>
            </w:pPr>
          </w:p>
        </w:tc>
      </w:tr>
    </w:tbl>
    <w:p w14:paraId="61A34626" w14:textId="77777777" w:rsidR="000C62C3" w:rsidRDefault="000C62C3" w:rsidP="00841860">
      <w:pPr>
        <w:spacing w:after="0" w:line="240" w:lineRule="auto"/>
        <w:jc w:val="both"/>
        <w:rPr>
          <w:rFonts w:ascii="Times New Roman" w:hAnsi="Times New Roman" w:cs="Times New Roman"/>
          <w:sz w:val="20"/>
          <w:szCs w:val="20"/>
        </w:rPr>
      </w:pPr>
    </w:p>
    <w:p w14:paraId="742443D6" w14:textId="77777777" w:rsidR="00841860" w:rsidRDefault="00841860" w:rsidP="007160D9">
      <w:pPr>
        <w:spacing w:after="0" w:line="240" w:lineRule="auto"/>
        <w:jc w:val="both"/>
        <w:rPr>
          <w:rFonts w:ascii="Times New Roman" w:hAnsi="Times New Roman" w:cs="Times New Roman"/>
          <w:sz w:val="20"/>
          <w:szCs w:val="20"/>
        </w:rPr>
      </w:pPr>
    </w:p>
    <w:p w14:paraId="2E4B59A9" w14:textId="77777777" w:rsidR="00841860" w:rsidRDefault="00841860" w:rsidP="007160D9">
      <w:pPr>
        <w:spacing w:after="0" w:line="240" w:lineRule="auto"/>
        <w:jc w:val="both"/>
        <w:rPr>
          <w:rFonts w:ascii="Times New Roman" w:hAnsi="Times New Roman" w:cs="Times New Roman"/>
          <w:sz w:val="20"/>
          <w:szCs w:val="20"/>
        </w:rPr>
      </w:pPr>
    </w:p>
    <w:p w14:paraId="1BBB780C" w14:textId="77777777" w:rsidR="00841860" w:rsidRDefault="00841860" w:rsidP="007160D9">
      <w:pPr>
        <w:spacing w:after="0" w:line="240" w:lineRule="auto"/>
        <w:jc w:val="both"/>
        <w:rPr>
          <w:rFonts w:ascii="Times New Roman" w:hAnsi="Times New Roman" w:cs="Times New Roman"/>
          <w:sz w:val="20"/>
          <w:szCs w:val="20"/>
        </w:rPr>
      </w:pPr>
    </w:p>
    <w:p w14:paraId="01F91B10" w14:textId="77777777" w:rsidR="00841860" w:rsidRDefault="00841860" w:rsidP="007160D9">
      <w:pPr>
        <w:spacing w:after="0" w:line="240" w:lineRule="auto"/>
        <w:jc w:val="both"/>
        <w:rPr>
          <w:rFonts w:ascii="Times New Roman" w:hAnsi="Times New Roman" w:cs="Times New Roman"/>
          <w:sz w:val="20"/>
          <w:szCs w:val="20"/>
        </w:rPr>
      </w:pPr>
    </w:p>
    <w:p w14:paraId="3D9324A8" w14:textId="77777777" w:rsidR="00613336" w:rsidRDefault="00613336" w:rsidP="007160D9">
      <w:pPr>
        <w:spacing w:after="0" w:line="240" w:lineRule="auto"/>
        <w:jc w:val="both"/>
        <w:rPr>
          <w:rFonts w:ascii="Times New Roman" w:hAnsi="Times New Roman" w:cs="Times New Roman"/>
          <w:sz w:val="20"/>
          <w:szCs w:val="20"/>
        </w:rPr>
      </w:pPr>
    </w:p>
    <w:p w14:paraId="50F2177F" w14:textId="77777777" w:rsidR="00613336" w:rsidRDefault="00613336" w:rsidP="007160D9">
      <w:pPr>
        <w:spacing w:after="0" w:line="240" w:lineRule="auto"/>
        <w:jc w:val="both"/>
        <w:rPr>
          <w:rFonts w:ascii="Times New Roman" w:hAnsi="Times New Roman" w:cs="Times New Roman"/>
          <w:sz w:val="20"/>
          <w:szCs w:val="20"/>
        </w:rPr>
      </w:pPr>
    </w:p>
    <w:p w14:paraId="4856C041" w14:textId="77777777" w:rsidR="00082D17" w:rsidRDefault="00082D17" w:rsidP="00613336">
      <w:pPr>
        <w:spacing w:after="0" w:line="240" w:lineRule="auto"/>
        <w:jc w:val="both"/>
        <w:rPr>
          <w:rFonts w:ascii="Times New Roman" w:hAnsi="Times New Roman" w:cs="Times New Roman"/>
          <w:sz w:val="20"/>
          <w:szCs w:val="20"/>
        </w:rPr>
      </w:pPr>
    </w:p>
    <w:p w14:paraId="3353B11B" w14:textId="3B5FCC53" w:rsidR="00336E5E" w:rsidRPr="00336E5E" w:rsidRDefault="00B262C0" w:rsidP="00613336">
      <w:pPr>
        <w:spacing w:after="0" w:line="240" w:lineRule="auto"/>
        <w:jc w:val="both"/>
        <w:rPr>
          <w:rFonts w:ascii="Times New Roman" w:hAnsi="Times New Roman" w:cs="Times New Roman"/>
          <w:sz w:val="20"/>
          <w:szCs w:val="20"/>
          <w:lang w:val="en-US"/>
        </w:rPr>
      </w:pPr>
      <w:r w:rsidRPr="00B262C0">
        <w:rPr>
          <w:rFonts w:ascii="Times New Roman" w:hAnsi="Times New Roman" w:cs="Times New Roman"/>
          <w:sz w:val="20"/>
          <w:szCs w:val="20"/>
        </w:rPr>
        <w:t>If the Consistency Ratio (CR) value is &lt;0.1. The criteria will be met.</w:t>
      </w:r>
    </w:p>
    <w:p w14:paraId="27AB4FBD" w14:textId="5D8A98D6" w:rsidR="00613336" w:rsidRPr="0045474C" w:rsidRDefault="00A006A8" w:rsidP="0045474C">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m:oMath>
        <m:r>
          <m:rPr>
            <m:sty m:val="p"/>
          </m:rPr>
          <w:rPr>
            <w:rFonts w:ascii="Cambria Math" w:hAnsi="Cambria Math" w:cs="Times New Roman"/>
            <w:sz w:val="20"/>
            <w:szCs w:val="20"/>
          </w:rPr>
          <m:t>CR = CI / RI</m:t>
        </m:r>
      </m:oMath>
      <w:r w:rsidR="00613336" w:rsidRPr="0045474C">
        <w:rPr>
          <w:rFonts w:ascii="Times New Roman" w:hAnsi="Times New Roman" w:cs="Times New Roman"/>
          <w:sz w:val="20"/>
          <w:szCs w:val="20"/>
        </w:rPr>
        <w:tab/>
      </w:r>
      <w:r w:rsidR="00613336" w:rsidRPr="0045474C">
        <w:rPr>
          <w:rFonts w:ascii="Times New Roman" w:hAnsi="Times New Roman" w:cs="Times New Roman"/>
          <w:sz w:val="20"/>
          <w:szCs w:val="20"/>
        </w:rPr>
        <w:tab/>
      </w:r>
      <w:r w:rsidR="00613336" w:rsidRPr="0045474C">
        <w:rPr>
          <w:rFonts w:ascii="Times New Roman" w:hAnsi="Times New Roman" w:cs="Times New Roman"/>
          <w:sz w:val="20"/>
          <w:szCs w:val="20"/>
        </w:rPr>
        <w:tab/>
      </w:r>
      <w:r w:rsidR="00613336" w:rsidRPr="0045474C">
        <w:rPr>
          <w:rFonts w:ascii="Times New Roman" w:hAnsi="Times New Roman" w:cs="Times New Roman"/>
          <w:sz w:val="20"/>
          <w:szCs w:val="20"/>
        </w:rPr>
        <w:tab/>
      </w:r>
    </w:p>
    <w:p w14:paraId="721EC20D" w14:textId="77777777" w:rsidR="00613336" w:rsidRPr="0045474C" w:rsidRDefault="00613336" w:rsidP="00613336">
      <w:pPr>
        <w:spacing w:after="0" w:line="240" w:lineRule="auto"/>
        <w:jc w:val="both"/>
        <w:rPr>
          <w:rFonts w:ascii="Times New Roman" w:hAnsi="Times New Roman" w:cs="Times New Roman"/>
          <w:sz w:val="20"/>
          <w:szCs w:val="20"/>
        </w:rPr>
      </w:pPr>
      <w:r w:rsidRPr="00613336">
        <w:rPr>
          <w:rFonts w:ascii="Times New Roman" w:hAnsi="Times New Roman" w:cs="Times New Roman"/>
          <w:sz w:val="20"/>
          <w:szCs w:val="20"/>
        </w:rPr>
        <w:t>C</w:t>
      </w:r>
      <w:r w:rsidRPr="0045474C">
        <w:rPr>
          <w:rFonts w:ascii="Times New Roman" w:hAnsi="Times New Roman" w:cs="Times New Roman"/>
          <w:sz w:val="20"/>
          <w:szCs w:val="20"/>
        </w:rPr>
        <w:t>R = Consistency Ratio</w:t>
      </w:r>
    </w:p>
    <w:p w14:paraId="21075600" w14:textId="77777777" w:rsidR="00613336" w:rsidRPr="0045474C" w:rsidRDefault="00613336" w:rsidP="00613336">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CI  =  Consistency Index</w:t>
      </w:r>
    </w:p>
    <w:p w14:paraId="317AF96B" w14:textId="77777777" w:rsidR="00613336" w:rsidRPr="0045474C" w:rsidRDefault="00613336" w:rsidP="00613336">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 xml:space="preserve">RI  =  Random Index </w:t>
      </w:r>
    </w:p>
    <w:p w14:paraId="55BF5948" w14:textId="107250F3" w:rsidR="00613336" w:rsidRPr="0045474C" w:rsidRDefault="0045474C" w:rsidP="00613336">
      <w:pPr>
        <w:spacing w:after="0" w:line="240" w:lineRule="auto"/>
        <w:jc w:val="both"/>
        <w:rPr>
          <w:rFonts w:ascii="Times New Roman" w:hAnsi="Times New Roman" w:cs="Times New Roman"/>
          <w:sz w:val="20"/>
          <w:szCs w:val="20"/>
        </w:rPr>
      </w:pPr>
      <m:oMath>
        <m:r>
          <m:rPr>
            <m:sty m:val="p"/>
          </m:rPr>
          <w:rPr>
            <w:rFonts w:ascii="Cambria Math" w:eastAsia="Times New Roman" w:hAnsi="Cambria Math" w:cs="Times New Roman"/>
            <w:sz w:val="20"/>
            <w:szCs w:val="20"/>
          </w:rPr>
          <m:t>CI  =  (λ  maks - n) / n - 1</m:t>
        </m:r>
      </m:oMath>
      <w:r w:rsidR="00613336" w:rsidRPr="0045474C">
        <w:rPr>
          <w:rFonts w:ascii="Times New Roman" w:hAnsi="Times New Roman" w:cs="Times New Roman"/>
          <w:sz w:val="20"/>
          <w:szCs w:val="20"/>
        </w:rPr>
        <w:tab/>
      </w:r>
    </w:p>
    <w:p w14:paraId="0E108483" w14:textId="77777777" w:rsidR="0045474C" w:rsidRPr="0045474C" w:rsidRDefault="0045474C" w:rsidP="0045474C">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n = number of elements (n=5)</w:t>
      </w:r>
    </w:p>
    <w:p w14:paraId="2AB842C6" w14:textId="77777777" w:rsidR="0045474C" w:rsidRPr="0045474C" w:rsidRDefault="0045474C" w:rsidP="0045474C">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λmax = maximum eigenvalue result from the pairwise comparisons matrix.</w:t>
      </w:r>
    </w:p>
    <w:p w14:paraId="79E66DB5" w14:textId="77777777" w:rsidR="0045474C" w:rsidRPr="0045474C" w:rsidRDefault="0045474C" w:rsidP="0045474C">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The result of the maximum λ value with the addition in table 2, multiplied by the priority percentage column in table 4, IR value = 1.12</w:t>
      </w:r>
    </w:p>
    <w:p w14:paraId="42C3D021" w14:textId="180BB969" w:rsidR="0045474C" w:rsidRDefault="0045474C" w:rsidP="0045474C">
      <w:pPr>
        <w:spacing w:after="0" w:line="240" w:lineRule="auto"/>
        <w:jc w:val="both"/>
        <w:rPr>
          <w:rFonts w:ascii="Times New Roman" w:hAnsi="Times New Roman" w:cs="Times New Roman"/>
          <w:sz w:val="20"/>
          <w:szCs w:val="20"/>
        </w:rPr>
      </w:pPr>
      <w:r w:rsidRPr="0045474C">
        <w:rPr>
          <w:rFonts w:ascii="Times New Roman" w:hAnsi="Times New Roman" w:cs="Times New Roman"/>
          <w:sz w:val="20"/>
          <w:szCs w:val="20"/>
        </w:rPr>
        <w:t>CR value = CI/IR = 0.105283/1.12 = 0.094002679, CR &lt; 0.1. The conditions are met</w:t>
      </w:r>
    </w:p>
    <w:p w14:paraId="161BEDDE" w14:textId="77777777" w:rsidR="00BA4F04" w:rsidRDefault="00BA4F04" w:rsidP="0045474C">
      <w:pPr>
        <w:spacing w:after="0" w:line="240" w:lineRule="auto"/>
        <w:jc w:val="both"/>
        <w:rPr>
          <w:rFonts w:ascii="Times New Roman" w:hAnsi="Times New Roman" w:cs="Times New Roman"/>
          <w:sz w:val="20"/>
          <w:szCs w:val="20"/>
        </w:rPr>
      </w:pPr>
    </w:p>
    <w:p w14:paraId="48812295" w14:textId="77777777" w:rsidR="00BA4F04" w:rsidRDefault="00BA4F04" w:rsidP="0045474C">
      <w:pPr>
        <w:spacing w:after="0" w:line="240" w:lineRule="auto"/>
        <w:jc w:val="both"/>
        <w:rPr>
          <w:rFonts w:ascii="Times New Roman" w:hAnsi="Times New Roman" w:cs="Times New Roman"/>
          <w:sz w:val="20"/>
          <w:szCs w:val="20"/>
        </w:rPr>
      </w:pPr>
    </w:p>
    <w:p w14:paraId="64B3702C" w14:textId="77777777" w:rsidR="009D0BC4" w:rsidRDefault="009D0BC4" w:rsidP="0045474C">
      <w:pPr>
        <w:spacing w:after="0" w:line="240" w:lineRule="auto"/>
        <w:jc w:val="both"/>
        <w:rPr>
          <w:rFonts w:ascii="Times New Roman" w:hAnsi="Times New Roman" w:cs="Times New Roman"/>
          <w:sz w:val="20"/>
          <w:szCs w:val="20"/>
        </w:rPr>
      </w:pPr>
    </w:p>
    <w:p w14:paraId="52E33800" w14:textId="77777777" w:rsidR="009D0BC4" w:rsidRDefault="009D0BC4" w:rsidP="0045474C">
      <w:pPr>
        <w:spacing w:after="0" w:line="240" w:lineRule="auto"/>
        <w:jc w:val="both"/>
        <w:rPr>
          <w:rFonts w:ascii="Times New Roman" w:hAnsi="Times New Roman" w:cs="Times New Roman"/>
          <w:sz w:val="20"/>
          <w:szCs w:val="20"/>
        </w:rPr>
      </w:pPr>
    </w:p>
    <w:p w14:paraId="6D145F46" w14:textId="77777777" w:rsidR="0045474C" w:rsidRDefault="0045474C" w:rsidP="00613336">
      <w:pPr>
        <w:spacing w:after="0" w:line="240" w:lineRule="auto"/>
        <w:jc w:val="both"/>
        <w:rPr>
          <w:rFonts w:ascii="Times New Roman" w:hAnsi="Times New Roman" w:cs="Times New Roman"/>
          <w:sz w:val="20"/>
          <w:szCs w:val="20"/>
        </w:rPr>
      </w:pPr>
    </w:p>
    <w:p w14:paraId="4197DFBD" w14:textId="77777777" w:rsidR="0045474C" w:rsidRDefault="0045474C" w:rsidP="00613336">
      <w:pPr>
        <w:spacing w:after="0" w:line="240" w:lineRule="auto"/>
        <w:jc w:val="both"/>
        <w:rPr>
          <w:rFonts w:ascii="Times New Roman" w:hAnsi="Times New Roman" w:cs="Times New Roman"/>
          <w:sz w:val="20"/>
          <w:szCs w:val="20"/>
        </w:rPr>
      </w:pPr>
    </w:p>
    <w:p w14:paraId="28D5CD29" w14:textId="350922F9" w:rsidR="00613336" w:rsidRDefault="00155460" w:rsidP="007160D9">
      <w:pPr>
        <w:spacing w:after="0" w:line="240" w:lineRule="auto"/>
        <w:jc w:val="both"/>
        <w:rPr>
          <w:rFonts w:ascii="Times New Roman" w:hAnsi="Times New Roman" w:cs="Times New Roman"/>
          <w:sz w:val="20"/>
          <w:szCs w:val="20"/>
        </w:rPr>
      </w:pPr>
      <w:r w:rsidRPr="00431E9E">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75FEC5DB" wp14:editId="055176B7">
                <wp:simplePos x="0" y="0"/>
                <wp:positionH relativeFrom="column">
                  <wp:posOffset>2104027</wp:posOffset>
                </wp:positionH>
                <wp:positionV relativeFrom="paragraph">
                  <wp:posOffset>53959</wp:posOffset>
                </wp:positionV>
                <wp:extent cx="1739265" cy="379573"/>
                <wp:effectExtent l="0" t="0" r="13335" b="2095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79573"/>
                        </a:xfrm>
                        <a:prstGeom prst="rect">
                          <a:avLst/>
                        </a:prstGeom>
                        <a:solidFill>
                          <a:srgbClr val="FFFFFF"/>
                        </a:solidFill>
                        <a:ln w="9525">
                          <a:solidFill>
                            <a:srgbClr val="000000"/>
                          </a:solidFill>
                          <a:miter lim="800000"/>
                          <a:headEnd/>
                          <a:tailEnd/>
                        </a:ln>
                      </wps:spPr>
                      <wps:txbx>
                        <w:txbxContent>
                          <w:p w14:paraId="6514106E" w14:textId="657F4DD2" w:rsidR="008607CA" w:rsidRPr="00FC7A45" w:rsidRDefault="00155460" w:rsidP="00431E9E">
                            <w:pPr>
                              <w:jc w:val="center"/>
                              <w:rPr>
                                <w:rFonts w:ascii="Times New Roman" w:hAnsi="Times New Roman" w:cs="Times New Roman"/>
                                <w:b/>
                                <w:sz w:val="18"/>
                              </w:rPr>
                            </w:pPr>
                            <w:r w:rsidRPr="00155460">
                              <w:t xml:space="preserve"> </w:t>
                            </w:r>
                            <w:r w:rsidRPr="00155460">
                              <w:rPr>
                                <w:rFonts w:ascii="Times New Roman" w:hAnsi="Times New Roman" w:cs="Times New Roman"/>
                                <w:b/>
                                <w:sz w:val="18"/>
                              </w:rPr>
                              <w:t>Selection of RASKIN Recipients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EC5DB" id="Text Box 2" o:spid="_x0000_s1046" type="#_x0000_t202" style="position:absolute;left:0;text-align:left;margin-left:165.65pt;margin-top:4.25pt;width:136.95pt;height:2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">
                <v:textbox>
                  <w:txbxContent>
                    <w:p w14:paraId="6514106E" w14:textId="657F4DD2" w:rsidR="008607CA" w:rsidRPr="00FC7A45" w:rsidRDefault="00155460" w:rsidP="00431E9E">
                      <w:pPr>
                        <w:jc w:val="center"/>
                        <w:rPr>
                          <w:rFonts w:ascii="Times New Roman" w:hAnsi="Times New Roman" w:cs="Times New Roman"/>
                          <w:b/>
                          <w:sz w:val="18"/>
                        </w:rPr>
                      </w:pPr>
                      <w:r w:rsidRPr="00155460">
                        <w:t xml:space="preserve"> </w:t>
                      </w:r>
                      <w:r w:rsidRPr="00155460">
                        <w:rPr>
                          <w:rFonts w:ascii="Times New Roman" w:hAnsi="Times New Roman" w:cs="Times New Roman"/>
                          <w:b/>
                          <w:sz w:val="18"/>
                        </w:rPr>
                        <w:t>Selection of RASKIN Recipients</w:t>
                      </w:r>
                    </w:p>
                  </w:txbxContent>
                </v:textbox>
              </v:shape>
            </w:pict>
          </mc:Fallback>
        </mc:AlternateContent>
      </w:r>
    </w:p>
    <w:p w14:paraId="2D2C6DC5" w14:textId="7943B1CE" w:rsidR="00613336" w:rsidRDefault="00613336" w:rsidP="007160D9">
      <w:pPr>
        <w:spacing w:after="0" w:line="240" w:lineRule="auto"/>
        <w:jc w:val="both"/>
        <w:rPr>
          <w:rFonts w:ascii="Times New Roman" w:hAnsi="Times New Roman" w:cs="Times New Roman"/>
          <w:sz w:val="20"/>
          <w:szCs w:val="20"/>
        </w:rPr>
      </w:pPr>
    </w:p>
    <w:p w14:paraId="1C7BEA2C" w14:textId="2D60471E" w:rsidR="00613336" w:rsidRDefault="00FC7A45" w:rsidP="007160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6195071D" wp14:editId="64A75AB3">
                <wp:simplePos x="0" y="0"/>
                <wp:positionH relativeFrom="column">
                  <wp:posOffset>2966892</wp:posOffset>
                </wp:positionH>
                <wp:positionV relativeFrom="paragraph">
                  <wp:posOffset>143296</wp:posOffset>
                </wp:positionV>
                <wp:extent cx="2248469" cy="124690"/>
                <wp:effectExtent l="0" t="0" r="76200" b="85090"/>
                <wp:wrapNone/>
                <wp:docPr id="24" name="Straight Arrow Connector 24"/>
                <wp:cNvGraphicFramePr/>
                <a:graphic xmlns:a="http://schemas.openxmlformats.org/drawingml/2006/main">
                  <a:graphicData uri="http://schemas.microsoft.com/office/word/2010/wordprocessingShape">
                    <wps:wsp>
                      <wps:cNvCnPr/>
                      <wps:spPr>
                        <a:xfrm>
                          <a:off x="0" y="0"/>
                          <a:ext cx="2248469" cy="124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E3433F" id="Straight Arrow Connector 24" o:spid="_x0000_s1026" type="#_x0000_t32" style="position:absolute;margin-left:233.6pt;margin-top:11.3pt;width:177.05pt;height:9.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77642F25" wp14:editId="71344110">
                <wp:simplePos x="0" y="0"/>
                <wp:positionH relativeFrom="column">
                  <wp:posOffset>2964525</wp:posOffset>
                </wp:positionH>
                <wp:positionV relativeFrom="paragraph">
                  <wp:posOffset>143296</wp:posOffset>
                </wp:positionV>
                <wp:extent cx="1069241" cy="166254"/>
                <wp:effectExtent l="0" t="0" r="74295" b="81915"/>
                <wp:wrapNone/>
                <wp:docPr id="23" name="Straight Arrow Connector 23"/>
                <wp:cNvGraphicFramePr/>
                <a:graphic xmlns:a="http://schemas.openxmlformats.org/drawingml/2006/main">
                  <a:graphicData uri="http://schemas.microsoft.com/office/word/2010/wordprocessingShape">
                    <wps:wsp>
                      <wps:cNvCnPr/>
                      <wps:spPr>
                        <a:xfrm>
                          <a:off x="0" y="0"/>
                          <a:ext cx="1069241" cy="166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F0C38" id="Straight Arrow Connector 23" o:spid="_x0000_s1026" type="#_x0000_t32" style="position:absolute;margin-left:233.45pt;margin-top:11.3pt;width:84.2pt;height:1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" strokecolor="black [3040]">
                <v:stroke endarrow="block"/>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24D11B88" wp14:editId="43331421">
                <wp:simplePos x="0" y="0"/>
                <wp:positionH relativeFrom="column">
                  <wp:posOffset>1801205</wp:posOffset>
                </wp:positionH>
                <wp:positionV relativeFrom="paragraph">
                  <wp:posOffset>145399</wp:posOffset>
                </wp:positionV>
                <wp:extent cx="1163320" cy="190623"/>
                <wp:effectExtent l="38100" t="0" r="17780" b="7620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320" cy="1906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590E5" id="Straight Arrow Connector 62" o:spid="_x0000_s1026" type="#_x0000_t32" style="position:absolute;margin-left:141.85pt;margin-top:11.45pt;width:91.6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">
                <v:stroke endarrow="block"/>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7F86C4D3" wp14:editId="034F665D">
                <wp:simplePos x="0" y="0"/>
                <wp:positionH relativeFrom="column">
                  <wp:posOffset>572110</wp:posOffset>
                </wp:positionH>
                <wp:positionV relativeFrom="paragraph">
                  <wp:posOffset>145399</wp:posOffset>
                </wp:positionV>
                <wp:extent cx="2470068" cy="193576"/>
                <wp:effectExtent l="38100" t="0" r="26035" b="111760"/>
                <wp:wrapNone/>
                <wp:docPr id="47" name="Straight Arrow Connector 47"/>
                <wp:cNvGraphicFramePr/>
                <a:graphic xmlns:a="http://schemas.openxmlformats.org/drawingml/2006/main">
                  <a:graphicData uri="http://schemas.microsoft.com/office/word/2010/wordprocessingShape">
                    <wps:wsp>
                      <wps:cNvCnPr/>
                      <wps:spPr>
                        <a:xfrm flipH="1">
                          <a:off x="0" y="0"/>
                          <a:ext cx="2470068" cy="193576"/>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BAE1BA" id="Straight Arrow Connector 47" o:spid="_x0000_s1026" type="#_x0000_t32" style="position:absolute;margin-left:45.05pt;margin-top:11.45pt;width:194.5pt;height:15.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" strokecolor="windowText" strokeweight="1pt">
                <v:stroke endarrow="open" joinstyle="miter"/>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14:anchorId="4DE07FEB" wp14:editId="24EE4E28">
                <wp:simplePos x="0" y="0"/>
                <wp:positionH relativeFrom="column">
                  <wp:posOffset>2966085</wp:posOffset>
                </wp:positionH>
                <wp:positionV relativeFrom="paragraph">
                  <wp:posOffset>143552</wp:posOffset>
                </wp:positionV>
                <wp:extent cx="1905" cy="234950"/>
                <wp:effectExtent l="76200" t="0" r="74295" b="508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12A0F" id="Straight Arrow Connector 63" o:spid="_x0000_s1026" type="#_x0000_t32" style="position:absolute;margin-left:233.55pt;margin-top:11.3pt;width:.15pt;height:1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8RgIAAHo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">
                <v:stroke endarrow="block"/>
              </v:shape>
            </w:pict>
          </mc:Fallback>
        </mc:AlternateContent>
      </w:r>
    </w:p>
    <w:p w14:paraId="58D35806" w14:textId="4DCDA97B" w:rsidR="00613336" w:rsidRDefault="00613336" w:rsidP="007160D9">
      <w:pPr>
        <w:spacing w:after="0" w:line="240" w:lineRule="auto"/>
        <w:jc w:val="both"/>
        <w:rPr>
          <w:rFonts w:ascii="Times New Roman" w:hAnsi="Times New Roman" w:cs="Times New Roman"/>
          <w:sz w:val="20"/>
          <w:szCs w:val="20"/>
        </w:rPr>
      </w:pPr>
    </w:p>
    <w:p w14:paraId="3EE4C74E" w14:textId="4D95EEAF" w:rsidR="00613336" w:rsidRDefault="00FC7A45" w:rsidP="007160D9">
      <w:pPr>
        <w:spacing w:after="0" w:line="240" w:lineRule="auto"/>
        <w:jc w:val="both"/>
        <w:rPr>
          <w:rFonts w:ascii="Times New Roman" w:hAnsi="Times New Roman" w:cs="Times New Roman"/>
          <w:sz w:val="20"/>
          <w:szCs w:val="20"/>
        </w:rPr>
      </w:pPr>
      <w:r w:rsidRPr="00431E9E">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4376D07A" wp14:editId="388E9C3B">
                <wp:simplePos x="0" y="0"/>
                <wp:positionH relativeFrom="column">
                  <wp:posOffset>1361028</wp:posOffset>
                </wp:positionH>
                <wp:positionV relativeFrom="paragraph">
                  <wp:posOffset>76200</wp:posOffset>
                </wp:positionV>
                <wp:extent cx="884555" cy="389255"/>
                <wp:effectExtent l="0" t="0" r="10795"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89255"/>
                        </a:xfrm>
                        <a:prstGeom prst="rect">
                          <a:avLst/>
                        </a:prstGeom>
                        <a:solidFill>
                          <a:srgbClr val="FFFFFF"/>
                        </a:solidFill>
                        <a:ln w="9525">
                          <a:solidFill>
                            <a:srgbClr val="000000"/>
                          </a:solidFill>
                          <a:miter lim="800000"/>
                          <a:headEnd/>
                          <a:tailEnd/>
                        </a:ln>
                      </wps:spPr>
                      <wps:txbx>
                        <w:txbxContent>
                          <w:p w14:paraId="7A9F98E1" w14:textId="6F69F272"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House Condition</w:t>
                            </w:r>
                            <w:r w:rsidR="008607CA" w:rsidRPr="00FC7A45">
                              <w:rPr>
                                <w:rFonts w:ascii="Times New Roman" w:hAnsi="Times New Roman" w:cs="Times New Roman"/>
                                <w:sz w:val="18"/>
                                <w:szCs w:val="20"/>
                              </w:rPr>
                              <w:t>(C2)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6D07A" id="Text Box 56" o:spid="_x0000_s1047" type="#_x0000_t202" style="position:absolute;left:0;text-align:left;margin-left:107.15pt;margin-top:6pt;width:69.6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">
                <v:textbox>
                  <w:txbxContent>
                    <w:p w14:paraId="7A9F98E1" w14:textId="6F69F272"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House Condition</w:t>
                      </w:r>
                      <w:r w:rsidR="008607CA" w:rsidRPr="00FC7A45">
                        <w:rPr>
                          <w:rFonts w:ascii="Times New Roman" w:hAnsi="Times New Roman" w:cs="Times New Roman"/>
                          <w:sz w:val="18"/>
                          <w:szCs w:val="20"/>
                        </w:rPr>
                        <w:t>(C2)</w:t>
                      </w:r>
                    </w:p>
                  </w:txbxContent>
                </v:textbox>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6F8B7267" wp14:editId="47D6F876">
                <wp:simplePos x="0" y="0"/>
                <wp:positionH relativeFrom="column">
                  <wp:posOffset>2350993</wp:posOffset>
                </wp:positionH>
                <wp:positionV relativeFrom="paragraph">
                  <wp:posOffset>64770</wp:posOffset>
                </wp:positionV>
                <wp:extent cx="1097280" cy="370205"/>
                <wp:effectExtent l="0" t="0" r="26670" b="1079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70205"/>
                        </a:xfrm>
                        <a:prstGeom prst="rect">
                          <a:avLst/>
                        </a:prstGeom>
                        <a:solidFill>
                          <a:srgbClr val="FFFFFF"/>
                        </a:solidFill>
                        <a:ln w="9525">
                          <a:solidFill>
                            <a:srgbClr val="000000"/>
                          </a:solidFill>
                          <a:miter lim="800000"/>
                          <a:headEnd/>
                          <a:tailEnd/>
                        </a:ln>
                      </wps:spPr>
                      <wps:txbx>
                        <w:txbxContent>
                          <w:p w14:paraId="3C3C9151" w14:textId="28B4AC07" w:rsidR="008607CA" w:rsidRPr="00FC7A45" w:rsidRDefault="008607CA" w:rsidP="00431E9E">
                            <w:pPr>
                              <w:jc w:val="center"/>
                              <w:rPr>
                                <w:rFonts w:ascii="Times New Roman" w:hAnsi="Times New Roman" w:cs="Times New Roman"/>
                                <w:sz w:val="18"/>
                                <w:szCs w:val="20"/>
                              </w:rPr>
                            </w:pPr>
                            <w:r w:rsidRPr="00FC7A45">
                              <w:rPr>
                                <w:rFonts w:ascii="Times New Roman" w:hAnsi="Times New Roman" w:cs="Times New Roman"/>
                                <w:sz w:val="18"/>
                                <w:szCs w:val="20"/>
                              </w:rPr>
                              <w:t xml:space="preserve"> </w:t>
                            </w:r>
                            <w:r w:rsidR="009D0BC4" w:rsidRPr="009D0BC4">
                              <w:rPr>
                                <w:rFonts w:ascii="Times New Roman" w:hAnsi="Times New Roman" w:cs="Times New Roman"/>
                                <w:sz w:val="18"/>
                                <w:szCs w:val="20"/>
                              </w:rPr>
                              <w:t xml:space="preserve">Owner Status </w:t>
                            </w:r>
                            <w:r w:rsidRPr="00FC7A45">
                              <w:rPr>
                                <w:rFonts w:ascii="Times New Roman" w:hAnsi="Times New Roman" w:cs="Times New Roman"/>
                                <w:sz w:val="18"/>
                                <w:szCs w:val="20"/>
                              </w:rPr>
                              <w:t>(C3)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B7267" id="Text Box 57" o:spid="_x0000_s1048" type="#_x0000_t202" style="position:absolute;left:0;text-align:left;margin-left:185.1pt;margin-top:5.1pt;width:86.4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xlLQIAAFk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">
                <v:textbox>
                  <w:txbxContent>
                    <w:p w14:paraId="3C3C9151" w14:textId="28B4AC07" w:rsidR="008607CA" w:rsidRPr="00FC7A45" w:rsidRDefault="008607CA" w:rsidP="00431E9E">
                      <w:pPr>
                        <w:jc w:val="center"/>
                        <w:rPr>
                          <w:rFonts w:ascii="Times New Roman" w:hAnsi="Times New Roman" w:cs="Times New Roman"/>
                          <w:sz w:val="18"/>
                          <w:szCs w:val="20"/>
                        </w:rPr>
                      </w:pPr>
                      <w:r w:rsidRPr="00FC7A45">
                        <w:rPr>
                          <w:rFonts w:ascii="Times New Roman" w:hAnsi="Times New Roman" w:cs="Times New Roman"/>
                          <w:sz w:val="18"/>
                          <w:szCs w:val="20"/>
                        </w:rPr>
                        <w:t xml:space="preserve"> </w:t>
                      </w:r>
                      <w:r w:rsidR="009D0BC4" w:rsidRPr="009D0BC4">
                        <w:rPr>
                          <w:rFonts w:ascii="Times New Roman" w:hAnsi="Times New Roman" w:cs="Times New Roman"/>
                          <w:sz w:val="18"/>
                          <w:szCs w:val="20"/>
                        </w:rPr>
                        <w:t xml:space="preserve">Owner Status </w:t>
                      </w:r>
                      <w:r w:rsidRPr="00FC7A45">
                        <w:rPr>
                          <w:rFonts w:ascii="Times New Roman" w:hAnsi="Times New Roman" w:cs="Times New Roman"/>
                          <w:sz w:val="18"/>
                          <w:szCs w:val="20"/>
                        </w:rPr>
                        <w:t>(C3)</w:t>
                      </w:r>
                    </w:p>
                  </w:txbxContent>
                </v:textbox>
              </v:shape>
            </w:pict>
          </mc:Fallback>
        </mc:AlternateContent>
      </w:r>
      <w:r w:rsidR="00C577AE" w:rsidRPr="00431E9E">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7DC81F38" wp14:editId="0BF29C3A">
                <wp:simplePos x="0" y="0"/>
                <wp:positionH relativeFrom="column">
                  <wp:posOffset>42133</wp:posOffset>
                </wp:positionH>
                <wp:positionV relativeFrom="paragraph">
                  <wp:posOffset>69215</wp:posOffset>
                </wp:positionV>
                <wp:extent cx="1211283" cy="409698"/>
                <wp:effectExtent l="0" t="0" r="27305"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283" cy="409698"/>
                        </a:xfrm>
                        <a:prstGeom prst="rect">
                          <a:avLst/>
                        </a:prstGeom>
                        <a:solidFill>
                          <a:srgbClr val="FFFFFF"/>
                        </a:solidFill>
                        <a:ln w="9525">
                          <a:solidFill>
                            <a:srgbClr val="000000"/>
                          </a:solidFill>
                          <a:miter lim="800000"/>
                          <a:headEnd/>
                          <a:tailEnd/>
                        </a:ln>
                      </wps:spPr>
                      <wps:txbx>
                        <w:txbxContent>
                          <w:p w14:paraId="64165312" w14:textId="3B1296DB" w:rsidR="008607CA" w:rsidRPr="00FC7A45" w:rsidRDefault="009D0BC4" w:rsidP="00431E9E">
                            <w:pPr>
                              <w:jc w:val="center"/>
                              <w:rPr>
                                <w:rFonts w:ascii="Times New Roman" w:hAnsi="Times New Roman" w:cs="Times New Roman"/>
                                <w:sz w:val="20"/>
                                <w:szCs w:val="20"/>
                              </w:rPr>
                            </w:pPr>
                            <w:r w:rsidRPr="009D0BC4">
                              <w:rPr>
                                <w:rFonts w:ascii="Times New Roman" w:hAnsi="Times New Roman" w:cs="Times New Roman"/>
                                <w:sz w:val="18"/>
                                <w:szCs w:val="20"/>
                              </w:rPr>
                              <w:t>Number of Dependents</w:t>
                            </w:r>
                            <w:r w:rsidR="008607CA" w:rsidRPr="00FC7A45">
                              <w:rPr>
                                <w:rFonts w:ascii="Times New Roman" w:hAnsi="Times New Roman" w:cs="Times New Roman"/>
                                <w:sz w:val="18"/>
                                <w:szCs w:val="20"/>
                              </w:rPr>
                              <w:t xml:space="preserve"> (C1</w:t>
                            </w:r>
                            <w:r w:rsidR="008607CA" w:rsidRPr="00FC7A45">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81F38" id="Text Box 42" o:spid="_x0000_s1049" type="#_x0000_t202" style="position:absolute;left:0;text-align:left;margin-left:3.3pt;margin-top:5.45pt;width:95.4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tQLgIAAFo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">
                <v:textbox>
                  <w:txbxContent>
                    <w:p w14:paraId="64165312" w14:textId="3B1296DB" w:rsidR="008607CA" w:rsidRPr="00FC7A45" w:rsidRDefault="009D0BC4" w:rsidP="00431E9E">
                      <w:pPr>
                        <w:jc w:val="center"/>
                        <w:rPr>
                          <w:rFonts w:ascii="Times New Roman" w:hAnsi="Times New Roman" w:cs="Times New Roman"/>
                          <w:sz w:val="20"/>
                          <w:szCs w:val="20"/>
                        </w:rPr>
                      </w:pPr>
                      <w:r w:rsidRPr="009D0BC4">
                        <w:rPr>
                          <w:rFonts w:ascii="Times New Roman" w:hAnsi="Times New Roman" w:cs="Times New Roman"/>
                          <w:sz w:val="18"/>
                          <w:szCs w:val="20"/>
                        </w:rPr>
                        <w:t>Number of Dependents</w:t>
                      </w:r>
                      <w:r w:rsidR="008607CA" w:rsidRPr="00FC7A45">
                        <w:rPr>
                          <w:rFonts w:ascii="Times New Roman" w:hAnsi="Times New Roman" w:cs="Times New Roman"/>
                          <w:sz w:val="18"/>
                          <w:szCs w:val="20"/>
                        </w:rPr>
                        <w:t xml:space="preserve"> (C1</w:t>
                      </w:r>
                      <w:r w:rsidR="008607CA" w:rsidRPr="00FC7A45">
                        <w:rPr>
                          <w:rFonts w:ascii="Times New Roman" w:hAnsi="Times New Roman" w:cs="Times New Roman"/>
                          <w:sz w:val="20"/>
                          <w:szCs w:val="20"/>
                        </w:rPr>
                        <w:t>)</w:t>
                      </w:r>
                    </w:p>
                  </w:txbxContent>
                </v:textbox>
              </v:shape>
            </w:pict>
          </mc:Fallback>
        </mc:AlternateContent>
      </w:r>
      <w:r w:rsidR="00C577AE" w:rsidRPr="00431E9E">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42E77EFB" wp14:editId="6FB8E2D1">
                <wp:simplePos x="0" y="0"/>
                <wp:positionH relativeFrom="column">
                  <wp:posOffset>4775975</wp:posOffset>
                </wp:positionH>
                <wp:positionV relativeFrom="paragraph">
                  <wp:posOffset>17450</wp:posOffset>
                </wp:positionV>
                <wp:extent cx="1080135" cy="418275"/>
                <wp:effectExtent l="0" t="0" r="24765" b="203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18275"/>
                        </a:xfrm>
                        <a:prstGeom prst="rect">
                          <a:avLst/>
                        </a:prstGeom>
                        <a:solidFill>
                          <a:srgbClr val="FFFFFF"/>
                        </a:solidFill>
                        <a:ln w="9525">
                          <a:solidFill>
                            <a:srgbClr val="000000"/>
                          </a:solidFill>
                          <a:miter lim="800000"/>
                          <a:headEnd/>
                          <a:tailEnd/>
                        </a:ln>
                      </wps:spPr>
                      <wps:txbx>
                        <w:txbxContent>
                          <w:p w14:paraId="477DCD31" w14:textId="50C615A2"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 xml:space="preserve">Welfare Status </w:t>
                            </w:r>
                            <w:r w:rsidR="008607CA" w:rsidRPr="00FC7A45">
                              <w:rPr>
                                <w:rFonts w:ascii="Times New Roman" w:hAnsi="Times New Roman" w:cs="Times New Roman"/>
                                <w:sz w:val="18"/>
                                <w:szCs w:val="20"/>
                              </w:rPr>
                              <w:t>(C5)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77EFB" id="Text Box 43" o:spid="_x0000_s1050" type="#_x0000_t202" style="position:absolute;left:0;text-align:left;margin-left:376.05pt;margin-top:1.35pt;width:85.05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NLgIAAFo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">
                <v:textbox>
                  <w:txbxContent>
                    <w:p w14:paraId="477DCD31" w14:textId="50C615A2"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 xml:space="preserve">Welfare Status </w:t>
                      </w:r>
                      <w:r w:rsidR="008607CA" w:rsidRPr="00FC7A45">
                        <w:rPr>
                          <w:rFonts w:ascii="Times New Roman" w:hAnsi="Times New Roman" w:cs="Times New Roman"/>
                          <w:sz w:val="18"/>
                          <w:szCs w:val="20"/>
                        </w:rPr>
                        <w:t>(C5)</w:t>
                      </w:r>
                    </w:p>
                  </w:txbxContent>
                </v:textbox>
              </v:shape>
            </w:pict>
          </mc:Fallback>
        </mc:AlternateContent>
      </w:r>
      <w:r w:rsidR="00C577AE" w:rsidRPr="00431E9E">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2A6D351" wp14:editId="77365F27">
                <wp:simplePos x="0" y="0"/>
                <wp:positionH relativeFrom="column">
                  <wp:posOffset>3523128</wp:posOffset>
                </wp:positionH>
                <wp:positionV relativeFrom="paragraph">
                  <wp:posOffset>53076</wp:posOffset>
                </wp:positionV>
                <wp:extent cx="1151906" cy="382649"/>
                <wp:effectExtent l="0" t="0" r="10160" b="1778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906" cy="382649"/>
                        </a:xfrm>
                        <a:prstGeom prst="rect">
                          <a:avLst/>
                        </a:prstGeom>
                        <a:solidFill>
                          <a:srgbClr val="FFFFFF"/>
                        </a:solidFill>
                        <a:ln w="9525">
                          <a:solidFill>
                            <a:srgbClr val="000000"/>
                          </a:solidFill>
                          <a:miter lim="800000"/>
                          <a:headEnd/>
                          <a:tailEnd/>
                        </a:ln>
                      </wps:spPr>
                      <wps:txbx>
                        <w:txbxContent>
                          <w:p w14:paraId="57B8E261" w14:textId="68B7422E"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Total Income</w:t>
                            </w:r>
                            <w:r w:rsidR="008607CA" w:rsidRPr="00FC7A45">
                              <w:rPr>
                                <w:rFonts w:ascii="Times New Roman" w:hAnsi="Times New Roman" w:cs="Times New Roman"/>
                                <w:sz w:val="18"/>
                                <w:szCs w:val="20"/>
                              </w:rPr>
                              <w:t xml:space="preserve"> (C4)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6D351" id="Text Box 58" o:spid="_x0000_s1051" type="#_x0000_t202" style="position:absolute;left:0;text-align:left;margin-left:277.4pt;margin-top:4.2pt;width:90.7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">
                <v:textbox>
                  <w:txbxContent>
                    <w:p w14:paraId="57B8E261" w14:textId="68B7422E" w:rsidR="008607CA" w:rsidRPr="00FC7A45" w:rsidRDefault="009D0BC4" w:rsidP="00431E9E">
                      <w:pPr>
                        <w:jc w:val="center"/>
                        <w:rPr>
                          <w:rFonts w:ascii="Times New Roman" w:hAnsi="Times New Roman" w:cs="Times New Roman"/>
                          <w:sz w:val="18"/>
                          <w:szCs w:val="20"/>
                        </w:rPr>
                      </w:pPr>
                      <w:r w:rsidRPr="009D0BC4">
                        <w:rPr>
                          <w:rFonts w:ascii="Times New Roman" w:hAnsi="Times New Roman" w:cs="Times New Roman"/>
                          <w:sz w:val="18"/>
                          <w:szCs w:val="20"/>
                        </w:rPr>
                        <w:t>Total Income</w:t>
                      </w:r>
                      <w:r w:rsidR="008607CA" w:rsidRPr="00FC7A45">
                        <w:rPr>
                          <w:rFonts w:ascii="Times New Roman" w:hAnsi="Times New Roman" w:cs="Times New Roman"/>
                          <w:sz w:val="18"/>
                          <w:szCs w:val="20"/>
                        </w:rPr>
                        <w:t xml:space="preserve"> (C4)</w:t>
                      </w:r>
                    </w:p>
                  </w:txbxContent>
                </v:textbox>
              </v:shape>
            </w:pict>
          </mc:Fallback>
        </mc:AlternateContent>
      </w:r>
    </w:p>
    <w:p w14:paraId="69BECF1B" w14:textId="77777777" w:rsidR="00613336" w:rsidRDefault="00613336" w:rsidP="007160D9">
      <w:pPr>
        <w:spacing w:after="0" w:line="240" w:lineRule="auto"/>
        <w:jc w:val="both"/>
        <w:rPr>
          <w:rFonts w:ascii="Times New Roman" w:hAnsi="Times New Roman" w:cs="Times New Roman"/>
          <w:sz w:val="20"/>
          <w:szCs w:val="20"/>
        </w:rPr>
      </w:pPr>
    </w:p>
    <w:p w14:paraId="581C1B7E" w14:textId="089A5EB5" w:rsidR="00613336" w:rsidRDefault="00E646D9" w:rsidP="007160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703296" behindDoc="0" locked="0" layoutInCell="1" allowOverlap="1" wp14:anchorId="25300106" wp14:editId="7664529D">
                <wp:simplePos x="0" y="0"/>
                <wp:positionH relativeFrom="column">
                  <wp:posOffset>4278732</wp:posOffset>
                </wp:positionH>
                <wp:positionV relativeFrom="paragraph">
                  <wp:posOffset>146152</wp:posOffset>
                </wp:positionV>
                <wp:extent cx="1046073" cy="347345"/>
                <wp:effectExtent l="38100" t="0" r="20955" b="71755"/>
                <wp:wrapNone/>
                <wp:docPr id="54" name="Straight Arrow Connector 54"/>
                <wp:cNvGraphicFramePr/>
                <a:graphic xmlns:a="http://schemas.openxmlformats.org/drawingml/2006/main">
                  <a:graphicData uri="http://schemas.microsoft.com/office/word/2010/wordprocessingShape">
                    <wps:wsp>
                      <wps:cNvCnPr/>
                      <wps:spPr>
                        <a:xfrm flipH="1">
                          <a:off x="0" y="0"/>
                          <a:ext cx="1046073" cy="347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C41DD3" id="_x0000_t32" coordsize="21600,21600" o:spt="32" o:oned="t" path="m,l21600,21600e" filled="f">
                <v:path arrowok="t" fillok="f" o:connecttype="none"/>
                <o:lock v:ext="edit" shapetype="t"/>
              </v:shapetype>
              <v:shape id="Straight Arrow Connector 54" o:spid="_x0000_s1026" type="#_x0000_t32" style="position:absolute;margin-left:336.9pt;margin-top:11.5pt;width:82.35pt;height:27.3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702272" behindDoc="0" locked="0" layoutInCell="1" allowOverlap="1" wp14:anchorId="3077BC46" wp14:editId="252FBBD4">
                <wp:simplePos x="0" y="0"/>
                <wp:positionH relativeFrom="column">
                  <wp:posOffset>3181452</wp:posOffset>
                </wp:positionH>
                <wp:positionV relativeFrom="paragraph">
                  <wp:posOffset>146152</wp:posOffset>
                </wp:positionV>
                <wp:extent cx="2142744" cy="347345"/>
                <wp:effectExtent l="38100" t="0" r="29210" b="90805"/>
                <wp:wrapNone/>
                <wp:docPr id="53" name="Straight Arrow Connector 53"/>
                <wp:cNvGraphicFramePr/>
                <a:graphic xmlns:a="http://schemas.openxmlformats.org/drawingml/2006/main">
                  <a:graphicData uri="http://schemas.microsoft.com/office/word/2010/wordprocessingShape">
                    <wps:wsp>
                      <wps:cNvCnPr/>
                      <wps:spPr>
                        <a:xfrm flipH="1">
                          <a:off x="0" y="0"/>
                          <a:ext cx="2142744" cy="347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F5D254" id="Straight Arrow Connector 53" o:spid="_x0000_s1026" type="#_x0000_t32" style="position:absolute;margin-left:250.5pt;margin-top:11.5pt;width:168.7pt;height:27.3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701248" behindDoc="0" locked="0" layoutInCell="1" allowOverlap="1" wp14:anchorId="1AC3ED26" wp14:editId="4E64D6D4">
                <wp:simplePos x="0" y="0"/>
                <wp:positionH relativeFrom="column">
                  <wp:posOffset>2047596</wp:posOffset>
                </wp:positionH>
                <wp:positionV relativeFrom="paragraph">
                  <wp:posOffset>146152</wp:posOffset>
                </wp:positionV>
                <wp:extent cx="3277209" cy="387070"/>
                <wp:effectExtent l="38100" t="0" r="19050" b="89535"/>
                <wp:wrapNone/>
                <wp:docPr id="52" name="Straight Arrow Connector 52"/>
                <wp:cNvGraphicFramePr/>
                <a:graphic xmlns:a="http://schemas.openxmlformats.org/drawingml/2006/main">
                  <a:graphicData uri="http://schemas.microsoft.com/office/word/2010/wordprocessingShape">
                    <wps:wsp>
                      <wps:cNvCnPr/>
                      <wps:spPr>
                        <a:xfrm flipH="1">
                          <a:off x="0" y="0"/>
                          <a:ext cx="3277209" cy="387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05FF77" id="Straight Arrow Connector 52" o:spid="_x0000_s1026" type="#_x0000_t32" style="position:absolute;margin-left:161.25pt;margin-top:11.5pt;width:258.05pt;height:30.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700224" behindDoc="0" locked="0" layoutInCell="1" allowOverlap="1" wp14:anchorId="35167987" wp14:editId="3708F14A">
                <wp:simplePos x="0" y="0"/>
                <wp:positionH relativeFrom="column">
                  <wp:posOffset>782066</wp:posOffset>
                </wp:positionH>
                <wp:positionV relativeFrom="paragraph">
                  <wp:posOffset>138836</wp:posOffset>
                </wp:positionV>
                <wp:extent cx="4542739" cy="349250"/>
                <wp:effectExtent l="38100" t="0" r="10795" b="88900"/>
                <wp:wrapNone/>
                <wp:docPr id="51" name="Straight Arrow Connector 51"/>
                <wp:cNvGraphicFramePr/>
                <a:graphic xmlns:a="http://schemas.openxmlformats.org/drawingml/2006/main">
                  <a:graphicData uri="http://schemas.microsoft.com/office/word/2010/wordprocessingShape">
                    <wps:wsp>
                      <wps:cNvCnPr/>
                      <wps:spPr>
                        <a:xfrm flipH="1">
                          <a:off x="0" y="0"/>
                          <a:ext cx="4542739"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25AA2" id="Straight Arrow Connector 51" o:spid="_x0000_s1026" type="#_x0000_t32" style="position:absolute;margin-left:61.6pt;margin-top:10.95pt;width:357.7pt;height:2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9200" behindDoc="0" locked="0" layoutInCell="1" allowOverlap="1" wp14:anchorId="7868F321" wp14:editId="65A66F22">
                <wp:simplePos x="0" y="0"/>
                <wp:positionH relativeFrom="column">
                  <wp:posOffset>4120692</wp:posOffset>
                </wp:positionH>
                <wp:positionV relativeFrom="paragraph">
                  <wp:posOffset>138836</wp:posOffset>
                </wp:positionV>
                <wp:extent cx="1452829" cy="354661"/>
                <wp:effectExtent l="0" t="0" r="33655" b="83820"/>
                <wp:wrapNone/>
                <wp:docPr id="50" name="Straight Arrow Connector 50"/>
                <wp:cNvGraphicFramePr/>
                <a:graphic xmlns:a="http://schemas.openxmlformats.org/drawingml/2006/main">
                  <a:graphicData uri="http://schemas.microsoft.com/office/word/2010/wordprocessingShape">
                    <wps:wsp>
                      <wps:cNvCnPr/>
                      <wps:spPr>
                        <a:xfrm>
                          <a:off x="0" y="0"/>
                          <a:ext cx="1452829" cy="3546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F43F1" id="Straight Arrow Connector 50" o:spid="_x0000_s1026" type="#_x0000_t32" style="position:absolute;margin-left:324.45pt;margin-top:10.95pt;width:114.4pt;height:27.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8176" behindDoc="0" locked="0" layoutInCell="1" allowOverlap="1" wp14:anchorId="63E0C10B" wp14:editId="5FA2A724">
                <wp:simplePos x="0" y="0"/>
                <wp:positionH relativeFrom="column">
                  <wp:posOffset>4117823</wp:posOffset>
                </wp:positionH>
                <wp:positionV relativeFrom="paragraph">
                  <wp:posOffset>138836</wp:posOffset>
                </wp:positionV>
                <wp:extent cx="99695" cy="349250"/>
                <wp:effectExtent l="0" t="0" r="71755" b="50800"/>
                <wp:wrapNone/>
                <wp:docPr id="49" name="Straight Arrow Connector 49"/>
                <wp:cNvGraphicFramePr/>
                <a:graphic xmlns:a="http://schemas.openxmlformats.org/drawingml/2006/main">
                  <a:graphicData uri="http://schemas.microsoft.com/office/word/2010/wordprocessingShape">
                    <wps:wsp>
                      <wps:cNvCnPr/>
                      <wps:spPr>
                        <a:xfrm>
                          <a:off x="0" y="0"/>
                          <a:ext cx="99695"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3C832" id="Straight Arrow Connector 49" o:spid="_x0000_s1026" type="#_x0000_t32" style="position:absolute;margin-left:324.25pt;margin-top:10.95pt;width:7.85pt;height:2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7152" behindDoc="0" locked="0" layoutInCell="1" allowOverlap="1" wp14:anchorId="284577E8" wp14:editId="2A9EE220">
                <wp:simplePos x="0" y="0"/>
                <wp:positionH relativeFrom="column">
                  <wp:posOffset>3039440</wp:posOffset>
                </wp:positionH>
                <wp:positionV relativeFrom="paragraph">
                  <wp:posOffset>138836</wp:posOffset>
                </wp:positionV>
                <wp:extent cx="1078459" cy="349250"/>
                <wp:effectExtent l="19050" t="0" r="26670" b="69850"/>
                <wp:wrapNone/>
                <wp:docPr id="48" name="Straight Arrow Connector 48"/>
                <wp:cNvGraphicFramePr/>
                <a:graphic xmlns:a="http://schemas.openxmlformats.org/drawingml/2006/main">
                  <a:graphicData uri="http://schemas.microsoft.com/office/word/2010/wordprocessingShape">
                    <wps:wsp>
                      <wps:cNvCnPr/>
                      <wps:spPr>
                        <a:xfrm flipH="1">
                          <a:off x="0" y="0"/>
                          <a:ext cx="1078459"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6842FD" id="Straight Arrow Connector 48" o:spid="_x0000_s1026" type="#_x0000_t32" style="position:absolute;margin-left:239.35pt;margin-top:10.95pt;width:84.9pt;height:2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6128" behindDoc="0" locked="0" layoutInCell="1" allowOverlap="1" wp14:anchorId="2F35A363" wp14:editId="16350D54">
                <wp:simplePos x="0" y="0"/>
                <wp:positionH relativeFrom="column">
                  <wp:posOffset>1937868</wp:posOffset>
                </wp:positionH>
                <wp:positionV relativeFrom="paragraph">
                  <wp:posOffset>138836</wp:posOffset>
                </wp:positionV>
                <wp:extent cx="2179980" cy="349250"/>
                <wp:effectExtent l="38100" t="0" r="29845" b="88900"/>
                <wp:wrapNone/>
                <wp:docPr id="45" name="Straight Arrow Connector 45"/>
                <wp:cNvGraphicFramePr/>
                <a:graphic xmlns:a="http://schemas.openxmlformats.org/drawingml/2006/main">
                  <a:graphicData uri="http://schemas.microsoft.com/office/word/2010/wordprocessingShape">
                    <wps:wsp>
                      <wps:cNvCnPr/>
                      <wps:spPr>
                        <a:xfrm flipH="1">
                          <a:off x="0" y="0"/>
                          <a:ext cx="217998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089DA8" id="Straight Arrow Connector 45" o:spid="_x0000_s1026" type="#_x0000_t32" style="position:absolute;margin-left:152.6pt;margin-top:10.95pt;width:171.65pt;height:2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5104" behindDoc="0" locked="0" layoutInCell="1" allowOverlap="1" wp14:anchorId="48180456" wp14:editId="730BC434">
                <wp:simplePos x="0" y="0"/>
                <wp:positionH relativeFrom="column">
                  <wp:posOffset>855218</wp:posOffset>
                </wp:positionH>
                <wp:positionV relativeFrom="paragraph">
                  <wp:posOffset>138836</wp:posOffset>
                </wp:positionV>
                <wp:extent cx="3262681" cy="349657"/>
                <wp:effectExtent l="38100" t="0" r="13970" b="88900"/>
                <wp:wrapNone/>
                <wp:docPr id="44" name="Straight Arrow Connector 44"/>
                <wp:cNvGraphicFramePr/>
                <a:graphic xmlns:a="http://schemas.openxmlformats.org/drawingml/2006/main">
                  <a:graphicData uri="http://schemas.microsoft.com/office/word/2010/wordprocessingShape">
                    <wps:wsp>
                      <wps:cNvCnPr/>
                      <wps:spPr>
                        <a:xfrm flipH="1">
                          <a:off x="0" y="0"/>
                          <a:ext cx="3262681" cy="3496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FAEBCF" id="Straight Arrow Connector 44" o:spid="_x0000_s1026" type="#_x0000_t32" style="position:absolute;margin-left:67.35pt;margin-top:10.95pt;width:256.9pt;height:27.5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2032" behindDoc="0" locked="0" layoutInCell="1" allowOverlap="1" wp14:anchorId="7A45B974" wp14:editId="5000545F">
                <wp:simplePos x="0" y="0"/>
                <wp:positionH relativeFrom="column">
                  <wp:posOffset>1798878</wp:posOffset>
                </wp:positionH>
                <wp:positionV relativeFrom="paragraph">
                  <wp:posOffset>146152</wp:posOffset>
                </wp:positionV>
                <wp:extent cx="1053389" cy="347345"/>
                <wp:effectExtent l="0" t="0" r="52070" b="71755"/>
                <wp:wrapNone/>
                <wp:docPr id="38" name="Straight Arrow Connector 38"/>
                <wp:cNvGraphicFramePr/>
                <a:graphic xmlns:a="http://schemas.openxmlformats.org/drawingml/2006/main">
                  <a:graphicData uri="http://schemas.microsoft.com/office/word/2010/wordprocessingShape">
                    <wps:wsp>
                      <wps:cNvCnPr/>
                      <wps:spPr>
                        <a:xfrm>
                          <a:off x="0" y="0"/>
                          <a:ext cx="1053389" cy="347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7DC3E" id="Straight Arrow Connector 38" o:spid="_x0000_s1026" type="#_x0000_t32" style="position:absolute;margin-left:141.65pt;margin-top:11.5pt;width:82.95pt;height:27.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723E80C3" wp14:editId="7A8F8511">
                <wp:simplePos x="0" y="0"/>
                <wp:positionH relativeFrom="column">
                  <wp:posOffset>631647</wp:posOffset>
                </wp:positionH>
                <wp:positionV relativeFrom="paragraph">
                  <wp:posOffset>140970</wp:posOffset>
                </wp:positionV>
                <wp:extent cx="2339241" cy="350323"/>
                <wp:effectExtent l="38100" t="0" r="23495" b="88265"/>
                <wp:wrapNone/>
                <wp:docPr id="25" name="Straight Arrow Connector 25"/>
                <wp:cNvGraphicFramePr/>
                <a:graphic xmlns:a="http://schemas.openxmlformats.org/drawingml/2006/main">
                  <a:graphicData uri="http://schemas.microsoft.com/office/word/2010/wordprocessingShape">
                    <wps:wsp>
                      <wps:cNvCnPr/>
                      <wps:spPr>
                        <a:xfrm flipH="1">
                          <a:off x="0" y="0"/>
                          <a:ext cx="2339241" cy="3503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5D0B5" id="Straight Arrow Connector 25" o:spid="_x0000_s1026" type="#_x0000_t32" style="position:absolute;margin-left:49.75pt;margin-top:11.1pt;width:184.2pt;height:27.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" strokecolor="black [3040]">
                <v:stroke endarrow="block"/>
              </v:shape>
            </w:pict>
          </mc:Fallback>
        </mc:AlternateContent>
      </w:r>
      <w:r w:rsidR="00D66AA4">
        <w:rPr>
          <w:rFonts w:ascii="Times New Roman"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74FADF66" wp14:editId="002FFBD9">
                <wp:simplePos x="0" y="0"/>
                <wp:positionH relativeFrom="column">
                  <wp:posOffset>2852173</wp:posOffset>
                </wp:positionH>
                <wp:positionV relativeFrom="paragraph">
                  <wp:posOffset>140986</wp:posOffset>
                </wp:positionV>
                <wp:extent cx="2624446" cy="349885"/>
                <wp:effectExtent l="0" t="0" r="43180" b="88265"/>
                <wp:wrapNone/>
                <wp:docPr id="30" name="Straight Arrow Connector 30"/>
                <wp:cNvGraphicFramePr/>
                <a:graphic xmlns:a="http://schemas.openxmlformats.org/drawingml/2006/main">
                  <a:graphicData uri="http://schemas.microsoft.com/office/word/2010/wordprocessingShape">
                    <wps:wsp>
                      <wps:cNvCnPr/>
                      <wps:spPr>
                        <a:xfrm>
                          <a:off x="0" y="0"/>
                          <a:ext cx="2624446" cy="349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B625C" id="Straight Arrow Connector 30" o:spid="_x0000_s1026" type="#_x0000_t32" style="position:absolute;margin-left:224.6pt;margin-top:11.1pt;width:206.65pt;height:27.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" strokecolor="black [3040]">
                <v:stroke endarrow="block"/>
              </v:shape>
            </w:pict>
          </mc:Fallback>
        </mc:AlternateContent>
      </w:r>
      <w:r w:rsidR="00D66AA4">
        <w:rPr>
          <w:rFonts w:ascii="Times New Roman"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62ABA750" wp14:editId="252DB7ED">
                <wp:simplePos x="0" y="0"/>
                <wp:positionH relativeFrom="column">
                  <wp:posOffset>2852173</wp:posOffset>
                </wp:positionH>
                <wp:positionV relativeFrom="paragraph">
                  <wp:posOffset>143246</wp:posOffset>
                </wp:positionV>
                <wp:extent cx="1365662" cy="345085"/>
                <wp:effectExtent l="0" t="0" r="44450" b="74295"/>
                <wp:wrapNone/>
                <wp:docPr id="29" name="Straight Arrow Connector 29"/>
                <wp:cNvGraphicFramePr/>
                <a:graphic xmlns:a="http://schemas.openxmlformats.org/drawingml/2006/main">
                  <a:graphicData uri="http://schemas.microsoft.com/office/word/2010/wordprocessingShape">
                    <wps:wsp>
                      <wps:cNvCnPr/>
                      <wps:spPr>
                        <a:xfrm>
                          <a:off x="0" y="0"/>
                          <a:ext cx="1365662" cy="3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842A3A" id="Straight Arrow Connector 29" o:spid="_x0000_s1026" type="#_x0000_t32" style="position:absolute;margin-left:224.6pt;margin-top:11.3pt;width:107.55pt;height:27.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" strokecolor="black [3040]">
                <v:stroke endarrow="block"/>
              </v:shape>
            </w:pict>
          </mc:Fallback>
        </mc:AlternateContent>
      </w:r>
      <w:r w:rsidR="00D66AA4">
        <w:rPr>
          <w:rFonts w:ascii="Times New Roman"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18995055" wp14:editId="0A41837C">
                <wp:simplePos x="0" y="0"/>
                <wp:positionH relativeFrom="column">
                  <wp:posOffset>1801206</wp:posOffset>
                </wp:positionH>
                <wp:positionV relativeFrom="paragraph">
                  <wp:posOffset>143246</wp:posOffset>
                </wp:positionV>
                <wp:extent cx="1050233" cy="347625"/>
                <wp:effectExtent l="38100" t="0" r="17145" b="71755"/>
                <wp:wrapNone/>
                <wp:docPr id="28" name="Straight Arrow Connector 28"/>
                <wp:cNvGraphicFramePr/>
                <a:graphic xmlns:a="http://schemas.openxmlformats.org/drawingml/2006/main">
                  <a:graphicData uri="http://schemas.microsoft.com/office/word/2010/wordprocessingShape">
                    <wps:wsp>
                      <wps:cNvCnPr/>
                      <wps:spPr>
                        <a:xfrm flipH="1">
                          <a:off x="0" y="0"/>
                          <a:ext cx="1050233" cy="3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063ED7" id="Straight Arrow Connector 28" o:spid="_x0000_s1026" type="#_x0000_t32" style="position:absolute;margin-left:141.85pt;margin-top:11.3pt;width:82.7pt;height:27.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" strokecolor="black [3040]">
                <v:stroke endarrow="block"/>
              </v:shape>
            </w:pict>
          </mc:Fallback>
        </mc:AlternateContent>
      </w:r>
    </w:p>
    <w:p w14:paraId="4957A510" w14:textId="7BC0A580" w:rsidR="00613336" w:rsidRDefault="00E646D9" w:rsidP="007160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704320" behindDoc="0" locked="0" layoutInCell="1" allowOverlap="1" wp14:anchorId="289A1FEE" wp14:editId="3577A7FF">
                <wp:simplePos x="0" y="0"/>
                <wp:positionH relativeFrom="column">
                  <wp:posOffset>5323942</wp:posOffset>
                </wp:positionH>
                <wp:positionV relativeFrom="paragraph">
                  <wp:posOffset>22047</wp:posOffset>
                </wp:positionV>
                <wp:extent cx="152146" cy="325400"/>
                <wp:effectExtent l="0" t="0" r="57785" b="55880"/>
                <wp:wrapNone/>
                <wp:docPr id="55" name="Straight Arrow Connector 55"/>
                <wp:cNvGraphicFramePr/>
                <a:graphic xmlns:a="http://schemas.openxmlformats.org/drawingml/2006/main">
                  <a:graphicData uri="http://schemas.microsoft.com/office/word/2010/wordprocessingShape">
                    <wps:wsp>
                      <wps:cNvCnPr/>
                      <wps:spPr>
                        <a:xfrm>
                          <a:off x="0" y="0"/>
                          <a:ext cx="152146" cy="325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784018" id="Straight Arrow Connector 55" o:spid="_x0000_s1026" type="#_x0000_t32" style="position:absolute;margin-left:419.2pt;margin-top:1.75pt;width:12pt;height:25.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4080" behindDoc="0" locked="0" layoutInCell="1" allowOverlap="1" wp14:anchorId="169180A7" wp14:editId="5D9AAFBC">
                <wp:simplePos x="0" y="0"/>
                <wp:positionH relativeFrom="column">
                  <wp:posOffset>1798879</wp:posOffset>
                </wp:positionH>
                <wp:positionV relativeFrom="paragraph">
                  <wp:posOffset>22047</wp:posOffset>
                </wp:positionV>
                <wp:extent cx="3418332" cy="365430"/>
                <wp:effectExtent l="0" t="0" r="67945" b="92075"/>
                <wp:wrapNone/>
                <wp:docPr id="41" name="Straight Arrow Connector 41"/>
                <wp:cNvGraphicFramePr/>
                <a:graphic xmlns:a="http://schemas.openxmlformats.org/drawingml/2006/main">
                  <a:graphicData uri="http://schemas.microsoft.com/office/word/2010/wordprocessingShape">
                    <wps:wsp>
                      <wps:cNvCnPr/>
                      <wps:spPr>
                        <a:xfrm>
                          <a:off x="0" y="0"/>
                          <a:ext cx="3418332" cy="3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DDD573" id="Straight Arrow Connector 41" o:spid="_x0000_s1026" type="#_x0000_t32" style="position:absolute;margin-left:141.65pt;margin-top:1.75pt;width:269.15pt;height:28.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3056" behindDoc="0" locked="0" layoutInCell="1" allowOverlap="1" wp14:anchorId="28AB151A" wp14:editId="6CBC4CE3">
                <wp:simplePos x="0" y="0"/>
                <wp:positionH relativeFrom="column">
                  <wp:posOffset>1798649</wp:posOffset>
                </wp:positionH>
                <wp:positionV relativeFrom="paragraph">
                  <wp:posOffset>14732</wp:posOffset>
                </wp:positionV>
                <wp:extent cx="2319147" cy="332715"/>
                <wp:effectExtent l="0" t="0" r="43180" b="86995"/>
                <wp:wrapNone/>
                <wp:docPr id="40" name="Straight Arrow Connector 40"/>
                <wp:cNvGraphicFramePr/>
                <a:graphic xmlns:a="http://schemas.openxmlformats.org/drawingml/2006/main">
                  <a:graphicData uri="http://schemas.microsoft.com/office/word/2010/wordprocessingShape">
                    <wps:wsp>
                      <wps:cNvCnPr/>
                      <wps:spPr>
                        <a:xfrm>
                          <a:off x="0" y="0"/>
                          <a:ext cx="2319147" cy="332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E373CA" id="Straight Arrow Connector 40" o:spid="_x0000_s1026" type="#_x0000_t32" style="position:absolute;margin-left:141.65pt;margin-top:1.15pt;width:182.6pt;height:26.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91008" behindDoc="0" locked="0" layoutInCell="1" allowOverlap="1" wp14:anchorId="5D19F561" wp14:editId="686DCE40">
                <wp:simplePos x="0" y="0"/>
                <wp:positionH relativeFrom="column">
                  <wp:posOffset>1798879</wp:posOffset>
                </wp:positionH>
                <wp:positionV relativeFrom="paragraph">
                  <wp:posOffset>14732</wp:posOffset>
                </wp:positionV>
                <wp:extent cx="0" cy="372796"/>
                <wp:effectExtent l="76200" t="0" r="95250" b="65405"/>
                <wp:wrapNone/>
                <wp:docPr id="37" name="Straight Arrow Connector 37"/>
                <wp:cNvGraphicFramePr/>
                <a:graphic xmlns:a="http://schemas.openxmlformats.org/drawingml/2006/main">
                  <a:graphicData uri="http://schemas.microsoft.com/office/word/2010/wordprocessingShape">
                    <wps:wsp>
                      <wps:cNvCnPr/>
                      <wps:spPr>
                        <a:xfrm>
                          <a:off x="0" y="0"/>
                          <a:ext cx="0" cy="372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EFC3F5" id="Straight Arrow Connector 37" o:spid="_x0000_s1026" type="#_x0000_t32" style="position:absolute;margin-left:141.65pt;margin-top:1.15pt;width:0;height:29.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9984" behindDoc="0" locked="0" layoutInCell="1" allowOverlap="1" wp14:anchorId="1D32AF21" wp14:editId="6986E1DE">
                <wp:simplePos x="0" y="0"/>
                <wp:positionH relativeFrom="column">
                  <wp:posOffset>569925</wp:posOffset>
                </wp:positionH>
                <wp:positionV relativeFrom="paragraph">
                  <wp:posOffset>29362</wp:posOffset>
                </wp:positionV>
                <wp:extent cx="1228954" cy="318085"/>
                <wp:effectExtent l="38100" t="0" r="28575" b="82550"/>
                <wp:wrapNone/>
                <wp:docPr id="36" name="Straight Arrow Connector 36"/>
                <wp:cNvGraphicFramePr/>
                <a:graphic xmlns:a="http://schemas.openxmlformats.org/drawingml/2006/main">
                  <a:graphicData uri="http://schemas.microsoft.com/office/word/2010/wordprocessingShape">
                    <wps:wsp>
                      <wps:cNvCnPr/>
                      <wps:spPr>
                        <a:xfrm flipH="1">
                          <a:off x="0" y="0"/>
                          <a:ext cx="1228954" cy="318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91DE6B" id="Straight Arrow Connector 36" o:spid="_x0000_s1026" type="#_x0000_t32" style="position:absolute;margin-left:44.9pt;margin-top:2.3pt;width:96.75pt;height:25.0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8960" behindDoc="0" locked="0" layoutInCell="1" allowOverlap="1" wp14:anchorId="218B008F" wp14:editId="72D33E78">
                <wp:simplePos x="0" y="0"/>
                <wp:positionH relativeFrom="column">
                  <wp:posOffset>569925</wp:posOffset>
                </wp:positionH>
                <wp:positionV relativeFrom="paragraph">
                  <wp:posOffset>43993</wp:posOffset>
                </wp:positionV>
                <wp:extent cx="4754880" cy="303454"/>
                <wp:effectExtent l="0" t="0" r="64770" b="97155"/>
                <wp:wrapNone/>
                <wp:docPr id="34" name="Straight Arrow Connector 34"/>
                <wp:cNvGraphicFramePr/>
                <a:graphic xmlns:a="http://schemas.openxmlformats.org/drawingml/2006/main">
                  <a:graphicData uri="http://schemas.microsoft.com/office/word/2010/wordprocessingShape">
                    <wps:wsp>
                      <wps:cNvCnPr/>
                      <wps:spPr>
                        <a:xfrm>
                          <a:off x="0" y="0"/>
                          <a:ext cx="4754880" cy="303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97454" id="Straight Arrow Connector 34" o:spid="_x0000_s1026" type="#_x0000_t32" style="position:absolute;margin-left:44.9pt;margin-top:3.45pt;width:374.4pt;height:23.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7936" behindDoc="0" locked="0" layoutInCell="1" allowOverlap="1" wp14:anchorId="63A78B9E" wp14:editId="5D24CCD7">
                <wp:simplePos x="0" y="0"/>
                <wp:positionH relativeFrom="column">
                  <wp:posOffset>569925</wp:posOffset>
                </wp:positionH>
                <wp:positionV relativeFrom="paragraph">
                  <wp:posOffset>43993</wp:posOffset>
                </wp:positionV>
                <wp:extent cx="3423514" cy="303454"/>
                <wp:effectExtent l="0" t="0" r="81915" b="97155"/>
                <wp:wrapNone/>
                <wp:docPr id="33" name="Straight Arrow Connector 33"/>
                <wp:cNvGraphicFramePr/>
                <a:graphic xmlns:a="http://schemas.openxmlformats.org/drawingml/2006/main">
                  <a:graphicData uri="http://schemas.microsoft.com/office/word/2010/wordprocessingShape">
                    <wps:wsp>
                      <wps:cNvCnPr/>
                      <wps:spPr>
                        <a:xfrm>
                          <a:off x="0" y="0"/>
                          <a:ext cx="3423514" cy="3034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5D2C24" id="Straight Arrow Connector 33" o:spid="_x0000_s1026" type="#_x0000_t32" style="position:absolute;margin-left:44.9pt;margin-top:3.45pt;width:269.55pt;height:23.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6912" behindDoc="0" locked="0" layoutInCell="1" allowOverlap="1" wp14:anchorId="79957B7D" wp14:editId="6F1CC7A3">
                <wp:simplePos x="0" y="0"/>
                <wp:positionH relativeFrom="column">
                  <wp:posOffset>569925</wp:posOffset>
                </wp:positionH>
                <wp:positionV relativeFrom="paragraph">
                  <wp:posOffset>43993</wp:posOffset>
                </wp:positionV>
                <wp:extent cx="2194560" cy="298450"/>
                <wp:effectExtent l="0" t="0" r="72390" b="82550"/>
                <wp:wrapNone/>
                <wp:docPr id="32" name="Straight Arrow Connector 32"/>
                <wp:cNvGraphicFramePr/>
                <a:graphic xmlns:a="http://schemas.openxmlformats.org/drawingml/2006/main">
                  <a:graphicData uri="http://schemas.microsoft.com/office/word/2010/wordprocessingShape">
                    <wps:wsp>
                      <wps:cNvCnPr/>
                      <wps:spPr>
                        <a:xfrm>
                          <a:off x="0" y="0"/>
                          <a:ext cx="2194560" cy="29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AD7AF2" id="Straight Arrow Connector 32" o:spid="_x0000_s1026" type="#_x0000_t32" style="position:absolute;margin-left:44.9pt;margin-top:3.45pt;width:172.8pt;height:2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5888" behindDoc="0" locked="0" layoutInCell="1" allowOverlap="1" wp14:anchorId="1B4FB203" wp14:editId="40ACC608">
                <wp:simplePos x="0" y="0"/>
                <wp:positionH relativeFrom="column">
                  <wp:posOffset>569924</wp:posOffset>
                </wp:positionH>
                <wp:positionV relativeFrom="paragraph">
                  <wp:posOffset>43993</wp:posOffset>
                </wp:positionV>
                <wp:extent cx="1185063" cy="343814"/>
                <wp:effectExtent l="0" t="0" r="34290" b="75565"/>
                <wp:wrapNone/>
                <wp:docPr id="31" name="Straight Arrow Connector 31"/>
                <wp:cNvGraphicFramePr/>
                <a:graphic xmlns:a="http://schemas.openxmlformats.org/drawingml/2006/main">
                  <a:graphicData uri="http://schemas.microsoft.com/office/word/2010/wordprocessingShape">
                    <wps:wsp>
                      <wps:cNvCnPr/>
                      <wps:spPr>
                        <a:xfrm>
                          <a:off x="0" y="0"/>
                          <a:ext cx="1185063" cy="343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18055" id="Straight Arrow Connector 31" o:spid="_x0000_s1026" type="#_x0000_t32" style="position:absolute;margin-left:44.9pt;margin-top:3.45pt;width:93.3pt;height:27.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" strokecolor="black [3040]">
                <v:stroke endarrow="block"/>
              </v:shap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45C02825" wp14:editId="46F6485B">
                <wp:simplePos x="0" y="0"/>
                <wp:positionH relativeFrom="column">
                  <wp:posOffset>569925</wp:posOffset>
                </wp:positionH>
                <wp:positionV relativeFrom="paragraph">
                  <wp:posOffset>43917</wp:posOffset>
                </wp:positionV>
                <wp:extent cx="0" cy="298754"/>
                <wp:effectExtent l="7620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298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5EF02C" id="Straight Arrow Connector 2" o:spid="_x0000_s1026" type="#_x0000_t32" style="position:absolute;margin-left:44.9pt;margin-top:3.45pt;width:0;height:2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" strokecolor="black [3040]">
                <v:stroke endarrow="block"/>
              </v:shape>
            </w:pict>
          </mc:Fallback>
        </mc:AlternateContent>
      </w:r>
      <w:r w:rsidR="00D66AA4">
        <w:rPr>
          <w:rFonts w:ascii="Times New Roman"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50820212" wp14:editId="13446B13">
                <wp:simplePos x="0" y="0"/>
                <wp:positionH relativeFrom="column">
                  <wp:posOffset>2851439</wp:posOffset>
                </wp:positionH>
                <wp:positionV relativeFrom="paragraph">
                  <wp:posOffset>27932</wp:posOffset>
                </wp:positionV>
                <wp:extent cx="0" cy="364828"/>
                <wp:effectExtent l="76200" t="0" r="76200" b="54610"/>
                <wp:wrapNone/>
                <wp:docPr id="27" name="Straight Arrow Connector 27"/>
                <wp:cNvGraphicFramePr/>
                <a:graphic xmlns:a="http://schemas.openxmlformats.org/drawingml/2006/main">
                  <a:graphicData uri="http://schemas.microsoft.com/office/word/2010/wordprocessingShape">
                    <wps:wsp>
                      <wps:cNvCnPr/>
                      <wps:spPr>
                        <a:xfrm>
                          <a:off x="0" y="0"/>
                          <a:ext cx="0" cy="3648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75122" id="Straight Arrow Connector 27" o:spid="_x0000_s1026" type="#_x0000_t32" style="position:absolute;margin-left:224.5pt;margin-top:2.2pt;width:0;height:2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" strokecolor="black [3040]">
                <v:stroke endarrow="block"/>
              </v:shape>
            </w:pict>
          </mc:Fallback>
        </mc:AlternateContent>
      </w:r>
    </w:p>
    <w:p w14:paraId="42642D0E" w14:textId="60341471" w:rsidR="00613336" w:rsidRDefault="00E646D9" w:rsidP="007160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49011EF3" wp14:editId="4B0D1955">
                <wp:simplePos x="0" y="0"/>
                <wp:positionH relativeFrom="column">
                  <wp:posOffset>0</wp:posOffset>
                </wp:positionH>
                <wp:positionV relativeFrom="paragraph">
                  <wp:posOffset>76200</wp:posOffset>
                </wp:positionV>
                <wp:extent cx="89230" cy="0"/>
                <wp:effectExtent l="0" t="76200" r="25400" b="95250"/>
                <wp:wrapNone/>
                <wp:docPr id="26" name="Straight Arrow Connector 26"/>
                <wp:cNvGraphicFramePr/>
                <a:graphic xmlns:a="http://schemas.openxmlformats.org/drawingml/2006/main">
                  <a:graphicData uri="http://schemas.microsoft.com/office/word/2010/wordprocessingShape">
                    <wps:wsp>
                      <wps:cNvCnPr/>
                      <wps:spPr>
                        <a:xfrm>
                          <a:off x="0" y="0"/>
                          <a:ext cx="89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50682" id="Straight Arrow Connector 26" o:spid="_x0000_s1026" type="#_x0000_t32" style="position:absolute;margin-left:0;margin-top:6pt;width:7.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" strokecolor="#4579b8 [3044]">
                <v:stroke endarrow="block"/>
              </v:shape>
            </w:pict>
          </mc:Fallback>
        </mc:AlternateContent>
      </w:r>
    </w:p>
    <w:p w14:paraId="18214E8D" w14:textId="0061DAA7" w:rsidR="00613336" w:rsidRDefault="00D66AA4" w:rsidP="007160D9">
      <w:pPr>
        <w:spacing w:after="0" w:line="240" w:lineRule="auto"/>
        <w:jc w:val="both"/>
        <w:rPr>
          <w:rFonts w:ascii="Times New Roman" w:hAnsi="Times New Roman" w:cs="Times New Roman"/>
          <w:sz w:val="20"/>
          <w:szCs w:val="20"/>
        </w:rPr>
      </w:pPr>
      <w:r w:rsidRPr="00431E9E">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47BA5100" wp14:editId="6A0296D8">
                <wp:simplePos x="0" y="0"/>
                <wp:positionH relativeFrom="column">
                  <wp:posOffset>1253490</wp:posOffset>
                </wp:positionH>
                <wp:positionV relativeFrom="paragraph">
                  <wp:posOffset>103093</wp:posOffset>
                </wp:positionV>
                <wp:extent cx="979170" cy="255270"/>
                <wp:effectExtent l="0" t="0" r="1143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55270"/>
                        </a:xfrm>
                        <a:prstGeom prst="rect">
                          <a:avLst/>
                        </a:prstGeom>
                        <a:solidFill>
                          <a:srgbClr val="FFFFFF"/>
                        </a:solidFill>
                        <a:ln w="9525">
                          <a:solidFill>
                            <a:srgbClr val="000000"/>
                          </a:solidFill>
                          <a:miter lim="800000"/>
                          <a:headEnd/>
                          <a:tailEnd/>
                        </a:ln>
                      </wps:spPr>
                      <wps:txbx>
                        <w:txbxContent>
                          <w:p w14:paraId="6AD179C7" w14:textId="19076E12" w:rsidR="008607CA" w:rsidRPr="00D66AA4" w:rsidRDefault="008607CA" w:rsidP="00431E9E">
                            <w:pPr>
                              <w:jc w:val="center"/>
                              <w:rPr>
                                <w:rFonts w:ascii="Times New Roman" w:hAnsi="Times New Roman" w:cs="Times New Roman"/>
                                <w:sz w:val="18"/>
                                <w:szCs w:val="20"/>
                              </w:rPr>
                            </w:pPr>
                            <w:r>
                              <w:rPr>
                                <w:rFonts w:ascii="Times New Roman" w:hAnsi="Times New Roman" w:cs="Times New Roman"/>
                                <w:sz w:val="18"/>
                                <w:szCs w:val="20"/>
                                <w:lang w:val="en-US"/>
                              </w:rPr>
                              <w:t xml:space="preserve">Basri </w:t>
                            </w:r>
                            <w:r w:rsidRPr="00D66AA4">
                              <w:rPr>
                                <w:rFonts w:ascii="Times New Roman" w:hAnsi="Times New Roman" w:cs="Times New Roman"/>
                                <w:sz w:val="18"/>
                                <w:szCs w:val="20"/>
                              </w:rPr>
                              <w:t>(A2)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A5100" id="Text Box 35" o:spid="_x0000_s1052" type="#_x0000_t202" style="position:absolute;left:0;text-align:left;margin-left:98.7pt;margin-top:8.1pt;width:77.1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">
                <v:textbox>
                  <w:txbxContent>
                    <w:p w14:paraId="6AD179C7" w14:textId="19076E12" w:rsidR="008607CA" w:rsidRPr="00D66AA4" w:rsidRDefault="008607CA" w:rsidP="00431E9E">
                      <w:pPr>
                        <w:jc w:val="center"/>
                        <w:rPr>
                          <w:rFonts w:ascii="Times New Roman" w:hAnsi="Times New Roman" w:cs="Times New Roman"/>
                          <w:sz w:val="18"/>
                          <w:szCs w:val="20"/>
                        </w:rPr>
                      </w:pPr>
                      <w:r>
                        <w:rPr>
                          <w:rFonts w:ascii="Times New Roman" w:hAnsi="Times New Roman" w:cs="Times New Roman"/>
                          <w:sz w:val="18"/>
                          <w:szCs w:val="20"/>
                          <w:lang w:val="en-US"/>
                        </w:rPr>
                        <w:t xml:space="preserve">Basri </w:t>
                      </w:r>
                      <w:r w:rsidRPr="00D66AA4">
                        <w:rPr>
                          <w:rFonts w:ascii="Times New Roman" w:hAnsi="Times New Roman" w:cs="Times New Roman"/>
                          <w:sz w:val="18"/>
                          <w:szCs w:val="20"/>
                        </w:rPr>
                        <w:t>(A2)</w:t>
                      </w:r>
                    </w:p>
                  </w:txbxContent>
                </v:textbox>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6FA169DE" wp14:editId="51231453">
                <wp:simplePos x="0" y="0"/>
                <wp:positionH relativeFrom="column">
                  <wp:posOffset>132715</wp:posOffset>
                </wp:positionH>
                <wp:positionV relativeFrom="paragraph">
                  <wp:posOffset>99472</wp:posOffset>
                </wp:positionV>
                <wp:extent cx="866775" cy="260985"/>
                <wp:effectExtent l="0" t="0" r="28575" b="247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solidFill>
                          <a:srgbClr val="FFFFFF"/>
                        </a:solidFill>
                        <a:ln w="9525">
                          <a:solidFill>
                            <a:srgbClr val="000000"/>
                          </a:solidFill>
                          <a:miter lim="800000"/>
                          <a:headEnd/>
                          <a:tailEnd/>
                        </a:ln>
                      </wps:spPr>
                      <wps:txbx>
                        <w:txbxContent>
                          <w:p w14:paraId="0C6043D1" w14:textId="00C718CE" w:rsidR="008607CA" w:rsidRPr="00D66AA4" w:rsidRDefault="008607CA" w:rsidP="00431E9E">
                            <w:pPr>
                              <w:jc w:val="center"/>
                              <w:rPr>
                                <w:rFonts w:ascii="Times New Roman" w:hAnsi="Times New Roman" w:cs="Times New Roman"/>
                                <w:sz w:val="18"/>
                                <w:szCs w:val="20"/>
                              </w:rPr>
                            </w:pPr>
                            <w:r w:rsidRPr="00D66AA4">
                              <w:rPr>
                                <w:rFonts w:ascii="Times New Roman" w:hAnsi="Times New Roman" w:cs="Times New Roman"/>
                                <w:sz w:val="18"/>
                                <w:szCs w:val="20"/>
                                <w:lang w:val="en-US"/>
                              </w:rPr>
                              <w:t xml:space="preserve">Selamet </w:t>
                            </w:r>
                            <w:r w:rsidRPr="00D66AA4">
                              <w:rPr>
                                <w:rFonts w:ascii="Times New Roman" w:hAnsi="Times New Roman" w:cs="Times New Roman"/>
                                <w:sz w:val="18"/>
                                <w:szCs w:val="20"/>
                              </w:rPr>
                              <w:t xml:space="preserve"> (A1)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169DE" id="Text Box 39" o:spid="_x0000_s1053" type="#_x0000_t202" style="position:absolute;left:0;text-align:left;margin-left:10.45pt;margin-top:7.85pt;width:68.2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dfLQIAAFk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">
                <v:textbox>
                  <w:txbxContent>
                    <w:p w14:paraId="0C6043D1" w14:textId="00C718CE" w:rsidR="008607CA" w:rsidRPr="00D66AA4" w:rsidRDefault="008607CA" w:rsidP="00431E9E">
                      <w:pPr>
                        <w:jc w:val="center"/>
                        <w:rPr>
                          <w:rFonts w:ascii="Times New Roman" w:hAnsi="Times New Roman" w:cs="Times New Roman"/>
                          <w:sz w:val="18"/>
                          <w:szCs w:val="20"/>
                        </w:rPr>
                      </w:pPr>
                      <w:proofErr w:type="spellStart"/>
                      <w:proofErr w:type="gramStart"/>
                      <w:r w:rsidRPr="00D66AA4">
                        <w:rPr>
                          <w:rFonts w:ascii="Times New Roman" w:hAnsi="Times New Roman" w:cs="Times New Roman"/>
                          <w:sz w:val="18"/>
                          <w:szCs w:val="20"/>
                          <w:lang w:val="en-US"/>
                        </w:rPr>
                        <w:t>Selamet</w:t>
                      </w:r>
                      <w:proofErr w:type="spellEnd"/>
                      <w:r w:rsidRPr="00D66AA4">
                        <w:rPr>
                          <w:rFonts w:ascii="Times New Roman" w:hAnsi="Times New Roman" w:cs="Times New Roman"/>
                          <w:sz w:val="18"/>
                          <w:szCs w:val="20"/>
                          <w:lang w:val="en-US"/>
                        </w:rPr>
                        <w:t xml:space="preserve"> </w:t>
                      </w:r>
                      <w:r w:rsidRPr="00D66AA4">
                        <w:rPr>
                          <w:rFonts w:ascii="Times New Roman" w:hAnsi="Times New Roman" w:cs="Times New Roman"/>
                          <w:sz w:val="18"/>
                          <w:szCs w:val="20"/>
                        </w:rPr>
                        <w:t xml:space="preserve"> (</w:t>
                      </w:r>
                      <w:proofErr w:type="gramEnd"/>
                      <w:r w:rsidRPr="00D66AA4">
                        <w:rPr>
                          <w:rFonts w:ascii="Times New Roman" w:hAnsi="Times New Roman" w:cs="Times New Roman"/>
                          <w:sz w:val="18"/>
                          <w:szCs w:val="20"/>
                        </w:rPr>
                        <w:t>A1)</w:t>
                      </w:r>
                    </w:p>
                  </w:txbxContent>
                </v:textbox>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5C75BF45" wp14:editId="0FCFC0B4">
                <wp:simplePos x="0" y="0"/>
                <wp:positionH relativeFrom="column">
                  <wp:posOffset>3744595</wp:posOffset>
                </wp:positionH>
                <wp:positionV relativeFrom="paragraph">
                  <wp:posOffset>101188</wp:posOffset>
                </wp:positionV>
                <wp:extent cx="846455" cy="278765"/>
                <wp:effectExtent l="0" t="0" r="10795" b="26035"/>
                <wp:wrapNone/>
                <wp:docPr id="127" name="Text Box 127"/>
                <wp:cNvGraphicFramePr/>
                <a:graphic xmlns:a="http://schemas.openxmlformats.org/drawingml/2006/main">
                  <a:graphicData uri="http://schemas.microsoft.com/office/word/2010/wordprocessingShape">
                    <wps:wsp>
                      <wps:cNvSpPr txBox="1"/>
                      <wps:spPr>
                        <a:xfrm>
                          <a:off x="0" y="0"/>
                          <a:ext cx="846455" cy="278765"/>
                        </a:xfrm>
                        <a:prstGeom prst="rect">
                          <a:avLst/>
                        </a:prstGeom>
                        <a:solidFill>
                          <a:sysClr val="window" lastClr="FFFFFF"/>
                        </a:solidFill>
                        <a:ln w="9525">
                          <a:solidFill>
                            <a:prstClr val="black"/>
                          </a:solidFill>
                        </a:ln>
                        <a:effectLst/>
                      </wps:spPr>
                      <wps:txbx>
                        <w:txbxContent>
                          <w:p w14:paraId="1F79528A" w14:textId="6C3A8749" w:rsidR="008607CA" w:rsidRPr="00D66AA4" w:rsidRDefault="008607CA" w:rsidP="00431E9E">
                            <w:pPr>
                              <w:jc w:val="center"/>
                              <w:rPr>
                                <w:rFonts w:ascii="Times New Roman" w:hAnsi="Times New Roman" w:cs="Times New Roman"/>
                                <w:sz w:val="18"/>
                                <w:szCs w:val="20"/>
                              </w:rPr>
                            </w:pPr>
                            <w:r>
                              <w:rPr>
                                <w:rFonts w:ascii="Times New Roman" w:hAnsi="Times New Roman" w:cs="Times New Roman"/>
                                <w:sz w:val="18"/>
                                <w:szCs w:val="20"/>
                                <w:lang w:val="en-US"/>
                              </w:rPr>
                              <w:t>Suriono</w:t>
                            </w:r>
                            <w:r w:rsidRPr="00D66AA4">
                              <w:rPr>
                                <w:rFonts w:ascii="Times New Roman" w:hAnsi="Times New Roman" w:cs="Times New Roman"/>
                                <w:sz w:val="18"/>
                                <w:szCs w:val="20"/>
                              </w:rP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BF45" id="Text Box 127" o:spid="_x0000_s1054" type="#_x0000_t202" style="position:absolute;left:0;text-align:left;margin-left:294.85pt;margin-top:7.95pt;width:66.65pt;height: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" fillcolor="window">
                <v:textbox>
                  <w:txbxContent>
                    <w:p w14:paraId="1F79528A" w14:textId="6C3A8749" w:rsidR="008607CA" w:rsidRPr="00D66AA4" w:rsidRDefault="008607CA" w:rsidP="00431E9E">
                      <w:pPr>
                        <w:jc w:val="center"/>
                        <w:rPr>
                          <w:rFonts w:ascii="Times New Roman" w:hAnsi="Times New Roman" w:cs="Times New Roman"/>
                          <w:sz w:val="18"/>
                          <w:szCs w:val="20"/>
                        </w:rPr>
                      </w:pPr>
                      <w:proofErr w:type="spellStart"/>
                      <w:r>
                        <w:rPr>
                          <w:rFonts w:ascii="Times New Roman" w:hAnsi="Times New Roman" w:cs="Times New Roman"/>
                          <w:sz w:val="18"/>
                          <w:szCs w:val="20"/>
                          <w:lang w:val="en-US"/>
                        </w:rPr>
                        <w:t>Suriono</w:t>
                      </w:r>
                      <w:proofErr w:type="spellEnd"/>
                      <w:r w:rsidRPr="00D66AA4">
                        <w:rPr>
                          <w:rFonts w:ascii="Times New Roman" w:hAnsi="Times New Roman" w:cs="Times New Roman"/>
                          <w:sz w:val="18"/>
                          <w:szCs w:val="20"/>
                        </w:rPr>
                        <w:t>(A4)</w:t>
                      </w:r>
                    </w:p>
                  </w:txbxContent>
                </v:textbox>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3C9D9C3" wp14:editId="450DE7A6">
                <wp:simplePos x="0" y="0"/>
                <wp:positionH relativeFrom="column">
                  <wp:posOffset>2577424</wp:posOffset>
                </wp:positionH>
                <wp:positionV relativeFrom="paragraph">
                  <wp:posOffset>99737</wp:posOffset>
                </wp:positionV>
                <wp:extent cx="736270" cy="267195"/>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267195"/>
                        </a:xfrm>
                        <a:prstGeom prst="rect">
                          <a:avLst/>
                        </a:prstGeom>
                        <a:solidFill>
                          <a:srgbClr val="FFFFFF"/>
                        </a:solidFill>
                        <a:ln w="9525">
                          <a:solidFill>
                            <a:srgbClr val="000000"/>
                          </a:solidFill>
                          <a:miter lim="800000"/>
                          <a:headEnd/>
                          <a:tailEnd/>
                        </a:ln>
                      </wps:spPr>
                      <wps:txbx>
                        <w:txbxContent>
                          <w:p w14:paraId="0139BFA2" w14:textId="27F0E83F" w:rsidR="008607CA" w:rsidRPr="00D66AA4" w:rsidRDefault="008607CA" w:rsidP="00431E9E">
                            <w:pPr>
                              <w:jc w:val="center"/>
                              <w:rPr>
                                <w:rFonts w:ascii="Times New Roman" w:hAnsi="Times New Roman" w:cs="Times New Roman"/>
                                <w:sz w:val="18"/>
                                <w:szCs w:val="20"/>
                              </w:rPr>
                            </w:pPr>
                            <w:r>
                              <w:rPr>
                                <w:rFonts w:ascii="Times New Roman" w:hAnsi="Times New Roman" w:cs="Times New Roman"/>
                                <w:sz w:val="18"/>
                                <w:szCs w:val="20"/>
                                <w:lang w:val="en-US"/>
                              </w:rPr>
                              <w:t>Nasib</w:t>
                            </w:r>
                            <w:r w:rsidRPr="00D66AA4">
                              <w:rPr>
                                <w:rFonts w:ascii="Times New Roman" w:hAnsi="Times New Roman" w:cs="Times New Roman"/>
                                <w:sz w:val="18"/>
                                <w:szCs w:val="20"/>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9D9C3" id="_x0000_s1055" type="#_x0000_t202" style="position:absolute;left:0;text-align:left;margin-left:202.95pt;margin-top:7.85pt;width:57.9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cBJwIAAE0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">
                <v:textbox>
                  <w:txbxContent>
                    <w:p w14:paraId="0139BFA2" w14:textId="27F0E83F" w:rsidR="008607CA" w:rsidRPr="00D66AA4" w:rsidRDefault="008607CA" w:rsidP="00431E9E">
                      <w:pPr>
                        <w:jc w:val="center"/>
                        <w:rPr>
                          <w:rFonts w:ascii="Times New Roman" w:hAnsi="Times New Roman" w:cs="Times New Roman"/>
                          <w:sz w:val="18"/>
                          <w:szCs w:val="20"/>
                        </w:rPr>
                      </w:pPr>
                      <w:r>
                        <w:rPr>
                          <w:rFonts w:ascii="Times New Roman" w:hAnsi="Times New Roman" w:cs="Times New Roman"/>
                          <w:sz w:val="18"/>
                          <w:szCs w:val="20"/>
                          <w:lang w:val="en-US"/>
                        </w:rPr>
                        <w:t>Nasib</w:t>
                      </w:r>
                      <w:r w:rsidRPr="00D66AA4">
                        <w:rPr>
                          <w:rFonts w:ascii="Times New Roman" w:hAnsi="Times New Roman" w:cs="Times New Roman"/>
                          <w:sz w:val="18"/>
                          <w:szCs w:val="20"/>
                        </w:rPr>
                        <w:t>(A3)</w:t>
                      </w:r>
                    </w:p>
                  </w:txbxContent>
                </v:textbox>
              </v:shape>
            </w:pict>
          </mc:Fallback>
        </mc:AlternateContent>
      </w:r>
      <w:r w:rsidRPr="00431E9E">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6AE0974E" wp14:editId="6592CD21">
                <wp:simplePos x="0" y="0"/>
                <wp:positionH relativeFrom="column">
                  <wp:posOffset>5007123</wp:posOffset>
                </wp:positionH>
                <wp:positionV relativeFrom="paragraph">
                  <wp:posOffset>100231</wp:posOffset>
                </wp:positionV>
                <wp:extent cx="771896" cy="254825"/>
                <wp:effectExtent l="0" t="0" r="28575" b="1206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6" cy="254825"/>
                        </a:xfrm>
                        <a:prstGeom prst="rect">
                          <a:avLst/>
                        </a:prstGeom>
                        <a:solidFill>
                          <a:srgbClr val="FFFFFF"/>
                        </a:solidFill>
                        <a:ln w="9525">
                          <a:solidFill>
                            <a:srgbClr val="000000"/>
                          </a:solidFill>
                          <a:miter lim="800000"/>
                          <a:headEnd/>
                          <a:tailEnd/>
                        </a:ln>
                      </wps:spPr>
                      <wps:txbx>
                        <w:txbxContent>
                          <w:p w14:paraId="4035A552" w14:textId="4362E3FE" w:rsidR="008607CA" w:rsidRPr="00D66AA4" w:rsidRDefault="008607CA" w:rsidP="00431E9E">
                            <w:pPr>
                              <w:jc w:val="center"/>
                              <w:rPr>
                                <w:rFonts w:ascii="Times New Roman" w:hAnsi="Times New Roman" w:cs="Times New Roman"/>
                                <w:sz w:val="18"/>
                                <w:szCs w:val="20"/>
                              </w:rPr>
                            </w:pPr>
                            <w:r w:rsidRPr="00D66AA4">
                              <w:rPr>
                                <w:rFonts w:ascii="Times New Roman" w:hAnsi="Times New Roman" w:cs="Times New Roman"/>
                                <w:sz w:val="18"/>
                                <w:szCs w:val="20"/>
                                <w:lang w:val="en-US"/>
                              </w:rPr>
                              <w:t>Solihin</w:t>
                            </w:r>
                            <w:r w:rsidRPr="00D66AA4">
                              <w:rPr>
                                <w:rFonts w:ascii="Times New Roman" w:hAnsi="Times New Roman" w:cs="Times New Roman"/>
                                <w:sz w:val="18"/>
                                <w:szCs w:val="20"/>
                              </w:rPr>
                              <w:t xml:space="preserve"> (A5)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0974E" id="Text Box 46" o:spid="_x0000_s1056" type="#_x0000_t202" style="position:absolute;left:0;text-align:left;margin-left:394.25pt;margin-top:7.9pt;width:6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">
                <v:textbox>
                  <w:txbxContent>
                    <w:p w14:paraId="4035A552" w14:textId="4362E3FE" w:rsidR="008607CA" w:rsidRPr="00D66AA4" w:rsidRDefault="008607CA" w:rsidP="00431E9E">
                      <w:pPr>
                        <w:jc w:val="center"/>
                        <w:rPr>
                          <w:rFonts w:ascii="Times New Roman" w:hAnsi="Times New Roman" w:cs="Times New Roman"/>
                          <w:sz w:val="18"/>
                          <w:szCs w:val="20"/>
                        </w:rPr>
                      </w:pPr>
                      <w:proofErr w:type="spellStart"/>
                      <w:r w:rsidRPr="00D66AA4">
                        <w:rPr>
                          <w:rFonts w:ascii="Times New Roman" w:hAnsi="Times New Roman" w:cs="Times New Roman"/>
                          <w:sz w:val="18"/>
                          <w:szCs w:val="20"/>
                          <w:lang w:val="en-US"/>
                        </w:rPr>
                        <w:t>Solihin</w:t>
                      </w:r>
                      <w:proofErr w:type="spellEnd"/>
                      <w:r w:rsidRPr="00D66AA4">
                        <w:rPr>
                          <w:rFonts w:ascii="Times New Roman" w:hAnsi="Times New Roman" w:cs="Times New Roman"/>
                          <w:sz w:val="18"/>
                          <w:szCs w:val="20"/>
                        </w:rPr>
                        <w:t xml:space="preserve"> (A5)</w:t>
                      </w:r>
                    </w:p>
                  </w:txbxContent>
                </v:textbox>
              </v:shape>
            </w:pict>
          </mc:Fallback>
        </mc:AlternateContent>
      </w:r>
    </w:p>
    <w:p w14:paraId="50CF303E" w14:textId="27DAB6F7" w:rsidR="00613336" w:rsidRDefault="00613336" w:rsidP="007160D9">
      <w:pPr>
        <w:spacing w:after="0" w:line="240" w:lineRule="auto"/>
        <w:jc w:val="both"/>
        <w:rPr>
          <w:rFonts w:ascii="Times New Roman" w:hAnsi="Times New Roman" w:cs="Times New Roman"/>
          <w:sz w:val="20"/>
          <w:szCs w:val="20"/>
        </w:rPr>
      </w:pPr>
    </w:p>
    <w:p w14:paraId="377A9D21" w14:textId="77777777" w:rsidR="00613336" w:rsidRDefault="00613336" w:rsidP="007160D9">
      <w:pPr>
        <w:spacing w:after="0" w:line="240" w:lineRule="auto"/>
        <w:jc w:val="both"/>
        <w:rPr>
          <w:rFonts w:ascii="Times New Roman" w:hAnsi="Times New Roman" w:cs="Times New Roman"/>
          <w:sz w:val="20"/>
          <w:szCs w:val="20"/>
        </w:rPr>
      </w:pPr>
    </w:p>
    <w:p w14:paraId="69862BBF" w14:textId="0AF0ECEB" w:rsidR="00431E9E" w:rsidRPr="00431E9E" w:rsidRDefault="00C812EA" w:rsidP="00FC7A45">
      <w:pPr>
        <w:spacing w:after="0" w:line="240" w:lineRule="auto"/>
        <w:jc w:val="center"/>
        <w:rPr>
          <w:rFonts w:ascii="Times New Roman" w:hAnsi="Times New Roman" w:cs="Times New Roman"/>
          <w:sz w:val="20"/>
          <w:szCs w:val="20"/>
        </w:rPr>
      </w:pPr>
      <w:r>
        <w:rPr>
          <w:rFonts w:ascii="Times New Roman" w:hAnsi="Times New Roman" w:cs="Times New Roman"/>
          <w:b/>
          <w:sz w:val="20"/>
          <w:szCs w:val="20"/>
          <w:lang w:val="en-US"/>
        </w:rPr>
        <w:t>Figure</w:t>
      </w:r>
      <w:r w:rsidR="00431E9E" w:rsidRPr="00FC7A45">
        <w:rPr>
          <w:rFonts w:ascii="Times New Roman" w:hAnsi="Times New Roman" w:cs="Times New Roman"/>
          <w:b/>
          <w:sz w:val="20"/>
          <w:szCs w:val="20"/>
        </w:rPr>
        <w:t xml:space="preserve"> 2.</w:t>
      </w:r>
      <w:r>
        <w:rPr>
          <w:rFonts w:ascii="Times New Roman" w:hAnsi="Times New Roman" w:cs="Times New Roman"/>
          <w:sz w:val="20"/>
          <w:szCs w:val="20"/>
        </w:rPr>
        <w:t xml:space="preserve">  </w:t>
      </w:r>
      <w:r w:rsidRPr="00C812EA">
        <w:rPr>
          <w:rFonts w:ascii="Times New Roman" w:hAnsi="Times New Roman" w:cs="Times New Roman"/>
          <w:sz w:val="20"/>
          <w:szCs w:val="20"/>
        </w:rPr>
        <w:t>Hierarchical Selection Chart of Raskin Recipients</w:t>
      </w:r>
    </w:p>
    <w:p w14:paraId="7BBFA9BE" w14:textId="77777777" w:rsidR="00FC7A45" w:rsidRDefault="00FC7A45" w:rsidP="00431E9E">
      <w:pPr>
        <w:spacing w:after="0" w:line="240" w:lineRule="auto"/>
        <w:jc w:val="both"/>
        <w:rPr>
          <w:rFonts w:ascii="Times New Roman" w:hAnsi="Times New Roman" w:cs="Times New Roman"/>
          <w:sz w:val="20"/>
          <w:szCs w:val="20"/>
        </w:rPr>
      </w:pPr>
    </w:p>
    <w:p w14:paraId="1E233FC0" w14:textId="778EF4CA" w:rsidR="00431E9E" w:rsidRDefault="00431E9E" w:rsidP="00C977DD">
      <w:pPr>
        <w:spacing w:after="0" w:line="240" w:lineRule="auto"/>
        <w:jc w:val="center"/>
        <w:rPr>
          <w:rFonts w:ascii="Times New Roman" w:hAnsi="Times New Roman" w:cs="Times New Roman"/>
          <w:sz w:val="20"/>
          <w:szCs w:val="20"/>
        </w:rPr>
      </w:pPr>
      <w:r w:rsidRPr="0074020E">
        <w:rPr>
          <w:rFonts w:ascii="Times New Roman" w:hAnsi="Times New Roman" w:cs="Times New Roman"/>
          <w:b/>
          <w:sz w:val="20"/>
          <w:szCs w:val="20"/>
        </w:rPr>
        <w:t>Tab</w:t>
      </w:r>
      <w:r w:rsidR="00C45425">
        <w:rPr>
          <w:rFonts w:ascii="Times New Roman" w:hAnsi="Times New Roman" w:cs="Times New Roman"/>
          <w:b/>
          <w:sz w:val="20"/>
          <w:szCs w:val="20"/>
          <w:lang w:val="en-US"/>
        </w:rPr>
        <w:t>l</w:t>
      </w:r>
      <w:r w:rsidRPr="0074020E">
        <w:rPr>
          <w:rFonts w:ascii="Times New Roman" w:hAnsi="Times New Roman" w:cs="Times New Roman"/>
          <w:b/>
          <w:sz w:val="20"/>
          <w:szCs w:val="20"/>
        </w:rPr>
        <w:t>e 6.</w:t>
      </w:r>
      <w:r w:rsidRPr="00431E9E">
        <w:rPr>
          <w:rFonts w:ascii="Times New Roman" w:hAnsi="Times New Roman" w:cs="Times New Roman"/>
          <w:sz w:val="20"/>
          <w:szCs w:val="20"/>
        </w:rPr>
        <w:t xml:space="preserve">  </w:t>
      </w:r>
      <w:r w:rsidRPr="00C812EA">
        <w:rPr>
          <w:rFonts w:ascii="Times New Roman" w:hAnsi="Times New Roman" w:cs="Times New Roman"/>
          <w:sz w:val="20"/>
          <w:szCs w:val="20"/>
        </w:rPr>
        <w:t>Indeks Random</w:t>
      </w:r>
      <w:r w:rsidRPr="00431E9E">
        <w:rPr>
          <w:rFonts w:ascii="Times New Roman" w:hAnsi="Times New Roman" w:cs="Times New Roman"/>
          <w:sz w:val="20"/>
          <w:szCs w:val="20"/>
        </w:rPr>
        <w:t>(RI)</w:t>
      </w:r>
    </w:p>
    <w:p w14:paraId="49517D0B" w14:textId="77777777" w:rsidR="00431E9E" w:rsidRDefault="00431E9E" w:rsidP="007160D9">
      <w:pPr>
        <w:spacing w:after="0" w:line="240" w:lineRule="auto"/>
        <w:jc w:val="both"/>
        <w:rPr>
          <w:rFonts w:ascii="Times New Roman" w:hAnsi="Times New Roman" w:cs="Times New Roman"/>
          <w:sz w:val="20"/>
          <w:szCs w:val="20"/>
        </w:rPr>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6"/>
        <w:gridCol w:w="523"/>
        <w:gridCol w:w="567"/>
        <w:gridCol w:w="567"/>
        <w:gridCol w:w="567"/>
        <w:gridCol w:w="601"/>
        <w:gridCol w:w="601"/>
        <w:gridCol w:w="641"/>
        <w:gridCol w:w="601"/>
        <w:gridCol w:w="601"/>
        <w:gridCol w:w="601"/>
        <w:gridCol w:w="601"/>
        <w:gridCol w:w="601"/>
        <w:gridCol w:w="601"/>
        <w:gridCol w:w="601"/>
      </w:tblGrid>
      <w:tr w:rsidR="00431E9E" w:rsidRPr="00431E9E" w14:paraId="490F4831" w14:textId="77777777" w:rsidTr="00BD59D3">
        <w:tc>
          <w:tcPr>
            <w:tcW w:w="436" w:type="dxa"/>
            <w:shd w:val="clear" w:color="auto" w:fill="auto"/>
          </w:tcPr>
          <w:p w14:paraId="4301EF7B"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n</w:t>
            </w:r>
          </w:p>
        </w:tc>
        <w:tc>
          <w:tcPr>
            <w:tcW w:w="523" w:type="dxa"/>
            <w:shd w:val="clear" w:color="auto" w:fill="auto"/>
          </w:tcPr>
          <w:p w14:paraId="3C4D1C46"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1, 2</w:t>
            </w:r>
          </w:p>
        </w:tc>
        <w:tc>
          <w:tcPr>
            <w:tcW w:w="567" w:type="dxa"/>
            <w:shd w:val="clear" w:color="auto" w:fill="auto"/>
          </w:tcPr>
          <w:p w14:paraId="7542740E"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3</w:t>
            </w:r>
          </w:p>
        </w:tc>
        <w:tc>
          <w:tcPr>
            <w:tcW w:w="567" w:type="dxa"/>
            <w:shd w:val="clear" w:color="auto" w:fill="auto"/>
          </w:tcPr>
          <w:p w14:paraId="116B39FF"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4</w:t>
            </w:r>
          </w:p>
        </w:tc>
        <w:tc>
          <w:tcPr>
            <w:tcW w:w="567" w:type="dxa"/>
            <w:shd w:val="clear" w:color="auto" w:fill="auto"/>
          </w:tcPr>
          <w:p w14:paraId="599C9752"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5</w:t>
            </w:r>
          </w:p>
        </w:tc>
        <w:tc>
          <w:tcPr>
            <w:tcW w:w="601" w:type="dxa"/>
            <w:shd w:val="clear" w:color="auto" w:fill="auto"/>
          </w:tcPr>
          <w:p w14:paraId="6765FAA8"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6</w:t>
            </w:r>
          </w:p>
        </w:tc>
        <w:tc>
          <w:tcPr>
            <w:tcW w:w="601" w:type="dxa"/>
            <w:shd w:val="clear" w:color="auto" w:fill="auto"/>
          </w:tcPr>
          <w:p w14:paraId="4E4DDF04"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7</w:t>
            </w:r>
          </w:p>
        </w:tc>
        <w:tc>
          <w:tcPr>
            <w:tcW w:w="641" w:type="dxa"/>
            <w:shd w:val="clear" w:color="auto" w:fill="auto"/>
          </w:tcPr>
          <w:p w14:paraId="1C716A15"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8</w:t>
            </w:r>
          </w:p>
        </w:tc>
        <w:tc>
          <w:tcPr>
            <w:tcW w:w="601" w:type="dxa"/>
            <w:shd w:val="clear" w:color="auto" w:fill="auto"/>
          </w:tcPr>
          <w:p w14:paraId="45FF61FF"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9</w:t>
            </w:r>
          </w:p>
        </w:tc>
        <w:tc>
          <w:tcPr>
            <w:tcW w:w="601" w:type="dxa"/>
            <w:shd w:val="clear" w:color="auto" w:fill="auto"/>
          </w:tcPr>
          <w:p w14:paraId="715F6094"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10</w:t>
            </w:r>
          </w:p>
        </w:tc>
        <w:tc>
          <w:tcPr>
            <w:tcW w:w="601" w:type="dxa"/>
            <w:shd w:val="clear" w:color="auto" w:fill="auto"/>
          </w:tcPr>
          <w:p w14:paraId="73091203"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11</w:t>
            </w:r>
          </w:p>
        </w:tc>
        <w:tc>
          <w:tcPr>
            <w:tcW w:w="601" w:type="dxa"/>
            <w:shd w:val="clear" w:color="auto" w:fill="auto"/>
          </w:tcPr>
          <w:p w14:paraId="3E04EDDB"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12</w:t>
            </w:r>
          </w:p>
        </w:tc>
        <w:tc>
          <w:tcPr>
            <w:tcW w:w="601" w:type="dxa"/>
            <w:shd w:val="clear" w:color="auto" w:fill="auto"/>
          </w:tcPr>
          <w:p w14:paraId="5E25D2A2"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13</w:t>
            </w:r>
          </w:p>
        </w:tc>
        <w:tc>
          <w:tcPr>
            <w:tcW w:w="601" w:type="dxa"/>
            <w:shd w:val="clear" w:color="auto" w:fill="auto"/>
          </w:tcPr>
          <w:p w14:paraId="6C0E7627"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14</w:t>
            </w:r>
          </w:p>
        </w:tc>
        <w:tc>
          <w:tcPr>
            <w:tcW w:w="601" w:type="dxa"/>
            <w:shd w:val="clear" w:color="auto" w:fill="auto"/>
          </w:tcPr>
          <w:p w14:paraId="01D7A631"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15</w:t>
            </w:r>
          </w:p>
        </w:tc>
      </w:tr>
      <w:tr w:rsidR="00431E9E" w:rsidRPr="00431E9E" w14:paraId="5090D6AF" w14:textId="77777777" w:rsidTr="00BD59D3">
        <w:tc>
          <w:tcPr>
            <w:tcW w:w="436" w:type="dxa"/>
            <w:shd w:val="clear" w:color="auto" w:fill="auto"/>
          </w:tcPr>
          <w:p w14:paraId="6A5167F4"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RI</w:t>
            </w:r>
          </w:p>
        </w:tc>
        <w:tc>
          <w:tcPr>
            <w:tcW w:w="523" w:type="dxa"/>
            <w:shd w:val="clear" w:color="auto" w:fill="auto"/>
          </w:tcPr>
          <w:p w14:paraId="500DD88D"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0</w:t>
            </w:r>
          </w:p>
        </w:tc>
        <w:tc>
          <w:tcPr>
            <w:tcW w:w="567" w:type="dxa"/>
            <w:shd w:val="clear" w:color="auto" w:fill="auto"/>
          </w:tcPr>
          <w:p w14:paraId="3E397C0E"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0,58</w:t>
            </w:r>
          </w:p>
        </w:tc>
        <w:tc>
          <w:tcPr>
            <w:tcW w:w="567" w:type="dxa"/>
            <w:shd w:val="clear" w:color="auto" w:fill="auto"/>
          </w:tcPr>
          <w:p w14:paraId="3E58EEF7"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0,90</w:t>
            </w:r>
          </w:p>
        </w:tc>
        <w:tc>
          <w:tcPr>
            <w:tcW w:w="567" w:type="dxa"/>
            <w:shd w:val="clear" w:color="auto" w:fill="auto"/>
          </w:tcPr>
          <w:p w14:paraId="74D45750"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1,12</w:t>
            </w:r>
          </w:p>
        </w:tc>
        <w:tc>
          <w:tcPr>
            <w:tcW w:w="601" w:type="dxa"/>
            <w:shd w:val="clear" w:color="auto" w:fill="auto"/>
          </w:tcPr>
          <w:p w14:paraId="1126933F"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1,24</w:t>
            </w:r>
          </w:p>
        </w:tc>
        <w:tc>
          <w:tcPr>
            <w:tcW w:w="601" w:type="dxa"/>
            <w:shd w:val="clear" w:color="auto" w:fill="auto"/>
          </w:tcPr>
          <w:p w14:paraId="0FEBA30B"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1,32</w:t>
            </w:r>
          </w:p>
        </w:tc>
        <w:tc>
          <w:tcPr>
            <w:tcW w:w="641" w:type="dxa"/>
            <w:shd w:val="clear" w:color="auto" w:fill="auto"/>
          </w:tcPr>
          <w:p w14:paraId="5DDA9797"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1,41</w:t>
            </w:r>
          </w:p>
        </w:tc>
        <w:tc>
          <w:tcPr>
            <w:tcW w:w="601" w:type="dxa"/>
            <w:shd w:val="clear" w:color="auto" w:fill="auto"/>
          </w:tcPr>
          <w:p w14:paraId="25F65758"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1,45</w:t>
            </w:r>
          </w:p>
        </w:tc>
        <w:tc>
          <w:tcPr>
            <w:tcW w:w="601" w:type="dxa"/>
            <w:shd w:val="clear" w:color="auto" w:fill="auto"/>
          </w:tcPr>
          <w:p w14:paraId="76819C7D"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1,49</w:t>
            </w:r>
          </w:p>
        </w:tc>
        <w:tc>
          <w:tcPr>
            <w:tcW w:w="601" w:type="dxa"/>
            <w:shd w:val="clear" w:color="auto" w:fill="auto"/>
          </w:tcPr>
          <w:p w14:paraId="655D5939"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1,51</w:t>
            </w:r>
          </w:p>
        </w:tc>
        <w:tc>
          <w:tcPr>
            <w:tcW w:w="601" w:type="dxa"/>
            <w:shd w:val="clear" w:color="auto" w:fill="auto"/>
          </w:tcPr>
          <w:p w14:paraId="4934DC9D"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1,48</w:t>
            </w:r>
          </w:p>
        </w:tc>
        <w:tc>
          <w:tcPr>
            <w:tcW w:w="601" w:type="dxa"/>
            <w:shd w:val="clear" w:color="auto" w:fill="auto"/>
          </w:tcPr>
          <w:p w14:paraId="0C004503"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1,56</w:t>
            </w:r>
          </w:p>
        </w:tc>
        <w:tc>
          <w:tcPr>
            <w:tcW w:w="601" w:type="dxa"/>
            <w:shd w:val="clear" w:color="auto" w:fill="auto"/>
          </w:tcPr>
          <w:p w14:paraId="01642CA1"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1,57</w:t>
            </w:r>
          </w:p>
        </w:tc>
        <w:tc>
          <w:tcPr>
            <w:tcW w:w="601" w:type="dxa"/>
            <w:shd w:val="clear" w:color="auto" w:fill="auto"/>
          </w:tcPr>
          <w:p w14:paraId="7B10DA3A" w14:textId="77777777" w:rsidR="00431E9E" w:rsidRPr="00431E9E" w:rsidRDefault="00431E9E" w:rsidP="00431E9E">
            <w:pPr>
              <w:spacing w:after="0" w:line="240" w:lineRule="auto"/>
              <w:jc w:val="center"/>
              <w:rPr>
                <w:rFonts w:ascii="Times New Roman" w:eastAsia="Times New Roman" w:hAnsi="Times New Roman" w:cs="Times New Roman"/>
                <w:sz w:val="20"/>
                <w:szCs w:val="20"/>
              </w:rPr>
            </w:pPr>
            <w:r w:rsidRPr="00431E9E">
              <w:rPr>
                <w:rFonts w:ascii="Times New Roman" w:eastAsia="Times New Roman" w:hAnsi="Times New Roman" w:cs="Times New Roman"/>
                <w:sz w:val="20"/>
                <w:szCs w:val="20"/>
              </w:rPr>
              <w:t>1,59</w:t>
            </w:r>
          </w:p>
        </w:tc>
      </w:tr>
    </w:tbl>
    <w:p w14:paraId="5636F619" w14:textId="77777777" w:rsidR="00431E9E" w:rsidRDefault="00431E9E" w:rsidP="007160D9">
      <w:pPr>
        <w:spacing w:after="0" w:line="240" w:lineRule="auto"/>
        <w:jc w:val="both"/>
        <w:rPr>
          <w:rFonts w:ascii="Times New Roman" w:hAnsi="Times New Roman" w:cs="Times New Roman"/>
          <w:sz w:val="20"/>
          <w:szCs w:val="20"/>
        </w:rPr>
      </w:pPr>
    </w:p>
    <w:p w14:paraId="158BF487" w14:textId="77777777" w:rsidR="00431E9E" w:rsidRDefault="00431E9E" w:rsidP="007160D9">
      <w:pPr>
        <w:spacing w:after="0" w:line="240" w:lineRule="auto"/>
        <w:jc w:val="both"/>
        <w:rPr>
          <w:rFonts w:ascii="Times New Roman" w:hAnsi="Times New Roman" w:cs="Times New Roman"/>
          <w:sz w:val="20"/>
          <w:szCs w:val="20"/>
        </w:rPr>
      </w:pPr>
    </w:p>
    <w:p w14:paraId="604069B5" w14:textId="36887FF3" w:rsidR="0045355D" w:rsidRPr="0045355D" w:rsidRDefault="00571BE3" w:rsidP="005E1D82">
      <w:pPr>
        <w:spacing w:after="0" w:line="240" w:lineRule="auto"/>
        <w:ind w:firstLine="426"/>
        <w:jc w:val="both"/>
        <w:rPr>
          <w:rFonts w:ascii="Times New Roman" w:hAnsi="Times New Roman" w:cs="Times New Roman"/>
          <w:sz w:val="20"/>
          <w:szCs w:val="20"/>
        </w:rPr>
      </w:pPr>
      <w:r w:rsidRPr="00571BE3">
        <w:rPr>
          <w:rFonts w:ascii="Times New Roman" w:hAnsi="Times New Roman" w:cs="Times New Roman"/>
          <w:sz w:val="20"/>
          <w:szCs w:val="20"/>
        </w:rPr>
        <w:t>In table 4 Ranking and Priority Results, the criterion that received rank 1 is Total Income (C4). The selection of Raskin recipients with the names of 5 people from East Sei Silau Vi</w:t>
      </w:r>
      <w:r w:rsidR="00993BA0">
        <w:rPr>
          <w:rFonts w:ascii="Times New Roman" w:hAnsi="Times New Roman" w:cs="Times New Roman"/>
          <w:sz w:val="20"/>
          <w:szCs w:val="20"/>
        </w:rPr>
        <w:t xml:space="preserve">llage in Buntu Pane, </w:t>
      </w:r>
      <w:proofErr w:type="spellStart"/>
      <w:r w:rsidR="00993BA0">
        <w:rPr>
          <w:rFonts w:ascii="Times New Roman" w:hAnsi="Times New Roman" w:cs="Times New Roman"/>
          <w:sz w:val="20"/>
          <w:szCs w:val="20"/>
          <w:lang w:val="en-US"/>
        </w:rPr>
        <w:t>Kisaran</w:t>
      </w:r>
      <w:proofErr w:type="spellEnd"/>
      <w:r w:rsidRPr="00571BE3">
        <w:rPr>
          <w:rFonts w:ascii="Times New Roman" w:hAnsi="Times New Roman" w:cs="Times New Roman"/>
          <w:sz w:val="20"/>
          <w:szCs w:val="20"/>
        </w:rPr>
        <w:t xml:space="preserve"> as alternative RASKIN recipients, namely: Selamet (A1), Basri (A2), Nasib 1(A3), Suriono (A4) and Solihin (A5). The maximum eigenvalue results are in table 10, with the sum in table 7 multiplied by the priority column in table 9.</w:t>
      </w:r>
    </w:p>
    <w:p w14:paraId="7A6A4904" w14:textId="77777777" w:rsidR="0045355D" w:rsidRPr="0045355D" w:rsidRDefault="0045355D" w:rsidP="0045355D">
      <w:pPr>
        <w:spacing w:after="0" w:line="240" w:lineRule="auto"/>
        <w:jc w:val="both"/>
        <w:rPr>
          <w:rFonts w:ascii="Times New Roman" w:hAnsi="Times New Roman" w:cs="Times New Roman"/>
          <w:sz w:val="20"/>
          <w:szCs w:val="20"/>
        </w:rPr>
      </w:pPr>
      <w:r w:rsidRPr="0045355D">
        <w:rPr>
          <w:rFonts w:ascii="Times New Roman" w:hAnsi="Times New Roman" w:cs="Times New Roman"/>
          <w:sz w:val="20"/>
          <w:szCs w:val="20"/>
        </w:rPr>
        <w:t xml:space="preserve"> </w:t>
      </w:r>
    </w:p>
    <w:p w14:paraId="234C6BAC" w14:textId="3843887D" w:rsidR="00431E9E" w:rsidRDefault="0045355D" w:rsidP="00D42CF8">
      <w:pPr>
        <w:spacing w:after="0" w:line="240" w:lineRule="auto"/>
        <w:jc w:val="center"/>
        <w:rPr>
          <w:rFonts w:ascii="Times New Roman" w:hAnsi="Times New Roman" w:cs="Times New Roman"/>
          <w:sz w:val="20"/>
          <w:szCs w:val="20"/>
        </w:rPr>
      </w:pPr>
      <w:r w:rsidRPr="00D42CF8">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D42CF8">
        <w:rPr>
          <w:rFonts w:ascii="Times New Roman" w:hAnsi="Times New Roman" w:cs="Times New Roman"/>
          <w:b/>
          <w:sz w:val="20"/>
          <w:szCs w:val="20"/>
        </w:rPr>
        <w:t xml:space="preserve"> 7.</w:t>
      </w:r>
      <w:r w:rsidR="007E4911">
        <w:rPr>
          <w:rFonts w:ascii="Times New Roman" w:hAnsi="Times New Roman" w:cs="Times New Roman"/>
          <w:sz w:val="20"/>
          <w:szCs w:val="20"/>
        </w:rPr>
        <w:t xml:space="preserve">  </w:t>
      </w:r>
      <w:r w:rsidR="007E4911" w:rsidRPr="007E4911">
        <w:rPr>
          <w:rFonts w:ascii="Times New Roman" w:hAnsi="Times New Roman" w:cs="Times New Roman"/>
          <w:sz w:val="20"/>
          <w:szCs w:val="20"/>
        </w:rPr>
        <w:t>Alternative Calculation Method</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850"/>
        <w:gridCol w:w="851"/>
        <w:gridCol w:w="992"/>
        <w:gridCol w:w="851"/>
        <w:gridCol w:w="768"/>
      </w:tblGrid>
      <w:tr w:rsidR="00D42CF8" w:rsidRPr="00D42CF8" w14:paraId="2C088878" w14:textId="77777777" w:rsidTr="00D42CF8">
        <w:trPr>
          <w:jc w:val="center"/>
        </w:trPr>
        <w:tc>
          <w:tcPr>
            <w:tcW w:w="1276" w:type="dxa"/>
            <w:shd w:val="clear" w:color="auto" w:fill="auto"/>
          </w:tcPr>
          <w:p w14:paraId="4880F7E9" w14:textId="613A0ED3" w:rsidR="00D42CF8" w:rsidRPr="00D42CF8" w:rsidRDefault="007E4911"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Alternative</w:t>
            </w:r>
          </w:p>
        </w:tc>
        <w:tc>
          <w:tcPr>
            <w:tcW w:w="850" w:type="dxa"/>
            <w:shd w:val="clear" w:color="auto" w:fill="auto"/>
          </w:tcPr>
          <w:p w14:paraId="16B37DFD"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A1</w:t>
            </w:r>
          </w:p>
        </w:tc>
        <w:tc>
          <w:tcPr>
            <w:tcW w:w="851" w:type="dxa"/>
            <w:shd w:val="clear" w:color="auto" w:fill="auto"/>
          </w:tcPr>
          <w:p w14:paraId="7EF50C4D"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A2</w:t>
            </w:r>
          </w:p>
        </w:tc>
        <w:tc>
          <w:tcPr>
            <w:tcW w:w="992" w:type="dxa"/>
            <w:shd w:val="clear" w:color="auto" w:fill="auto"/>
          </w:tcPr>
          <w:p w14:paraId="19E5EB6C"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A3</w:t>
            </w:r>
          </w:p>
        </w:tc>
        <w:tc>
          <w:tcPr>
            <w:tcW w:w="851" w:type="dxa"/>
            <w:shd w:val="clear" w:color="auto" w:fill="auto"/>
          </w:tcPr>
          <w:p w14:paraId="2485550B"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A4</w:t>
            </w:r>
          </w:p>
        </w:tc>
        <w:tc>
          <w:tcPr>
            <w:tcW w:w="768" w:type="dxa"/>
            <w:shd w:val="clear" w:color="auto" w:fill="auto"/>
          </w:tcPr>
          <w:p w14:paraId="2A1C536D"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A5</w:t>
            </w:r>
          </w:p>
        </w:tc>
      </w:tr>
      <w:tr w:rsidR="00D42CF8" w:rsidRPr="00D42CF8" w14:paraId="36E9BDE5" w14:textId="77777777" w:rsidTr="00D42CF8">
        <w:trPr>
          <w:jc w:val="center"/>
        </w:trPr>
        <w:tc>
          <w:tcPr>
            <w:tcW w:w="1276" w:type="dxa"/>
            <w:shd w:val="clear" w:color="auto" w:fill="auto"/>
          </w:tcPr>
          <w:p w14:paraId="5E683B7C"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A1</w:t>
            </w:r>
          </w:p>
          <w:p w14:paraId="5FBEE05B"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A2</w:t>
            </w:r>
          </w:p>
          <w:p w14:paraId="38B1FADF"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A3</w:t>
            </w:r>
          </w:p>
          <w:p w14:paraId="1EF20180"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A4</w:t>
            </w:r>
          </w:p>
          <w:p w14:paraId="45303FBA"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A5</w:t>
            </w:r>
          </w:p>
          <w:p w14:paraId="67098D32" w14:textId="19FBC2EE" w:rsidR="00D42CF8" w:rsidRPr="007E4911" w:rsidRDefault="007E4911" w:rsidP="0045355D">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Amount</w:t>
            </w:r>
          </w:p>
        </w:tc>
        <w:tc>
          <w:tcPr>
            <w:tcW w:w="850" w:type="dxa"/>
            <w:shd w:val="clear" w:color="auto" w:fill="auto"/>
          </w:tcPr>
          <w:p w14:paraId="747AB411"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p w14:paraId="225AE883" w14:textId="2780F235" w:rsidR="00D42CF8" w:rsidRPr="00D42CF8" w:rsidRDefault="001B397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0,333</w:t>
            </w:r>
          </w:p>
          <w:p w14:paraId="1496B8A4"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0,333</w:t>
            </w:r>
          </w:p>
          <w:p w14:paraId="75363741"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0,333</w:t>
            </w:r>
          </w:p>
          <w:p w14:paraId="3BF2A3FC" w14:textId="48F39611" w:rsidR="00D42CF8" w:rsidRPr="00D42CF8" w:rsidRDefault="001B397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0,143</w:t>
            </w:r>
          </w:p>
          <w:p w14:paraId="6689DFA0" w14:textId="764923E3" w:rsidR="00D42CF8" w:rsidRPr="00D42CF8" w:rsidRDefault="00D94C5F"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3</w:t>
            </w:r>
          </w:p>
        </w:tc>
        <w:tc>
          <w:tcPr>
            <w:tcW w:w="851" w:type="dxa"/>
            <w:shd w:val="clear" w:color="auto" w:fill="auto"/>
          </w:tcPr>
          <w:p w14:paraId="5254D83D" w14:textId="4E439506" w:rsidR="00D42CF8" w:rsidRPr="00D42CF8" w:rsidRDefault="00D54CC3"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1BF87135"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p w14:paraId="251BB7F3" w14:textId="7D32C7C3" w:rsidR="00D42CF8" w:rsidRPr="00D42CF8" w:rsidRDefault="00D54CC3"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336CB9DF" w14:textId="7D34D350" w:rsidR="00D42CF8" w:rsidRPr="00D42CF8" w:rsidRDefault="00D54CC3"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p w14:paraId="6D237C9F" w14:textId="6435F3A8" w:rsidR="00D42CF8" w:rsidRPr="00D42CF8" w:rsidRDefault="00D54CC3"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0,333</w:t>
            </w:r>
          </w:p>
          <w:p w14:paraId="0570CD16" w14:textId="1836990A" w:rsidR="00D42CF8" w:rsidRPr="00D42CF8" w:rsidRDefault="00E5247D"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6,833</w:t>
            </w:r>
          </w:p>
        </w:tc>
        <w:tc>
          <w:tcPr>
            <w:tcW w:w="992" w:type="dxa"/>
            <w:shd w:val="clear" w:color="auto" w:fill="auto"/>
          </w:tcPr>
          <w:p w14:paraId="53787911"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3</w:t>
            </w:r>
          </w:p>
          <w:p w14:paraId="4FC9643B" w14:textId="6B6A0D1D" w:rsidR="00D42CF8" w:rsidRPr="00D42CF8" w:rsidRDefault="008C149F"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p w14:paraId="7C170A37"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p w14:paraId="1AEFD792" w14:textId="408AE984" w:rsidR="00D42CF8" w:rsidRPr="00D42CF8" w:rsidRDefault="00230A4F"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7E2DAB9D"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0,333</w:t>
            </w:r>
          </w:p>
          <w:p w14:paraId="391DB35A" w14:textId="5DCE44C4" w:rsidR="00D42CF8" w:rsidRPr="00D42CF8" w:rsidRDefault="00230A4F"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6,833</w:t>
            </w:r>
          </w:p>
        </w:tc>
        <w:tc>
          <w:tcPr>
            <w:tcW w:w="851" w:type="dxa"/>
            <w:shd w:val="clear" w:color="auto" w:fill="auto"/>
          </w:tcPr>
          <w:p w14:paraId="43764D5A"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3</w:t>
            </w:r>
          </w:p>
          <w:p w14:paraId="2C823E61" w14:textId="61F68FDF" w:rsidR="00D42CF8" w:rsidRPr="00D42CF8" w:rsidRDefault="008766A9"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1B9FCA0F" w14:textId="7FF4ED0F" w:rsidR="00D42CF8" w:rsidRPr="00D42CF8" w:rsidRDefault="008766A9"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p w14:paraId="5C176B7A"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p w14:paraId="098312D9" w14:textId="4D0C55F9" w:rsidR="00D42CF8" w:rsidRPr="00D42CF8" w:rsidRDefault="008766A9"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0,333</w:t>
            </w:r>
          </w:p>
          <w:p w14:paraId="0476B50D" w14:textId="746D23BA" w:rsidR="00D42CF8" w:rsidRPr="00D42CF8" w:rsidRDefault="008766A9"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6,833</w:t>
            </w:r>
          </w:p>
        </w:tc>
        <w:tc>
          <w:tcPr>
            <w:tcW w:w="768" w:type="dxa"/>
            <w:shd w:val="clear" w:color="auto" w:fill="auto"/>
          </w:tcPr>
          <w:p w14:paraId="590C5943" w14:textId="191A0E98" w:rsidR="00D42CF8" w:rsidRPr="00D42CF8" w:rsidRDefault="008838C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49C93941"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3</w:t>
            </w:r>
          </w:p>
          <w:p w14:paraId="47A64B41" w14:textId="23167E9E" w:rsidR="00D42CF8" w:rsidRPr="00D42CF8" w:rsidRDefault="008838C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51A1D1E2" w14:textId="77777777" w:rsidR="00D42CF8" w:rsidRPr="00D42CF8" w:rsidRDefault="00D42CF8" w:rsidP="0045355D">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3</w:t>
            </w:r>
          </w:p>
          <w:p w14:paraId="47FD99B4" w14:textId="0956B9E7" w:rsidR="00D42CF8" w:rsidRPr="00D42CF8" w:rsidRDefault="008838C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66FE569F" w14:textId="629D1245" w:rsidR="00D42CF8" w:rsidRPr="00D42CF8" w:rsidRDefault="008838CA"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bl>
    <w:p w14:paraId="45CB67B9" w14:textId="77777777" w:rsidR="00431E9E" w:rsidRDefault="00431E9E" w:rsidP="007160D9">
      <w:pPr>
        <w:spacing w:after="0" w:line="240" w:lineRule="auto"/>
        <w:jc w:val="both"/>
        <w:rPr>
          <w:rFonts w:ascii="Times New Roman" w:hAnsi="Times New Roman" w:cs="Times New Roman"/>
          <w:sz w:val="20"/>
          <w:szCs w:val="20"/>
        </w:rPr>
      </w:pPr>
    </w:p>
    <w:p w14:paraId="4026BD1A" w14:textId="15D78224" w:rsidR="0045355D" w:rsidRDefault="0045355D" w:rsidP="00D42CF8">
      <w:pPr>
        <w:spacing w:after="0" w:line="240" w:lineRule="auto"/>
        <w:jc w:val="center"/>
        <w:rPr>
          <w:rFonts w:ascii="Times New Roman" w:hAnsi="Times New Roman" w:cs="Times New Roman"/>
          <w:sz w:val="20"/>
          <w:szCs w:val="20"/>
        </w:rPr>
      </w:pPr>
      <w:r w:rsidRPr="00D42CF8">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D42CF8">
        <w:rPr>
          <w:rFonts w:ascii="Times New Roman" w:hAnsi="Times New Roman" w:cs="Times New Roman"/>
          <w:b/>
          <w:sz w:val="20"/>
          <w:szCs w:val="20"/>
        </w:rPr>
        <w:t xml:space="preserve"> 8.</w:t>
      </w:r>
      <w:r w:rsidR="007E4911">
        <w:rPr>
          <w:rFonts w:ascii="Times New Roman" w:hAnsi="Times New Roman" w:cs="Times New Roman"/>
          <w:sz w:val="20"/>
          <w:szCs w:val="20"/>
        </w:rPr>
        <w:t xml:space="preserve"> </w:t>
      </w:r>
      <w:r w:rsidR="007E4911" w:rsidRPr="007E4911">
        <w:rPr>
          <w:rFonts w:ascii="Times New Roman" w:hAnsi="Times New Roman" w:cs="Times New Roman"/>
          <w:sz w:val="20"/>
          <w:szCs w:val="20"/>
        </w:rPr>
        <w:t>Normalizing Alternative Values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993"/>
        <w:gridCol w:w="992"/>
        <w:gridCol w:w="850"/>
        <w:gridCol w:w="851"/>
        <w:gridCol w:w="850"/>
        <w:gridCol w:w="911"/>
      </w:tblGrid>
      <w:tr w:rsidR="0045355D" w:rsidRPr="00D42CF8" w14:paraId="5BA8D3E5" w14:textId="77777777" w:rsidTr="00D42CF8">
        <w:trPr>
          <w:jc w:val="center"/>
        </w:trPr>
        <w:tc>
          <w:tcPr>
            <w:tcW w:w="1275" w:type="dxa"/>
            <w:shd w:val="clear" w:color="auto" w:fill="auto"/>
          </w:tcPr>
          <w:p w14:paraId="7FB1B5B9" w14:textId="2A9C547C" w:rsidR="0045355D" w:rsidRPr="00D42CF8" w:rsidRDefault="007E4911"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Alternative</w:t>
            </w:r>
          </w:p>
        </w:tc>
        <w:tc>
          <w:tcPr>
            <w:tcW w:w="993" w:type="dxa"/>
            <w:shd w:val="clear" w:color="auto" w:fill="auto"/>
          </w:tcPr>
          <w:p w14:paraId="5F956D72"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A1</w:t>
            </w:r>
          </w:p>
        </w:tc>
        <w:tc>
          <w:tcPr>
            <w:tcW w:w="992" w:type="dxa"/>
            <w:shd w:val="clear" w:color="auto" w:fill="auto"/>
          </w:tcPr>
          <w:p w14:paraId="02949658"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A2</w:t>
            </w:r>
          </w:p>
        </w:tc>
        <w:tc>
          <w:tcPr>
            <w:tcW w:w="850" w:type="dxa"/>
            <w:shd w:val="clear" w:color="auto" w:fill="auto"/>
          </w:tcPr>
          <w:p w14:paraId="19585EF9"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A3</w:t>
            </w:r>
          </w:p>
        </w:tc>
        <w:tc>
          <w:tcPr>
            <w:tcW w:w="851" w:type="dxa"/>
            <w:shd w:val="clear" w:color="auto" w:fill="auto"/>
          </w:tcPr>
          <w:p w14:paraId="6E40485A"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A4</w:t>
            </w:r>
          </w:p>
        </w:tc>
        <w:tc>
          <w:tcPr>
            <w:tcW w:w="850" w:type="dxa"/>
            <w:shd w:val="clear" w:color="auto" w:fill="auto"/>
          </w:tcPr>
          <w:p w14:paraId="3324A9FE"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A5</w:t>
            </w:r>
          </w:p>
        </w:tc>
        <w:tc>
          <w:tcPr>
            <w:tcW w:w="911" w:type="dxa"/>
          </w:tcPr>
          <w:p w14:paraId="209A5482" w14:textId="41F2379F" w:rsidR="0045355D" w:rsidRPr="007E4911" w:rsidRDefault="007E4911" w:rsidP="00D42CF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Amount</w:t>
            </w:r>
          </w:p>
        </w:tc>
      </w:tr>
      <w:tr w:rsidR="0045355D" w:rsidRPr="00D42CF8" w14:paraId="4D1C2419" w14:textId="77777777" w:rsidTr="00D42CF8">
        <w:trPr>
          <w:trHeight w:val="248"/>
          <w:jc w:val="center"/>
        </w:trPr>
        <w:tc>
          <w:tcPr>
            <w:tcW w:w="1275" w:type="dxa"/>
            <w:shd w:val="clear" w:color="auto" w:fill="auto"/>
          </w:tcPr>
          <w:p w14:paraId="76D5DBC5"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A1</w:t>
            </w:r>
          </w:p>
          <w:p w14:paraId="055CFDC5"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A2</w:t>
            </w:r>
          </w:p>
          <w:p w14:paraId="5B8022F1"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A3</w:t>
            </w:r>
          </w:p>
          <w:p w14:paraId="5DC9501D"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A4</w:t>
            </w:r>
          </w:p>
          <w:p w14:paraId="0F135D34"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A5</w:t>
            </w:r>
          </w:p>
          <w:p w14:paraId="74EB403F" w14:textId="2964CD11" w:rsidR="0045355D" w:rsidRPr="00D81F93" w:rsidRDefault="00D81F93" w:rsidP="00D42CF8">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Amount</w:t>
            </w:r>
          </w:p>
        </w:tc>
        <w:tc>
          <w:tcPr>
            <w:tcW w:w="993" w:type="dxa"/>
            <w:shd w:val="clear" w:color="auto" w:fill="auto"/>
          </w:tcPr>
          <w:p w14:paraId="000C9F1C" w14:textId="385CB6C6" w:rsidR="0045355D" w:rsidRPr="00D42CF8" w:rsidRDefault="006456C8"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0,467</w:t>
            </w:r>
          </w:p>
          <w:p w14:paraId="7F40B023" w14:textId="472A46BD" w:rsidR="0045355D" w:rsidRPr="00D42CF8" w:rsidRDefault="006456C8"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0,156</w:t>
            </w:r>
          </w:p>
          <w:p w14:paraId="6FB22D0B" w14:textId="64178235" w:rsidR="0045355D" w:rsidRPr="00D42CF8" w:rsidRDefault="006456C8"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0,156</w:t>
            </w:r>
          </w:p>
          <w:p w14:paraId="2176F011" w14:textId="78F566F4" w:rsidR="0045355D" w:rsidRPr="00D42CF8" w:rsidRDefault="006456C8"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0,156</w:t>
            </w:r>
          </w:p>
          <w:p w14:paraId="6AE47365" w14:textId="16A0952F" w:rsidR="0045355D" w:rsidRPr="00D42CF8" w:rsidRDefault="006456C8"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0,067</w:t>
            </w:r>
          </w:p>
          <w:p w14:paraId="592BE4DF"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tc>
        <w:tc>
          <w:tcPr>
            <w:tcW w:w="992" w:type="dxa"/>
            <w:shd w:val="clear" w:color="auto" w:fill="auto"/>
          </w:tcPr>
          <w:p w14:paraId="03F83088" w14:textId="30E246B0" w:rsidR="0045355D" w:rsidRPr="00D42CF8" w:rsidRDefault="000C0E4C"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0,439</w:t>
            </w:r>
          </w:p>
          <w:p w14:paraId="636A8C00" w14:textId="714630D8" w:rsidR="0045355D" w:rsidRPr="00D42CF8" w:rsidRDefault="000C0E4C"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0,146</w:t>
            </w:r>
          </w:p>
          <w:p w14:paraId="0989B77E" w14:textId="48E4E570" w:rsidR="0045355D" w:rsidRPr="00D42CF8" w:rsidRDefault="000C0E4C"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r w:rsidR="0045355D" w:rsidRPr="00D42CF8">
              <w:rPr>
                <w:rFonts w:ascii="Times New Roman" w:eastAsia="Times New Roman" w:hAnsi="Times New Roman" w:cs="Times New Roman"/>
                <w:sz w:val="20"/>
                <w:szCs w:val="20"/>
              </w:rPr>
              <w:t>3</w:t>
            </w:r>
          </w:p>
          <w:p w14:paraId="035107F0" w14:textId="2570373F" w:rsidR="0045355D" w:rsidRPr="00D42CF8" w:rsidRDefault="000C0E4C"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p w14:paraId="56AA2747" w14:textId="07C2E472" w:rsidR="0045355D" w:rsidRPr="00D42CF8" w:rsidRDefault="000C0E4C"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0,049</w:t>
            </w:r>
          </w:p>
          <w:p w14:paraId="58B1A543"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tc>
        <w:tc>
          <w:tcPr>
            <w:tcW w:w="850" w:type="dxa"/>
            <w:shd w:val="clear" w:color="auto" w:fill="auto"/>
          </w:tcPr>
          <w:p w14:paraId="321DDD59" w14:textId="1F0AC5AB" w:rsidR="0045355D" w:rsidRPr="00D42CF8" w:rsidRDefault="00C62FC0"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r>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rPr>
              <w:t>9</w:t>
            </w:r>
          </w:p>
          <w:p w14:paraId="3EC16949" w14:textId="3B942DAD" w:rsidR="0045355D" w:rsidRPr="00D42CF8" w:rsidRDefault="00C62FC0"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p w14:paraId="1CF0FA13" w14:textId="76FF8AF9" w:rsidR="0045355D" w:rsidRPr="00D42CF8" w:rsidRDefault="00C62FC0"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0,146</w:t>
            </w:r>
          </w:p>
          <w:p w14:paraId="63B67B99" w14:textId="027F0763" w:rsidR="0045355D" w:rsidRPr="00D42CF8" w:rsidRDefault="00C62FC0"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0,293</w:t>
            </w:r>
          </w:p>
          <w:p w14:paraId="6AB08E79" w14:textId="7FC6B6F5" w:rsidR="0045355D" w:rsidRPr="00D42CF8" w:rsidRDefault="00C62FC0"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0,049</w:t>
            </w:r>
          </w:p>
          <w:p w14:paraId="12569565"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tc>
        <w:tc>
          <w:tcPr>
            <w:tcW w:w="851" w:type="dxa"/>
            <w:shd w:val="clear" w:color="auto" w:fill="auto"/>
          </w:tcPr>
          <w:p w14:paraId="1EAE0A93" w14:textId="736E4DEA" w:rsidR="0045355D" w:rsidRPr="00D42CF8" w:rsidRDefault="00BF1FA4"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0,439</w:t>
            </w:r>
          </w:p>
          <w:p w14:paraId="15D87CCD" w14:textId="1E48B09D" w:rsidR="0045355D" w:rsidRPr="00D42CF8" w:rsidRDefault="00BF1FA4"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0,293</w:t>
            </w:r>
          </w:p>
          <w:p w14:paraId="2D387E52" w14:textId="1985CE27" w:rsidR="0045355D" w:rsidRPr="00D42CF8" w:rsidRDefault="00BF1FA4"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0,073</w:t>
            </w:r>
          </w:p>
          <w:p w14:paraId="6B52CBF4" w14:textId="371EA350" w:rsidR="0045355D" w:rsidRPr="00D42CF8" w:rsidRDefault="00BF1FA4"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0,146</w:t>
            </w:r>
          </w:p>
          <w:p w14:paraId="62674A5F" w14:textId="22F9E423" w:rsidR="0045355D" w:rsidRPr="00D42CF8" w:rsidRDefault="00BF1FA4"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0,049</w:t>
            </w:r>
          </w:p>
          <w:p w14:paraId="2F9D0CBC"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tc>
        <w:tc>
          <w:tcPr>
            <w:tcW w:w="850" w:type="dxa"/>
            <w:shd w:val="clear" w:color="auto" w:fill="auto"/>
          </w:tcPr>
          <w:p w14:paraId="36FE4331" w14:textId="3A7A3FC8" w:rsidR="0045355D" w:rsidRPr="00D42CF8" w:rsidRDefault="00AF4A8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0,412</w:t>
            </w:r>
          </w:p>
          <w:p w14:paraId="53647FCC" w14:textId="756C5DA4" w:rsidR="0045355D" w:rsidRPr="00D42CF8" w:rsidRDefault="00AF4A8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0,176</w:t>
            </w:r>
          </w:p>
          <w:p w14:paraId="51879C82" w14:textId="1F646D5F" w:rsidR="0045355D" w:rsidRPr="00D42CF8" w:rsidRDefault="00AF4A8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0,176</w:t>
            </w:r>
          </w:p>
          <w:p w14:paraId="5A8C1A8A" w14:textId="12E1AB67" w:rsidR="0045355D" w:rsidRPr="00D42CF8" w:rsidRDefault="00AF4A8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0,176</w:t>
            </w:r>
          </w:p>
          <w:p w14:paraId="4BE30EE0" w14:textId="24520655" w:rsidR="0045355D" w:rsidRPr="00D42CF8" w:rsidRDefault="00AF4A8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0,059</w:t>
            </w:r>
          </w:p>
          <w:p w14:paraId="60BE930C" w14:textId="77777777" w:rsidR="0045355D" w:rsidRPr="00D42CF8" w:rsidRDefault="0045355D" w:rsidP="00D42CF8">
            <w:pPr>
              <w:spacing w:after="0" w:line="240" w:lineRule="auto"/>
              <w:jc w:val="center"/>
              <w:rPr>
                <w:rFonts w:ascii="Times New Roman" w:eastAsia="Times New Roman" w:hAnsi="Times New Roman" w:cs="Times New Roman"/>
                <w:sz w:val="20"/>
                <w:szCs w:val="20"/>
              </w:rPr>
            </w:pPr>
            <w:r w:rsidRPr="00D42CF8">
              <w:rPr>
                <w:rFonts w:ascii="Times New Roman" w:eastAsia="Times New Roman" w:hAnsi="Times New Roman" w:cs="Times New Roman"/>
                <w:sz w:val="20"/>
                <w:szCs w:val="20"/>
              </w:rPr>
              <w:t>1</w:t>
            </w:r>
          </w:p>
        </w:tc>
        <w:tc>
          <w:tcPr>
            <w:tcW w:w="911" w:type="dxa"/>
          </w:tcPr>
          <w:p w14:paraId="0A1C0DE0" w14:textId="04971286"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2,196</w:t>
            </w:r>
          </w:p>
          <w:p w14:paraId="714D0E08" w14:textId="666CE4DD"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0,844</w:t>
            </w:r>
          </w:p>
          <w:p w14:paraId="342049EF" w14:textId="3AEBC7D7"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0,844</w:t>
            </w:r>
          </w:p>
          <w:p w14:paraId="55C12792" w14:textId="762F6377"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0,844</w:t>
            </w:r>
          </w:p>
          <w:p w14:paraId="6E17EC65" w14:textId="2DFE1E35"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2,272</w:t>
            </w:r>
          </w:p>
          <w:p w14:paraId="26D4CF29" w14:textId="1F3E3BFE" w:rsidR="0045355D" w:rsidRPr="00D42CF8" w:rsidRDefault="00523F57" w:rsidP="00D42CF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14:paraId="4CE4807C" w14:textId="77777777" w:rsidR="00431E9E" w:rsidRDefault="00431E9E" w:rsidP="007160D9">
      <w:pPr>
        <w:spacing w:after="0" w:line="240" w:lineRule="auto"/>
        <w:jc w:val="both"/>
        <w:rPr>
          <w:rFonts w:ascii="Times New Roman" w:hAnsi="Times New Roman" w:cs="Times New Roman"/>
          <w:sz w:val="20"/>
          <w:szCs w:val="20"/>
        </w:rPr>
      </w:pPr>
    </w:p>
    <w:p w14:paraId="7521E059" w14:textId="77777777" w:rsidR="00431E9E" w:rsidRDefault="00431E9E" w:rsidP="007160D9">
      <w:pPr>
        <w:spacing w:after="0" w:line="240" w:lineRule="auto"/>
        <w:jc w:val="both"/>
        <w:rPr>
          <w:rFonts w:ascii="Times New Roman" w:hAnsi="Times New Roman" w:cs="Times New Roman"/>
          <w:sz w:val="20"/>
          <w:szCs w:val="20"/>
        </w:rPr>
      </w:pPr>
    </w:p>
    <w:p w14:paraId="2FA8A53A" w14:textId="42FCC443" w:rsidR="00431E9E" w:rsidRDefault="0045355D" w:rsidP="00EF2F24">
      <w:pPr>
        <w:spacing w:after="0" w:line="240" w:lineRule="auto"/>
        <w:jc w:val="center"/>
        <w:rPr>
          <w:rFonts w:ascii="Times New Roman" w:hAnsi="Times New Roman" w:cs="Times New Roman"/>
          <w:sz w:val="20"/>
          <w:szCs w:val="20"/>
        </w:rPr>
      </w:pPr>
      <w:r w:rsidRPr="00EF2F24">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EF2F24">
        <w:rPr>
          <w:rFonts w:ascii="Times New Roman" w:hAnsi="Times New Roman" w:cs="Times New Roman"/>
          <w:b/>
          <w:sz w:val="20"/>
          <w:szCs w:val="20"/>
        </w:rPr>
        <w:t xml:space="preserve"> 9.</w:t>
      </w:r>
      <w:r w:rsidR="00C56DA8">
        <w:rPr>
          <w:rFonts w:ascii="Times New Roman" w:hAnsi="Times New Roman" w:cs="Times New Roman"/>
          <w:sz w:val="20"/>
          <w:szCs w:val="20"/>
        </w:rPr>
        <w:t xml:space="preserve"> </w:t>
      </w:r>
      <w:r w:rsidR="00210846" w:rsidRPr="00210846">
        <w:rPr>
          <w:rFonts w:ascii="Times New Roman" w:hAnsi="Times New Roman" w:cs="Times New Roman"/>
          <w:sz w:val="20"/>
          <w:szCs w:val="20"/>
        </w:rPr>
        <w:t>Ranking and Priority Results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16"/>
        <w:gridCol w:w="989"/>
        <w:gridCol w:w="1985"/>
        <w:gridCol w:w="1701"/>
      </w:tblGrid>
      <w:tr w:rsidR="0045355D" w:rsidRPr="00EF2F24" w14:paraId="527DB448" w14:textId="77777777" w:rsidTr="00EF2F24">
        <w:trPr>
          <w:jc w:val="center"/>
        </w:trPr>
        <w:tc>
          <w:tcPr>
            <w:tcW w:w="994" w:type="dxa"/>
            <w:shd w:val="clear" w:color="auto" w:fill="auto"/>
          </w:tcPr>
          <w:p w14:paraId="504D5577" w14:textId="5EC03344" w:rsidR="0045355D" w:rsidRPr="00EF2F24" w:rsidRDefault="00293407"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Alternative</w:t>
            </w:r>
          </w:p>
        </w:tc>
        <w:tc>
          <w:tcPr>
            <w:tcW w:w="989" w:type="dxa"/>
            <w:shd w:val="clear" w:color="auto" w:fill="auto"/>
          </w:tcPr>
          <w:p w14:paraId="41D49910" w14:textId="3A201E67" w:rsidR="0045355D" w:rsidRPr="00EF2F24" w:rsidRDefault="00293407"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Priority</w:t>
            </w:r>
          </w:p>
        </w:tc>
        <w:tc>
          <w:tcPr>
            <w:tcW w:w="1985" w:type="dxa"/>
            <w:shd w:val="clear" w:color="auto" w:fill="auto"/>
          </w:tcPr>
          <w:p w14:paraId="1400C4B2" w14:textId="066E6DD8" w:rsidR="0045355D" w:rsidRPr="00EF2F24" w:rsidRDefault="00293407"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Persentage</w:t>
            </w:r>
          </w:p>
        </w:tc>
        <w:tc>
          <w:tcPr>
            <w:tcW w:w="1701" w:type="dxa"/>
          </w:tcPr>
          <w:p w14:paraId="7C8697E2" w14:textId="3367D569" w:rsidR="0045355D" w:rsidRPr="00293407" w:rsidRDefault="00293407" w:rsidP="0045355D">
            <w:pPr>
              <w:spacing w:after="0" w:line="240" w:lineRule="auto"/>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Rangking</w:t>
            </w:r>
            <w:proofErr w:type="spellEnd"/>
          </w:p>
        </w:tc>
      </w:tr>
      <w:tr w:rsidR="0045355D" w:rsidRPr="00EF2F24" w14:paraId="4E0C798C" w14:textId="77777777" w:rsidTr="00EF2F24">
        <w:trPr>
          <w:jc w:val="center"/>
        </w:trPr>
        <w:tc>
          <w:tcPr>
            <w:tcW w:w="994" w:type="dxa"/>
            <w:shd w:val="clear" w:color="auto" w:fill="auto"/>
          </w:tcPr>
          <w:p w14:paraId="3B7A1FAC"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A1</w:t>
            </w:r>
          </w:p>
          <w:p w14:paraId="571DEA71"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A2</w:t>
            </w:r>
          </w:p>
          <w:p w14:paraId="31B7CC8A"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A3</w:t>
            </w:r>
          </w:p>
          <w:p w14:paraId="732E9BA7"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A4</w:t>
            </w:r>
          </w:p>
          <w:p w14:paraId="5E16477C"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A5</w:t>
            </w:r>
          </w:p>
          <w:p w14:paraId="17C13698" w14:textId="7E5071E5" w:rsidR="0045355D" w:rsidRPr="00293407" w:rsidRDefault="00293407" w:rsidP="0045355D">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Amount</w:t>
            </w:r>
          </w:p>
        </w:tc>
        <w:tc>
          <w:tcPr>
            <w:tcW w:w="989" w:type="dxa"/>
            <w:shd w:val="clear" w:color="auto" w:fill="auto"/>
          </w:tcPr>
          <w:p w14:paraId="6A5810D3" w14:textId="64D5EB02"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0,439</w:t>
            </w:r>
          </w:p>
          <w:p w14:paraId="4F8A63EA" w14:textId="56406C76"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0,169</w:t>
            </w:r>
          </w:p>
          <w:p w14:paraId="0B27EC1E" w14:textId="5BF38C14"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0,169</w:t>
            </w:r>
          </w:p>
          <w:p w14:paraId="1599E1CA" w14:textId="3E3BEE58"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0,169</w:t>
            </w:r>
          </w:p>
          <w:p w14:paraId="4B77C046" w14:textId="7B767F80"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0,054</w:t>
            </w:r>
          </w:p>
          <w:p w14:paraId="4C18189E"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1</w:t>
            </w:r>
          </w:p>
        </w:tc>
        <w:tc>
          <w:tcPr>
            <w:tcW w:w="1985" w:type="dxa"/>
            <w:shd w:val="clear" w:color="auto" w:fill="auto"/>
          </w:tcPr>
          <w:p w14:paraId="53754169" w14:textId="6AE647C9"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43,9</w:t>
            </w:r>
          </w:p>
          <w:p w14:paraId="545B3515" w14:textId="48E611CC"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p w14:paraId="4A103B99" w14:textId="34177C49"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p w14:paraId="6BCB35AB" w14:textId="37DD6574"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w:t>
            </w:r>
          </w:p>
          <w:p w14:paraId="6DD6E032" w14:textId="1C60D5DA"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p w14:paraId="6763E0C3"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p>
        </w:tc>
        <w:tc>
          <w:tcPr>
            <w:tcW w:w="1701" w:type="dxa"/>
          </w:tcPr>
          <w:p w14:paraId="7DB289C1"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r w:rsidRPr="00EF2F24">
              <w:rPr>
                <w:rFonts w:ascii="Times New Roman" w:eastAsia="Times New Roman" w:hAnsi="Times New Roman" w:cs="Times New Roman"/>
                <w:sz w:val="20"/>
                <w:szCs w:val="20"/>
              </w:rPr>
              <w:t>1</w:t>
            </w:r>
          </w:p>
          <w:p w14:paraId="455BA70D" w14:textId="678D5344"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82473F7" w14:textId="71BA7653"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5981A731" w14:textId="38ADA888"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5DF7E22F" w14:textId="733A2ED2" w:rsidR="0045355D" w:rsidRPr="00EF2F24" w:rsidRDefault="00441F26" w:rsidP="00453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09AD07AF" w14:textId="77777777" w:rsidR="0045355D" w:rsidRPr="00EF2F24" w:rsidRDefault="0045355D" w:rsidP="0045355D">
            <w:pPr>
              <w:spacing w:after="0" w:line="240" w:lineRule="auto"/>
              <w:jc w:val="center"/>
              <w:rPr>
                <w:rFonts w:ascii="Times New Roman" w:eastAsia="Times New Roman" w:hAnsi="Times New Roman" w:cs="Times New Roman"/>
                <w:sz w:val="20"/>
                <w:szCs w:val="20"/>
              </w:rPr>
            </w:pPr>
          </w:p>
        </w:tc>
      </w:tr>
    </w:tbl>
    <w:p w14:paraId="377A5B37" w14:textId="77777777" w:rsidR="0045355D" w:rsidRDefault="0045355D" w:rsidP="007160D9">
      <w:pPr>
        <w:spacing w:after="0" w:line="240" w:lineRule="auto"/>
        <w:jc w:val="both"/>
        <w:rPr>
          <w:rFonts w:ascii="Times New Roman" w:hAnsi="Times New Roman" w:cs="Times New Roman"/>
          <w:sz w:val="20"/>
          <w:szCs w:val="20"/>
        </w:rPr>
      </w:pPr>
    </w:p>
    <w:p w14:paraId="72515C82" w14:textId="77777777" w:rsidR="003D70C1" w:rsidRDefault="003D70C1" w:rsidP="007160D9">
      <w:pPr>
        <w:spacing w:after="0" w:line="240" w:lineRule="auto"/>
        <w:jc w:val="both"/>
        <w:rPr>
          <w:rFonts w:ascii="Times New Roman" w:hAnsi="Times New Roman" w:cs="Times New Roman"/>
          <w:sz w:val="20"/>
          <w:szCs w:val="20"/>
        </w:rPr>
      </w:pPr>
    </w:p>
    <w:p w14:paraId="3656DE24" w14:textId="77777777" w:rsidR="003D70C1" w:rsidRDefault="003D70C1" w:rsidP="007160D9">
      <w:pPr>
        <w:spacing w:after="0" w:line="240" w:lineRule="auto"/>
        <w:jc w:val="both"/>
        <w:rPr>
          <w:rFonts w:ascii="Times New Roman" w:hAnsi="Times New Roman" w:cs="Times New Roman"/>
          <w:sz w:val="20"/>
          <w:szCs w:val="20"/>
        </w:rPr>
      </w:pPr>
    </w:p>
    <w:p w14:paraId="3D94C8BF" w14:textId="77777777" w:rsidR="003D70C1" w:rsidRDefault="003D70C1" w:rsidP="007160D9">
      <w:pPr>
        <w:spacing w:after="0" w:line="240" w:lineRule="auto"/>
        <w:jc w:val="both"/>
        <w:rPr>
          <w:rFonts w:ascii="Times New Roman" w:hAnsi="Times New Roman" w:cs="Times New Roman"/>
          <w:sz w:val="20"/>
          <w:szCs w:val="20"/>
        </w:rPr>
      </w:pPr>
    </w:p>
    <w:p w14:paraId="0FE60DAC" w14:textId="77777777" w:rsidR="003D70C1" w:rsidRDefault="003D70C1" w:rsidP="007160D9">
      <w:pPr>
        <w:spacing w:after="0" w:line="240" w:lineRule="auto"/>
        <w:jc w:val="both"/>
        <w:rPr>
          <w:rFonts w:ascii="Times New Roman" w:hAnsi="Times New Roman" w:cs="Times New Roman"/>
          <w:sz w:val="20"/>
          <w:szCs w:val="20"/>
        </w:rPr>
      </w:pPr>
    </w:p>
    <w:p w14:paraId="07A74180" w14:textId="77777777" w:rsidR="003D70C1" w:rsidRDefault="003D70C1" w:rsidP="007160D9">
      <w:pPr>
        <w:spacing w:after="0" w:line="240" w:lineRule="auto"/>
        <w:jc w:val="both"/>
        <w:rPr>
          <w:rFonts w:ascii="Times New Roman" w:hAnsi="Times New Roman" w:cs="Times New Roman"/>
          <w:sz w:val="20"/>
          <w:szCs w:val="20"/>
        </w:rPr>
      </w:pPr>
    </w:p>
    <w:p w14:paraId="6C0A24CB" w14:textId="77777777" w:rsidR="0045355D" w:rsidRDefault="0045355D" w:rsidP="007160D9">
      <w:pPr>
        <w:spacing w:after="0" w:line="240" w:lineRule="auto"/>
        <w:jc w:val="both"/>
        <w:rPr>
          <w:rFonts w:ascii="Times New Roman" w:hAnsi="Times New Roman" w:cs="Times New Roman"/>
          <w:sz w:val="20"/>
          <w:szCs w:val="20"/>
        </w:rPr>
      </w:pPr>
    </w:p>
    <w:p w14:paraId="5C327B74" w14:textId="6361543E" w:rsidR="0045355D" w:rsidRDefault="0045355D" w:rsidP="000A2BF6">
      <w:pPr>
        <w:spacing w:after="0" w:line="240" w:lineRule="auto"/>
        <w:jc w:val="center"/>
        <w:rPr>
          <w:rFonts w:ascii="Times New Roman" w:hAnsi="Times New Roman" w:cs="Times New Roman"/>
          <w:sz w:val="20"/>
          <w:szCs w:val="20"/>
        </w:rPr>
      </w:pPr>
      <w:r w:rsidRPr="000A2BF6">
        <w:rPr>
          <w:rFonts w:ascii="Times New Roman" w:hAnsi="Times New Roman" w:cs="Times New Roman"/>
          <w:b/>
          <w:sz w:val="20"/>
          <w:szCs w:val="20"/>
        </w:rPr>
        <w:t>Tabl</w:t>
      </w:r>
      <w:r w:rsidR="00C45425">
        <w:rPr>
          <w:rFonts w:ascii="Times New Roman" w:hAnsi="Times New Roman" w:cs="Times New Roman"/>
          <w:b/>
          <w:sz w:val="20"/>
          <w:szCs w:val="20"/>
          <w:lang w:val="en-US"/>
        </w:rPr>
        <w:t>e</w:t>
      </w:r>
      <w:r w:rsidRPr="000A2BF6">
        <w:rPr>
          <w:rFonts w:ascii="Times New Roman" w:hAnsi="Times New Roman" w:cs="Times New Roman"/>
          <w:b/>
          <w:sz w:val="20"/>
          <w:szCs w:val="20"/>
        </w:rPr>
        <w:t xml:space="preserve"> 10</w:t>
      </w:r>
      <w:r w:rsidR="000A2BF6" w:rsidRPr="000A2BF6">
        <w:rPr>
          <w:rFonts w:ascii="Times New Roman" w:hAnsi="Times New Roman" w:cs="Times New Roman"/>
          <w:b/>
          <w:sz w:val="20"/>
          <w:szCs w:val="20"/>
          <w:lang w:val="en-US"/>
        </w:rPr>
        <w:t>.</w:t>
      </w:r>
      <w:r w:rsidR="00210846">
        <w:rPr>
          <w:rFonts w:ascii="Times New Roman" w:hAnsi="Times New Roman" w:cs="Times New Roman"/>
          <w:sz w:val="20"/>
          <w:szCs w:val="20"/>
        </w:rPr>
        <w:t xml:space="preserve"> </w:t>
      </w:r>
      <w:r w:rsidR="00293407" w:rsidRPr="00293407">
        <w:rPr>
          <w:rFonts w:ascii="Times New Roman" w:hAnsi="Times New Roman" w:cs="Times New Roman"/>
          <w:sz w:val="20"/>
          <w:szCs w:val="20"/>
        </w:rPr>
        <w:t>Maximum Eigenvalue Results</w:t>
      </w:r>
    </w:p>
    <w:p w14:paraId="24190E04" w14:textId="77777777" w:rsidR="0045355D" w:rsidRDefault="0045355D" w:rsidP="000A2BF6">
      <w:pPr>
        <w:spacing w:after="0" w:line="240" w:lineRule="auto"/>
        <w:jc w:val="both"/>
        <w:rPr>
          <w:rFonts w:ascii="Times New Roman" w:hAnsi="Times New Roman" w:cs="Times New Roman"/>
          <w:sz w:val="20"/>
          <w:szCs w:val="20"/>
        </w:rPr>
      </w:pPr>
    </w:p>
    <w:tbl>
      <w:tblPr>
        <w:tblpPr w:leftFromText="180" w:rightFromText="180" w:vertAnchor="text" w:horzAnchor="margin" w:tblpXSpec="center" w:tblpY="-49"/>
        <w:tblOverlap w:val="never"/>
        <w:tblW w:w="0" w:type="auto"/>
        <w:tblBorders>
          <w:bottom w:val="single" w:sz="4" w:space="0" w:color="auto"/>
        </w:tblBorders>
        <w:tblLook w:val="01E0" w:firstRow="1" w:lastRow="1" w:firstColumn="1" w:lastColumn="1" w:noHBand="0" w:noVBand="0"/>
      </w:tblPr>
      <w:tblGrid>
        <w:gridCol w:w="1134"/>
        <w:gridCol w:w="1418"/>
        <w:gridCol w:w="1417"/>
        <w:gridCol w:w="1418"/>
      </w:tblGrid>
      <w:tr w:rsidR="0045355D" w:rsidRPr="000A2BF6" w14:paraId="725DA7CD" w14:textId="77777777" w:rsidTr="000A2BF6">
        <w:tc>
          <w:tcPr>
            <w:tcW w:w="1134" w:type="dxa"/>
            <w:tcBorders>
              <w:top w:val="single" w:sz="4" w:space="0" w:color="auto"/>
              <w:bottom w:val="single" w:sz="4" w:space="0" w:color="auto"/>
            </w:tcBorders>
          </w:tcPr>
          <w:p w14:paraId="12F24D2F" w14:textId="0FCDFCA0" w:rsidR="0045355D" w:rsidRPr="000A2BF6" w:rsidRDefault="00293407" w:rsidP="000A2BF6">
            <w:pPr>
              <w:spacing w:after="0" w:line="240" w:lineRule="auto"/>
              <w:rPr>
                <w:rFonts w:ascii="Times New Roman" w:eastAsia="MS Mincho" w:hAnsi="Times New Roman" w:cs="Times New Roman"/>
                <w:sz w:val="20"/>
                <w:szCs w:val="20"/>
                <w:lang w:val="en-US"/>
              </w:rPr>
            </w:pPr>
            <w:r>
              <w:rPr>
                <w:rFonts w:ascii="Times New Roman" w:eastAsia="MS Mincho" w:hAnsi="Times New Roman" w:cs="Times New Roman"/>
                <w:sz w:val="20"/>
                <w:szCs w:val="20"/>
              </w:rPr>
              <w:t>Alternative</w:t>
            </w:r>
          </w:p>
        </w:tc>
        <w:tc>
          <w:tcPr>
            <w:tcW w:w="1418" w:type="dxa"/>
            <w:tcBorders>
              <w:top w:val="single" w:sz="4" w:space="0" w:color="auto"/>
              <w:bottom w:val="single" w:sz="4" w:space="0" w:color="auto"/>
            </w:tcBorders>
          </w:tcPr>
          <w:p w14:paraId="7487B706" w14:textId="77777777" w:rsidR="0045355D" w:rsidRPr="000A2BF6" w:rsidRDefault="0045355D" w:rsidP="000A2BF6">
            <w:pPr>
              <w:spacing w:after="0" w:line="240" w:lineRule="auto"/>
              <w:jc w:val="both"/>
              <w:rPr>
                <w:rFonts w:ascii="Times New Roman" w:eastAsia="MS Mincho" w:hAnsi="Times New Roman" w:cs="Times New Roman"/>
                <w:sz w:val="20"/>
                <w:szCs w:val="20"/>
                <w:lang w:val="en-US"/>
              </w:rPr>
            </w:pPr>
            <w:r w:rsidRPr="000A2BF6">
              <w:rPr>
                <w:rFonts w:ascii="Times New Roman" w:eastAsia="MS Mincho" w:hAnsi="Times New Roman" w:cs="Times New Roman"/>
                <w:sz w:val="20"/>
                <w:szCs w:val="20"/>
              </w:rPr>
              <w:sym w:font="Symbol" w:char="F06C"/>
            </w:r>
            <w:r w:rsidRPr="000A2BF6">
              <w:rPr>
                <w:rFonts w:ascii="Times New Roman" w:eastAsia="MS Mincho" w:hAnsi="Times New Roman" w:cs="Times New Roman"/>
                <w:sz w:val="20"/>
                <w:szCs w:val="20"/>
              </w:rPr>
              <w:t xml:space="preserve"> maksimum</w:t>
            </w:r>
          </w:p>
        </w:tc>
        <w:tc>
          <w:tcPr>
            <w:tcW w:w="1417" w:type="dxa"/>
            <w:tcBorders>
              <w:top w:val="single" w:sz="4" w:space="0" w:color="auto"/>
              <w:bottom w:val="single" w:sz="4" w:space="0" w:color="auto"/>
            </w:tcBorders>
          </w:tcPr>
          <w:p w14:paraId="15854ECD" w14:textId="77777777" w:rsidR="0045355D" w:rsidRPr="000A2BF6" w:rsidRDefault="0045355D" w:rsidP="000A2BF6">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CI</w:t>
            </w:r>
          </w:p>
        </w:tc>
        <w:tc>
          <w:tcPr>
            <w:tcW w:w="1418" w:type="dxa"/>
            <w:tcBorders>
              <w:top w:val="single" w:sz="4" w:space="0" w:color="auto"/>
              <w:bottom w:val="single" w:sz="4" w:space="0" w:color="auto"/>
            </w:tcBorders>
          </w:tcPr>
          <w:p w14:paraId="362CDE6C" w14:textId="77777777" w:rsidR="0045355D" w:rsidRPr="000A2BF6" w:rsidRDefault="0045355D" w:rsidP="000A2BF6">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CR</w:t>
            </w:r>
          </w:p>
        </w:tc>
      </w:tr>
      <w:tr w:rsidR="0045355D" w:rsidRPr="000A2BF6" w14:paraId="711FFF5F" w14:textId="77777777" w:rsidTr="000A2BF6">
        <w:tc>
          <w:tcPr>
            <w:tcW w:w="1134" w:type="dxa"/>
            <w:tcBorders>
              <w:top w:val="single" w:sz="4" w:space="0" w:color="auto"/>
            </w:tcBorders>
          </w:tcPr>
          <w:p w14:paraId="0DFB6A1F" w14:textId="77777777" w:rsidR="0045355D" w:rsidRPr="000A2BF6" w:rsidRDefault="0045355D" w:rsidP="000A2BF6">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A1</w:t>
            </w:r>
          </w:p>
        </w:tc>
        <w:tc>
          <w:tcPr>
            <w:tcW w:w="1418" w:type="dxa"/>
            <w:tcBorders>
              <w:top w:val="single" w:sz="4" w:space="0" w:color="auto"/>
            </w:tcBorders>
          </w:tcPr>
          <w:p w14:paraId="0122EA7A" w14:textId="5ACB1AD1" w:rsidR="0045355D" w:rsidRPr="000A2BF6" w:rsidRDefault="00D830DB" w:rsidP="000A2BF6">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0,941</w:t>
            </w:r>
          </w:p>
        </w:tc>
        <w:tc>
          <w:tcPr>
            <w:tcW w:w="1417" w:type="dxa"/>
            <w:tcBorders>
              <w:top w:val="single" w:sz="4" w:space="0" w:color="auto"/>
            </w:tcBorders>
          </w:tcPr>
          <w:p w14:paraId="3389FB2D" w14:textId="53C808DC" w:rsidR="0045355D" w:rsidRPr="004862CA" w:rsidRDefault="004862CA" w:rsidP="000A2BF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0,0816</w:t>
            </w:r>
            <w:r>
              <w:rPr>
                <w:rFonts w:ascii="Times New Roman" w:eastAsia="MS Mincho" w:hAnsi="Times New Roman" w:cs="Times New Roman"/>
                <w:sz w:val="20"/>
                <w:szCs w:val="20"/>
                <w:lang w:val="en-US"/>
              </w:rPr>
              <w:t>16338</w:t>
            </w:r>
          </w:p>
        </w:tc>
        <w:tc>
          <w:tcPr>
            <w:tcW w:w="1418" w:type="dxa"/>
            <w:tcBorders>
              <w:top w:val="single" w:sz="4" w:space="0" w:color="auto"/>
            </w:tcBorders>
          </w:tcPr>
          <w:p w14:paraId="4F75B14F" w14:textId="53E808A6" w:rsidR="0045355D" w:rsidRPr="004862CA" w:rsidRDefault="004862CA" w:rsidP="000A2BF6">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0,07</w:t>
            </w:r>
            <w:r>
              <w:rPr>
                <w:rFonts w:ascii="Times New Roman" w:eastAsia="MS Mincho" w:hAnsi="Times New Roman" w:cs="Times New Roman"/>
                <w:sz w:val="20"/>
                <w:szCs w:val="20"/>
                <w:lang w:val="en-US"/>
              </w:rPr>
              <w:t>287173</w:t>
            </w:r>
          </w:p>
        </w:tc>
      </w:tr>
      <w:tr w:rsidR="0045355D" w:rsidRPr="000A2BF6" w14:paraId="4CB66B2D" w14:textId="77777777" w:rsidTr="000A2BF6">
        <w:tc>
          <w:tcPr>
            <w:tcW w:w="1134" w:type="dxa"/>
          </w:tcPr>
          <w:p w14:paraId="7394D599" w14:textId="77777777" w:rsidR="0045355D" w:rsidRPr="000A2BF6" w:rsidRDefault="0045355D" w:rsidP="0045355D">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A2</w:t>
            </w:r>
          </w:p>
        </w:tc>
        <w:tc>
          <w:tcPr>
            <w:tcW w:w="1418" w:type="dxa"/>
          </w:tcPr>
          <w:p w14:paraId="2FD3329D" w14:textId="2C8E7F5D" w:rsidR="0045355D" w:rsidRPr="000A2BF6" w:rsidRDefault="00D830DB" w:rsidP="0045355D">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1,154</w:t>
            </w:r>
          </w:p>
        </w:tc>
        <w:tc>
          <w:tcPr>
            <w:tcW w:w="1417" w:type="dxa"/>
          </w:tcPr>
          <w:p w14:paraId="54497764" w14:textId="77777777" w:rsidR="0045355D" w:rsidRPr="000A2BF6" w:rsidRDefault="0045355D" w:rsidP="0045355D">
            <w:pPr>
              <w:spacing w:after="0" w:line="240" w:lineRule="auto"/>
              <w:jc w:val="both"/>
              <w:rPr>
                <w:rFonts w:ascii="Times New Roman" w:eastAsia="MS Mincho" w:hAnsi="Times New Roman" w:cs="Times New Roman"/>
                <w:sz w:val="20"/>
                <w:szCs w:val="20"/>
              </w:rPr>
            </w:pPr>
          </w:p>
        </w:tc>
        <w:tc>
          <w:tcPr>
            <w:tcW w:w="1418" w:type="dxa"/>
          </w:tcPr>
          <w:p w14:paraId="217626AC" w14:textId="77777777" w:rsidR="0045355D" w:rsidRPr="000A2BF6" w:rsidRDefault="0045355D" w:rsidP="0045355D">
            <w:pPr>
              <w:spacing w:after="0" w:line="240" w:lineRule="auto"/>
              <w:jc w:val="both"/>
              <w:rPr>
                <w:rFonts w:ascii="Times New Roman" w:eastAsia="MS Mincho" w:hAnsi="Times New Roman" w:cs="Times New Roman"/>
                <w:sz w:val="20"/>
                <w:szCs w:val="20"/>
              </w:rPr>
            </w:pPr>
          </w:p>
        </w:tc>
      </w:tr>
      <w:tr w:rsidR="0045355D" w:rsidRPr="000A2BF6" w14:paraId="447FFE04" w14:textId="77777777" w:rsidTr="000A2BF6">
        <w:tc>
          <w:tcPr>
            <w:tcW w:w="1134" w:type="dxa"/>
            <w:tcBorders>
              <w:bottom w:val="single" w:sz="4" w:space="0" w:color="auto"/>
            </w:tcBorders>
          </w:tcPr>
          <w:p w14:paraId="0D3A7D42" w14:textId="77777777" w:rsidR="0045355D" w:rsidRPr="000A2BF6" w:rsidRDefault="0045355D" w:rsidP="0045355D">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A3</w:t>
            </w:r>
          </w:p>
          <w:p w14:paraId="17E413A3" w14:textId="77777777" w:rsidR="0045355D" w:rsidRPr="000A2BF6" w:rsidRDefault="0045355D" w:rsidP="0045355D">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A4</w:t>
            </w:r>
          </w:p>
          <w:p w14:paraId="23D212B5" w14:textId="77777777" w:rsidR="0045355D" w:rsidRPr="000A2BF6" w:rsidRDefault="0045355D" w:rsidP="0045355D">
            <w:pPr>
              <w:spacing w:after="0" w:line="240" w:lineRule="auto"/>
              <w:jc w:val="both"/>
              <w:rPr>
                <w:rFonts w:ascii="Times New Roman" w:eastAsia="MS Mincho" w:hAnsi="Times New Roman" w:cs="Times New Roman"/>
                <w:sz w:val="20"/>
                <w:szCs w:val="20"/>
              </w:rPr>
            </w:pPr>
            <w:r w:rsidRPr="000A2BF6">
              <w:rPr>
                <w:rFonts w:ascii="Times New Roman" w:eastAsia="MS Mincho" w:hAnsi="Times New Roman" w:cs="Times New Roman"/>
                <w:sz w:val="20"/>
                <w:szCs w:val="20"/>
              </w:rPr>
              <w:t>A5</w:t>
            </w:r>
          </w:p>
          <w:p w14:paraId="4D246FF6" w14:textId="3B582752" w:rsidR="0045355D" w:rsidRPr="00293407" w:rsidRDefault="00293407" w:rsidP="0045355D">
            <w:pPr>
              <w:spacing w:after="0"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Amount</w:t>
            </w:r>
          </w:p>
        </w:tc>
        <w:tc>
          <w:tcPr>
            <w:tcW w:w="1418" w:type="dxa"/>
            <w:tcBorders>
              <w:bottom w:val="single" w:sz="4" w:space="0" w:color="auto"/>
            </w:tcBorders>
          </w:tcPr>
          <w:p w14:paraId="09E811C7" w14:textId="5E29A9FE" w:rsidR="0045355D" w:rsidRPr="000A2BF6" w:rsidRDefault="00D830DB" w:rsidP="0045355D">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1,154</w:t>
            </w:r>
          </w:p>
          <w:p w14:paraId="26FEB7DE" w14:textId="57786726" w:rsidR="0045355D" w:rsidRPr="000A2BF6" w:rsidRDefault="00D830DB" w:rsidP="0045355D">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1,154</w:t>
            </w:r>
          </w:p>
          <w:p w14:paraId="14E07872" w14:textId="1C9663ED" w:rsidR="0045355D" w:rsidRPr="000A2BF6" w:rsidRDefault="00D830DB" w:rsidP="0045355D">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0,924</w:t>
            </w:r>
          </w:p>
          <w:p w14:paraId="02797B1E" w14:textId="7B7CBDBE" w:rsidR="0045355D" w:rsidRPr="000A2BF6" w:rsidRDefault="00D830DB" w:rsidP="0045355D">
            <w:pPr>
              <w:spacing w:after="0" w:line="240" w:lineRule="auto"/>
              <w:jc w:val="both"/>
              <w:rPr>
                <w:rFonts w:ascii="Times New Roman" w:eastAsia="MS Mincho" w:hAnsi="Times New Roman" w:cs="Times New Roman"/>
                <w:sz w:val="20"/>
                <w:szCs w:val="20"/>
              </w:rPr>
            </w:pPr>
            <w:r>
              <w:rPr>
                <w:rFonts w:ascii="Times New Roman" w:eastAsia="MS Mincho" w:hAnsi="Times New Roman" w:cs="Times New Roman"/>
                <w:sz w:val="20"/>
                <w:szCs w:val="20"/>
              </w:rPr>
              <w:t>5,326</w:t>
            </w:r>
          </w:p>
        </w:tc>
        <w:tc>
          <w:tcPr>
            <w:tcW w:w="1417" w:type="dxa"/>
            <w:tcBorders>
              <w:bottom w:val="single" w:sz="4" w:space="0" w:color="auto"/>
            </w:tcBorders>
          </w:tcPr>
          <w:p w14:paraId="0974EF3D" w14:textId="77777777" w:rsidR="0045355D" w:rsidRPr="000A2BF6" w:rsidRDefault="0045355D" w:rsidP="0045355D">
            <w:pPr>
              <w:spacing w:after="0" w:line="240" w:lineRule="auto"/>
              <w:jc w:val="both"/>
              <w:rPr>
                <w:rFonts w:ascii="Times New Roman" w:eastAsia="MS Mincho" w:hAnsi="Times New Roman" w:cs="Times New Roman"/>
                <w:sz w:val="20"/>
                <w:szCs w:val="20"/>
              </w:rPr>
            </w:pPr>
          </w:p>
        </w:tc>
        <w:tc>
          <w:tcPr>
            <w:tcW w:w="1418" w:type="dxa"/>
            <w:tcBorders>
              <w:bottom w:val="single" w:sz="4" w:space="0" w:color="auto"/>
            </w:tcBorders>
          </w:tcPr>
          <w:p w14:paraId="660AB99F" w14:textId="77777777" w:rsidR="0045355D" w:rsidRPr="000A2BF6" w:rsidRDefault="0045355D" w:rsidP="0045355D">
            <w:pPr>
              <w:spacing w:after="0" w:line="240" w:lineRule="auto"/>
              <w:jc w:val="both"/>
              <w:rPr>
                <w:rFonts w:ascii="Times New Roman" w:eastAsia="MS Mincho" w:hAnsi="Times New Roman" w:cs="Times New Roman"/>
                <w:sz w:val="20"/>
                <w:szCs w:val="20"/>
              </w:rPr>
            </w:pPr>
          </w:p>
        </w:tc>
      </w:tr>
    </w:tbl>
    <w:p w14:paraId="703B66BF" w14:textId="77777777" w:rsidR="0045355D" w:rsidRDefault="0045355D" w:rsidP="007160D9">
      <w:pPr>
        <w:spacing w:after="0" w:line="240" w:lineRule="auto"/>
        <w:jc w:val="both"/>
        <w:rPr>
          <w:rFonts w:ascii="Times New Roman" w:hAnsi="Times New Roman" w:cs="Times New Roman"/>
          <w:sz w:val="20"/>
          <w:szCs w:val="20"/>
        </w:rPr>
      </w:pPr>
    </w:p>
    <w:p w14:paraId="31E1AF8A" w14:textId="77777777" w:rsidR="0045355D" w:rsidRDefault="0045355D" w:rsidP="007160D9">
      <w:pPr>
        <w:spacing w:after="0" w:line="240" w:lineRule="auto"/>
        <w:jc w:val="both"/>
        <w:rPr>
          <w:rFonts w:ascii="Times New Roman" w:hAnsi="Times New Roman" w:cs="Times New Roman"/>
          <w:sz w:val="20"/>
          <w:szCs w:val="20"/>
        </w:rPr>
      </w:pPr>
    </w:p>
    <w:p w14:paraId="3A18083E" w14:textId="77777777" w:rsidR="0045355D" w:rsidRDefault="0045355D" w:rsidP="007160D9">
      <w:pPr>
        <w:spacing w:after="0" w:line="240" w:lineRule="auto"/>
        <w:jc w:val="both"/>
        <w:rPr>
          <w:rFonts w:ascii="Times New Roman" w:hAnsi="Times New Roman" w:cs="Times New Roman"/>
          <w:sz w:val="20"/>
          <w:szCs w:val="20"/>
        </w:rPr>
      </w:pPr>
    </w:p>
    <w:p w14:paraId="4700F476" w14:textId="77777777" w:rsidR="0045355D" w:rsidRDefault="0045355D" w:rsidP="007160D9">
      <w:pPr>
        <w:spacing w:after="0" w:line="240" w:lineRule="auto"/>
        <w:jc w:val="both"/>
        <w:rPr>
          <w:rFonts w:ascii="Times New Roman" w:hAnsi="Times New Roman" w:cs="Times New Roman"/>
          <w:sz w:val="20"/>
          <w:szCs w:val="20"/>
        </w:rPr>
      </w:pPr>
    </w:p>
    <w:p w14:paraId="0AAF26B7" w14:textId="77777777" w:rsidR="0045355D" w:rsidRDefault="0045355D" w:rsidP="007160D9">
      <w:pPr>
        <w:spacing w:after="0" w:line="240" w:lineRule="auto"/>
        <w:jc w:val="both"/>
        <w:rPr>
          <w:rFonts w:ascii="Times New Roman" w:hAnsi="Times New Roman" w:cs="Times New Roman"/>
          <w:sz w:val="20"/>
          <w:szCs w:val="20"/>
        </w:rPr>
      </w:pPr>
    </w:p>
    <w:p w14:paraId="7C6CF7C5" w14:textId="77777777" w:rsidR="0045355D" w:rsidRDefault="0045355D" w:rsidP="007160D9">
      <w:pPr>
        <w:spacing w:after="0" w:line="240" w:lineRule="auto"/>
        <w:jc w:val="both"/>
        <w:rPr>
          <w:rFonts w:ascii="Times New Roman" w:hAnsi="Times New Roman" w:cs="Times New Roman"/>
          <w:sz w:val="20"/>
          <w:szCs w:val="20"/>
        </w:rPr>
      </w:pPr>
    </w:p>
    <w:p w14:paraId="7B6A30BB" w14:textId="77777777" w:rsidR="0045355D" w:rsidRDefault="0045355D" w:rsidP="007160D9">
      <w:pPr>
        <w:spacing w:after="0" w:line="240" w:lineRule="auto"/>
        <w:jc w:val="both"/>
        <w:rPr>
          <w:rFonts w:ascii="Times New Roman" w:hAnsi="Times New Roman" w:cs="Times New Roman"/>
          <w:sz w:val="20"/>
          <w:szCs w:val="20"/>
        </w:rPr>
      </w:pPr>
    </w:p>
    <w:p w14:paraId="33DC72FD" w14:textId="77777777" w:rsidR="0045355D" w:rsidRDefault="0045355D" w:rsidP="007160D9">
      <w:pPr>
        <w:spacing w:after="0" w:line="240" w:lineRule="auto"/>
        <w:jc w:val="both"/>
        <w:rPr>
          <w:rFonts w:ascii="Times New Roman" w:hAnsi="Times New Roman" w:cs="Times New Roman"/>
          <w:sz w:val="20"/>
          <w:szCs w:val="20"/>
        </w:rPr>
      </w:pPr>
    </w:p>
    <w:p w14:paraId="6C835F25" w14:textId="247F44B0" w:rsidR="0045355D" w:rsidRDefault="00C45425" w:rsidP="005E1D82">
      <w:pPr>
        <w:spacing w:after="0" w:line="240" w:lineRule="auto"/>
        <w:ind w:firstLine="426"/>
        <w:jc w:val="both"/>
        <w:rPr>
          <w:rFonts w:ascii="Times New Roman" w:hAnsi="Times New Roman" w:cs="Times New Roman"/>
          <w:sz w:val="20"/>
          <w:szCs w:val="20"/>
        </w:rPr>
      </w:pPr>
      <w:r w:rsidRPr="00C45425">
        <w:rPr>
          <w:rFonts w:ascii="Times New Roman" w:hAnsi="Times New Roman" w:cs="Times New Roman"/>
          <w:sz w:val="20"/>
          <w:szCs w:val="20"/>
          <w:lang w:val="en-US"/>
        </w:rPr>
        <w:t xml:space="preserve">The results of the CR value, CR = 0.081616338/1.12 = 0.07287173, CR &lt; 0.1 are declared correct (consistent). In the final assessment of the test results, it turned out that the selection of RASKIN recipients based on the Total Income (C4) criteria was </w:t>
      </w:r>
      <w:proofErr w:type="spellStart"/>
      <w:r w:rsidRPr="00C45425">
        <w:rPr>
          <w:rFonts w:ascii="Times New Roman" w:hAnsi="Times New Roman" w:cs="Times New Roman"/>
          <w:sz w:val="20"/>
          <w:szCs w:val="20"/>
          <w:lang w:val="en-US"/>
        </w:rPr>
        <w:t>Selamet</w:t>
      </w:r>
      <w:proofErr w:type="spellEnd"/>
      <w:r w:rsidRPr="00C45425">
        <w:rPr>
          <w:rFonts w:ascii="Times New Roman" w:hAnsi="Times New Roman" w:cs="Times New Roman"/>
          <w:sz w:val="20"/>
          <w:szCs w:val="20"/>
          <w:lang w:val="en-US"/>
        </w:rPr>
        <w:t xml:space="preserve"> (A1) who was selected based on these criteria.</w:t>
      </w:r>
    </w:p>
    <w:p w14:paraId="642FF1F1" w14:textId="1CAFDE43" w:rsidR="00293D61" w:rsidRPr="00D6451B" w:rsidRDefault="00F20729" w:rsidP="00BF3705">
      <w:pPr>
        <w:pStyle w:val="ListParagraph"/>
        <w:numPr>
          <w:ilvl w:val="0"/>
          <w:numId w:val="15"/>
        </w:numPr>
        <w:spacing w:before="360" w:after="120" w:line="240" w:lineRule="auto"/>
        <w:ind w:left="284" w:hanging="284"/>
        <w:contextualSpacing w:val="0"/>
        <w:jc w:val="center"/>
        <w:rPr>
          <w:rFonts w:ascii="Times New Roman" w:hAnsi="Times New Roman" w:cs="Times New Roman"/>
          <w:b/>
          <w:sz w:val="26"/>
          <w:szCs w:val="26"/>
        </w:rPr>
      </w:pPr>
      <w:r>
        <w:rPr>
          <w:rFonts w:ascii="Times New Roman" w:hAnsi="Times New Roman" w:cs="Times New Roman"/>
          <w:b/>
          <w:sz w:val="26"/>
          <w:szCs w:val="26"/>
          <w:lang w:val="en-US"/>
        </w:rPr>
        <w:t>CONCLUSION</w:t>
      </w:r>
    </w:p>
    <w:p w14:paraId="5D1F8C3C" w14:textId="5FE6F42D" w:rsidR="0045355D" w:rsidRPr="0045355D" w:rsidRDefault="00F663C0" w:rsidP="005E1D82">
      <w:pPr>
        <w:spacing w:after="0" w:line="240" w:lineRule="auto"/>
        <w:ind w:firstLine="426"/>
        <w:jc w:val="both"/>
        <w:rPr>
          <w:rFonts w:ascii="Times New Roman" w:hAnsi="Times New Roman" w:cs="Times New Roman"/>
          <w:sz w:val="20"/>
          <w:szCs w:val="20"/>
          <w:lang w:val="en-US"/>
        </w:rPr>
      </w:pPr>
      <w:r w:rsidRPr="00F663C0">
        <w:rPr>
          <w:rFonts w:ascii="Times New Roman" w:hAnsi="Times New Roman" w:cs="Times New Roman"/>
          <w:sz w:val="20"/>
          <w:szCs w:val="20"/>
          <w:lang w:val="en-US"/>
        </w:rPr>
        <w:t>The use of the AHP method can provide an assessment on a number of criteria with several alternative choices in selecting RASKIN recipients in East Sei Silau Village in Buntu Pa</w:t>
      </w:r>
      <w:r w:rsidR="0010153E">
        <w:rPr>
          <w:rFonts w:ascii="Times New Roman" w:hAnsi="Times New Roman" w:cs="Times New Roman"/>
          <w:sz w:val="20"/>
          <w:szCs w:val="20"/>
          <w:lang w:val="en-US"/>
        </w:rPr>
        <w:t>ne</w:t>
      </w:r>
      <w:r w:rsidRPr="00F663C0">
        <w:rPr>
          <w:rFonts w:ascii="Times New Roman" w:hAnsi="Times New Roman" w:cs="Times New Roman"/>
          <w:sz w:val="20"/>
          <w:szCs w:val="20"/>
          <w:lang w:val="en-US"/>
        </w:rPr>
        <w:t xml:space="preserve">, </w:t>
      </w:r>
      <w:proofErr w:type="spellStart"/>
      <w:r w:rsidRPr="00F663C0">
        <w:rPr>
          <w:rFonts w:ascii="Times New Roman" w:hAnsi="Times New Roman" w:cs="Times New Roman"/>
          <w:sz w:val="20"/>
          <w:szCs w:val="20"/>
          <w:lang w:val="en-US"/>
        </w:rPr>
        <w:t>Kisaran</w:t>
      </w:r>
      <w:proofErr w:type="spellEnd"/>
      <w:r w:rsidRPr="00F663C0">
        <w:rPr>
          <w:rFonts w:ascii="Times New Roman" w:hAnsi="Times New Roman" w:cs="Times New Roman"/>
          <w:sz w:val="20"/>
          <w:szCs w:val="20"/>
          <w:lang w:val="en-US"/>
        </w:rPr>
        <w:t>. The selected final assessment result is an implementation of the AHP method, where the selected criteria are the amount of income with the alternative being Selamat. Priority results whose values coincide with alternatives need to be reassessed to obtain the required ranking priority results based on a comparison of the criteria. To get better results, it is necessary to add a number of appropriate and necessary criteria.</w:t>
      </w:r>
    </w:p>
    <w:p w14:paraId="35D7816C" w14:textId="44026814" w:rsidR="00D1239A" w:rsidRPr="001E1E79" w:rsidRDefault="00D1239A" w:rsidP="001E1E79">
      <w:pPr>
        <w:spacing w:after="0" w:line="240" w:lineRule="auto"/>
        <w:jc w:val="both"/>
        <w:rPr>
          <w:rFonts w:ascii="Times New Roman" w:hAnsi="Times New Roman" w:cs="Times New Roman"/>
          <w:sz w:val="20"/>
          <w:szCs w:val="20"/>
        </w:rPr>
      </w:pPr>
    </w:p>
    <w:p w14:paraId="239B82E4" w14:textId="77777777" w:rsidR="00293D61" w:rsidRPr="0051739A" w:rsidRDefault="00293D61" w:rsidP="002C64ED">
      <w:pPr>
        <w:spacing w:before="120" w:after="120" w:line="240" w:lineRule="auto"/>
        <w:rPr>
          <w:rStyle w:val="apple-style-span"/>
          <w:rFonts w:ascii="Times New Roman" w:hAnsi="Times New Roman" w:cs="Times New Roman"/>
          <w:b/>
          <w:color w:val="000000"/>
          <w:sz w:val="26"/>
          <w:szCs w:val="26"/>
          <w:lang w:val="pt-BR"/>
        </w:rPr>
      </w:pPr>
      <w:r w:rsidRPr="0051739A">
        <w:rPr>
          <w:rStyle w:val="apple-style-span"/>
          <w:rFonts w:ascii="Times New Roman" w:hAnsi="Times New Roman" w:cs="Times New Roman"/>
          <w:b/>
          <w:color w:val="000000"/>
          <w:sz w:val="26"/>
          <w:szCs w:val="26"/>
        </w:rPr>
        <w:t>REFERENCES</w:t>
      </w:r>
    </w:p>
    <w:p w14:paraId="69D46DDD" w14:textId="3C70C7FE" w:rsidR="00381D85" w:rsidRPr="00381D85" w:rsidRDefault="00AC14D2"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Pr>
          <w:rFonts w:ascii="Times New Roman" w:hAnsi="Times New Roman" w:cs="Times New Roman"/>
          <w:bCs/>
          <w:color w:val="0070C0"/>
          <w:sz w:val="18"/>
          <w:szCs w:val="18"/>
          <w:lang w:eastAsia="ja-JP"/>
        </w:rPr>
        <w:fldChar w:fldCharType="begin" w:fldLock="1"/>
      </w:r>
      <w:r>
        <w:rPr>
          <w:rFonts w:ascii="Times New Roman" w:hAnsi="Times New Roman" w:cs="Times New Roman"/>
          <w:bCs/>
          <w:color w:val="0070C0"/>
          <w:sz w:val="18"/>
          <w:szCs w:val="18"/>
          <w:lang w:eastAsia="ja-JP"/>
        </w:rPr>
        <w:instrText xml:space="preserve">ADDIN Mendeley Bibliography CSL_BIBLIOGRAPHY </w:instrText>
      </w:r>
      <w:r>
        <w:rPr>
          <w:rFonts w:ascii="Times New Roman" w:hAnsi="Times New Roman" w:cs="Times New Roman"/>
          <w:bCs/>
          <w:color w:val="0070C0"/>
          <w:sz w:val="18"/>
          <w:szCs w:val="18"/>
          <w:lang w:eastAsia="ja-JP"/>
        </w:rPr>
        <w:fldChar w:fldCharType="separate"/>
      </w:r>
      <w:r w:rsidR="00381D85" w:rsidRPr="00381D85">
        <w:rPr>
          <w:rFonts w:ascii="Times New Roman" w:hAnsi="Times New Roman" w:cs="Times New Roman"/>
          <w:noProof/>
          <w:sz w:val="18"/>
          <w:szCs w:val="24"/>
        </w:rPr>
        <w:t>[1]</w:t>
      </w:r>
      <w:r w:rsidR="00381D85" w:rsidRPr="00381D85">
        <w:rPr>
          <w:rFonts w:ascii="Times New Roman" w:hAnsi="Times New Roman" w:cs="Times New Roman"/>
          <w:noProof/>
          <w:sz w:val="18"/>
          <w:szCs w:val="24"/>
        </w:rPr>
        <w:tab/>
        <w:t xml:space="preserve">N. Kusumawardhany, “Penerapan Metode Analytical Hierarchy Process (Ahp) Dan Simple Additive Weighting (Saw) Untuk Penentuan Penerima Bantuan Sosial Pandemi Covid-19,” </w:t>
      </w:r>
      <w:r w:rsidR="00381D85" w:rsidRPr="00381D85">
        <w:rPr>
          <w:rFonts w:ascii="Times New Roman" w:hAnsi="Times New Roman" w:cs="Times New Roman"/>
          <w:i/>
          <w:iCs/>
          <w:noProof/>
          <w:sz w:val="18"/>
          <w:szCs w:val="24"/>
        </w:rPr>
        <w:t>IDEALIS  Indones. J. Inf. Syst.</w:t>
      </w:r>
      <w:r w:rsidR="00381D85" w:rsidRPr="00381D85">
        <w:rPr>
          <w:rFonts w:ascii="Times New Roman" w:hAnsi="Times New Roman" w:cs="Times New Roman"/>
          <w:noProof/>
          <w:sz w:val="18"/>
          <w:szCs w:val="24"/>
        </w:rPr>
        <w:t>, vol. 3, no. 2, pp. 615–619, 2020, doi: 10.36080/idealis.v3i2.2752.</w:t>
      </w:r>
    </w:p>
    <w:p w14:paraId="15879BC4"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[2]</w:t>
      </w:r>
      <w:r w:rsidRPr="00381D85">
        <w:rPr>
          <w:rFonts w:ascii="Times New Roman" w:hAnsi="Times New Roman" w:cs="Times New Roman"/>
          <w:noProof/>
          <w:sz w:val="18"/>
          <w:szCs w:val="24"/>
        </w:rPr>
        <w:tab/>
        <w:t xml:space="preserve">A. Mubarok and S. Cahyadi, “Sistem Pendukung Keputusan Seleksi Penerima Subsidi Beras Sejahtera Pada Kelurahan Cibeunying Dengan Metode Analitycal Hierarchy Process (Ahp),” </w:t>
      </w:r>
      <w:r w:rsidRPr="00381D85">
        <w:rPr>
          <w:rFonts w:ascii="Times New Roman" w:hAnsi="Times New Roman" w:cs="Times New Roman"/>
          <w:i/>
          <w:iCs/>
          <w:noProof/>
          <w:sz w:val="18"/>
          <w:szCs w:val="24"/>
        </w:rPr>
        <w:t>J. Tekno Insentif</w:t>
      </w:r>
      <w:r w:rsidRPr="00381D85">
        <w:rPr>
          <w:rFonts w:ascii="Times New Roman" w:hAnsi="Times New Roman" w:cs="Times New Roman"/>
          <w:noProof/>
          <w:sz w:val="18"/>
          <w:szCs w:val="24"/>
        </w:rPr>
        <w:t>, vol. 13, no. 2, pp. 62–69, 2019, doi: 10.36787/jti.v13i2.139.</w:t>
      </w:r>
    </w:p>
    <w:p w14:paraId="0E6F77F0"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[3]</w:t>
      </w:r>
      <w:r w:rsidRPr="00381D85">
        <w:rPr>
          <w:rFonts w:ascii="Times New Roman" w:hAnsi="Times New Roman" w:cs="Times New Roman"/>
          <w:noProof/>
          <w:sz w:val="18"/>
          <w:szCs w:val="24"/>
        </w:rPr>
        <w:tab/>
        <w:t xml:space="preserve">Jadiaman Parhusip, “Penerapan Metode Analytical Hierarchy Process (AHP) Pada Desain Sistem Pendukung Keputusan Pemilihan Calon Penerima Bantuan Pangan Non Tunai (BPNT) Di Kota Palangka Raya,” </w:t>
      </w:r>
      <w:r w:rsidRPr="00381D85">
        <w:rPr>
          <w:rFonts w:ascii="Times New Roman" w:hAnsi="Times New Roman" w:cs="Times New Roman"/>
          <w:i/>
          <w:iCs/>
          <w:noProof/>
          <w:sz w:val="18"/>
          <w:szCs w:val="24"/>
        </w:rPr>
        <w:t>J. Teknol. Inf. J. Keilmuan dan Apl. Bid. Tek. Inform.</w:t>
      </w:r>
      <w:r w:rsidRPr="00381D85">
        <w:rPr>
          <w:rFonts w:ascii="Times New Roman" w:hAnsi="Times New Roman" w:cs="Times New Roman"/>
          <w:noProof/>
          <w:sz w:val="18"/>
          <w:szCs w:val="24"/>
        </w:rPr>
        <w:t>, vol. 13, no. 2, pp. 18–29, 2019, doi: 10.47111/jti.v13i2.251.</w:t>
      </w:r>
    </w:p>
    <w:p w14:paraId="6558DB79"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[4]</w:t>
      </w:r>
      <w:r w:rsidRPr="00381D85">
        <w:rPr>
          <w:rFonts w:ascii="Times New Roman" w:hAnsi="Times New Roman" w:cs="Times New Roman"/>
          <w:noProof/>
          <w:sz w:val="18"/>
          <w:szCs w:val="24"/>
        </w:rPr>
        <w:tab/>
        <w:t xml:space="preserve">M. Hismawati and H. Hardiyan, “Pengambilan Keputusan Dalam Penerima Bantuan Raskin Dengan Metode Simple Additive Weigthing (SAW),” </w:t>
      </w:r>
      <w:r w:rsidRPr="00381D85">
        <w:rPr>
          <w:rFonts w:ascii="Times New Roman" w:hAnsi="Times New Roman" w:cs="Times New Roman"/>
          <w:i/>
          <w:iCs/>
          <w:noProof/>
          <w:sz w:val="18"/>
          <w:szCs w:val="24"/>
        </w:rPr>
        <w:t>Swabumi</w:t>
      </w:r>
      <w:r w:rsidRPr="00381D85">
        <w:rPr>
          <w:rFonts w:ascii="Times New Roman" w:hAnsi="Times New Roman" w:cs="Times New Roman"/>
          <w:noProof/>
          <w:sz w:val="18"/>
          <w:szCs w:val="24"/>
        </w:rPr>
        <w:t>, vol. 6, no. 2, pp. 110–116, 2018, doi: 10.31294/swabumi.v6i2.4557.</w:t>
      </w:r>
    </w:p>
    <w:p w14:paraId="1CE88E05"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[5]</w:t>
      </w:r>
      <w:r w:rsidRPr="00381D85">
        <w:rPr>
          <w:rFonts w:ascii="Times New Roman" w:hAnsi="Times New Roman" w:cs="Times New Roman"/>
          <w:noProof/>
          <w:sz w:val="18"/>
          <w:szCs w:val="24"/>
        </w:rPr>
        <w:tab/>
        <w:t xml:space="preserve">I. Asmungi, Amroni, and P. A. Jusia, “Analisa dan Perancangan Sistem Pendukung Keputusan Kelayakan Penerima Bantuan Beras Miskin Pada Desa Lambur II Muara Sabak Timur,” </w:t>
      </w:r>
      <w:r w:rsidRPr="00381D85">
        <w:rPr>
          <w:rFonts w:ascii="Times New Roman" w:hAnsi="Times New Roman" w:cs="Times New Roman"/>
          <w:i/>
          <w:iCs/>
          <w:noProof/>
          <w:sz w:val="18"/>
          <w:szCs w:val="24"/>
        </w:rPr>
        <w:t>J. Ilm. Media Sisfo</w:t>
      </w:r>
      <w:r w:rsidRPr="00381D85">
        <w:rPr>
          <w:rFonts w:ascii="Times New Roman" w:hAnsi="Times New Roman" w:cs="Times New Roman"/>
          <w:noProof/>
          <w:sz w:val="18"/>
          <w:szCs w:val="24"/>
        </w:rPr>
        <w:t>, vol. 12, no. 1, pp. 1012–1037, 2018.</w:t>
      </w:r>
    </w:p>
    <w:p w14:paraId="209D2039"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[6]</w:t>
      </w:r>
      <w:r w:rsidRPr="00381D85">
        <w:rPr>
          <w:rFonts w:ascii="Times New Roman" w:hAnsi="Times New Roman" w:cs="Times New Roman"/>
          <w:noProof/>
          <w:sz w:val="18"/>
          <w:szCs w:val="24"/>
        </w:rPr>
        <w:tab/>
        <w:t xml:space="preserve">D. A. Astika, D. Nugroho, and T. Irawati, “Sistem Pendukung Keputusan Penerimaan Beras Untuk Keluarga Miskin Menggunakan Metode Simple Additive Weighting Di Kantor Kepala Desa Gumpang,” </w:t>
      </w:r>
      <w:r w:rsidRPr="00381D85">
        <w:rPr>
          <w:rFonts w:ascii="Times New Roman" w:hAnsi="Times New Roman" w:cs="Times New Roman"/>
          <w:i/>
          <w:iCs/>
          <w:noProof/>
          <w:sz w:val="18"/>
          <w:szCs w:val="24"/>
        </w:rPr>
        <w:t>J. Teknol. Inf. dan Komun.</w:t>
      </w:r>
      <w:r w:rsidRPr="00381D85">
        <w:rPr>
          <w:rFonts w:ascii="Times New Roman" w:hAnsi="Times New Roman" w:cs="Times New Roman"/>
          <w:noProof/>
          <w:sz w:val="18"/>
          <w:szCs w:val="24"/>
        </w:rPr>
        <w:t>, vol. 6, no. 1, 2018, doi: 10.30646/tikomsin.v6i1.351.</w:t>
      </w:r>
    </w:p>
    <w:p w14:paraId="46E9EC58"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[7]</w:t>
      </w:r>
      <w:r w:rsidRPr="00381D85">
        <w:rPr>
          <w:rFonts w:ascii="Times New Roman" w:hAnsi="Times New Roman" w:cs="Times New Roman"/>
          <w:noProof/>
          <w:sz w:val="18"/>
          <w:szCs w:val="24"/>
        </w:rPr>
        <w:tab/>
        <w:t>A. R. Muqoddes, “SISTEM PENDUKUNG KEPUTUSAN PENERIMA BERAS MISKIN ( RASKIN ) MENGGUNAKAN METODE ANALYTICAL HIERARCHY PROCESS ( AHP ) DAN WEIGHTED PRODUCT,” 1945.</w:t>
      </w:r>
    </w:p>
    <w:p w14:paraId="171CCA4E"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[8]</w:t>
      </w:r>
      <w:r w:rsidRPr="00381D85">
        <w:rPr>
          <w:rFonts w:ascii="Times New Roman" w:hAnsi="Times New Roman" w:cs="Times New Roman"/>
          <w:noProof/>
          <w:sz w:val="18"/>
          <w:szCs w:val="24"/>
        </w:rPr>
        <w:tab/>
        <w:t xml:space="preserve">F. A. Pangestu, D. M. Kusumawardani, M. D. Nanda, and M. K. Sari, “Sistem Penyaluran Bantuan Kepada Keluarga Miskin di Desa Ciberem dengan Metode AHP,” </w:t>
      </w:r>
      <w:r w:rsidRPr="00381D85">
        <w:rPr>
          <w:rFonts w:ascii="Times New Roman" w:hAnsi="Times New Roman" w:cs="Times New Roman"/>
          <w:i/>
          <w:iCs/>
          <w:noProof/>
          <w:sz w:val="18"/>
          <w:szCs w:val="24"/>
        </w:rPr>
        <w:t>Conf. Electr. Eng. Telemat. Ind. Technol. Creat. Media</w:t>
      </w:r>
      <w:r w:rsidRPr="00381D85">
        <w:rPr>
          <w:rFonts w:ascii="Times New Roman" w:hAnsi="Times New Roman" w:cs="Times New Roman"/>
          <w:noProof/>
          <w:sz w:val="18"/>
          <w:szCs w:val="24"/>
        </w:rPr>
        <w:t>, vol. 2, no. 1, pp. 147–157, 2019.</w:t>
      </w:r>
    </w:p>
    <w:p w14:paraId="4689E01D"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[9]</w:t>
      </w:r>
      <w:r w:rsidRPr="00381D85">
        <w:rPr>
          <w:rFonts w:ascii="Times New Roman" w:hAnsi="Times New Roman" w:cs="Times New Roman"/>
          <w:noProof/>
          <w:sz w:val="18"/>
          <w:szCs w:val="24"/>
        </w:rPr>
        <w:tab/>
        <w:t>I Putu Putrayana Wardana, “e-ISSN 2716-2753 Journal of Informatics Engineering and Technology (,” vol. 01, no. 1, pp. 42–49, 2020.</w:t>
      </w:r>
    </w:p>
    <w:p w14:paraId="326780D8"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[10]</w:t>
      </w:r>
      <w:r w:rsidRPr="00381D85">
        <w:rPr>
          <w:rFonts w:ascii="Times New Roman" w:hAnsi="Times New Roman" w:cs="Times New Roman"/>
          <w:noProof/>
          <w:sz w:val="18"/>
          <w:szCs w:val="24"/>
        </w:rPr>
        <w:tab/>
        <w:t xml:space="preserve">P. Wolo, A. S. M. Paseng, and Y. W. Roberth, “Sistem Pendukung Keputusan Penentuan Penerimaan Raskin Menggunakan Metode Simple Additive Weighting (Studi Kasus Kelurahan Kota Uneng),” </w:t>
      </w:r>
      <w:r w:rsidRPr="00381D85">
        <w:rPr>
          <w:rFonts w:ascii="Times New Roman" w:hAnsi="Times New Roman" w:cs="Times New Roman"/>
          <w:i/>
          <w:iCs/>
          <w:noProof/>
          <w:sz w:val="18"/>
          <w:szCs w:val="24"/>
        </w:rPr>
        <w:t>Teknika</w:t>
      </w:r>
      <w:r w:rsidRPr="00381D85">
        <w:rPr>
          <w:rFonts w:ascii="Times New Roman" w:hAnsi="Times New Roman" w:cs="Times New Roman"/>
          <w:noProof/>
          <w:sz w:val="18"/>
          <w:szCs w:val="24"/>
        </w:rPr>
        <w:t>, vol. 8, no. 1, pp. 74–77, 2019, doi: 10.34148/teknika.v8i1.151.</w:t>
      </w:r>
    </w:p>
    <w:p w14:paraId="47C69CCF"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[11]</w:t>
      </w:r>
      <w:r w:rsidRPr="00381D85">
        <w:rPr>
          <w:rFonts w:ascii="Times New Roman" w:hAnsi="Times New Roman" w:cs="Times New Roman"/>
          <w:noProof/>
          <w:sz w:val="18"/>
          <w:szCs w:val="24"/>
        </w:rPr>
        <w:tab/>
        <w:t xml:space="preserve">D. H. Sinaga, H. S. Tambunan, and J. Jalaluddin, “Sistem Pendukung Keputusan Dalam Penentuan Penerima Rastra (Beras Sejahtera) Menggunakan Metode Simple Additive Weighting (Studi Kasus Desa Karang Bangun),” </w:t>
      </w:r>
      <w:r w:rsidRPr="00381D85">
        <w:rPr>
          <w:rFonts w:ascii="Times New Roman" w:hAnsi="Times New Roman" w:cs="Times New Roman"/>
          <w:i/>
          <w:iCs/>
          <w:noProof/>
          <w:sz w:val="18"/>
          <w:szCs w:val="24"/>
        </w:rPr>
        <w:t>KOMIK (Konferensi Nas. Teknol. Inf. dan Komputer)</w:t>
      </w:r>
      <w:r w:rsidRPr="00381D85">
        <w:rPr>
          <w:rFonts w:ascii="Times New Roman" w:hAnsi="Times New Roman" w:cs="Times New Roman"/>
          <w:noProof/>
          <w:sz w:val="18"/>
          <w:szCs w:val="24"/>
        </w:rPr>
        <w:t>, vol. 3, no. 1, pp. 772–778, 2019, doi: 10.30865/komik.v3i1.1691.</w:t>
      </w:r>
    </w:p>
    <w:p w14:paraId="297A8FD6"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[12]</w:t>
      </w:r>
      <w:r w:rsidRPr="00381D85">
        <w:rPr>
          <w:rFonts w:ascii="Times New Roman" w:hAnsi="Times New Roman" w:cs="Times New Roman"/>
          <w:noProof/>
          <w:sz w:val="18"/>
          <w:szCs w:val="24"/>
        </w:rPr>
        <w:tab/>
        <w:t xml:space="preserve">F. Atmajayanti, A. Qashlim, and B. Burhanuddin, “Sistem Penunjang Keputusan Penerimaan Bantuan Rumah Layak Huni Menggunakan Metode Ahp Saw,” </w:t>
      </w:r>
      <w:r w:rsidRPr="00381D85">
        <w:rPr>
          <w:rFonts w:ascii="Times New Roman" w:hAnsi="Times New Roman" w:cs="Times New Roman"/>
          <w:i/>
          <w:iCs/>
          <w:noProof/>
          <w:sz w:val="18"/>
          <w:szCs w:val="24"/>
        </w:rPr>
        <w:t>J. Peqguruang Conf. Ser.</w:t>
      </w:r>
      <w:r w:rsidRPr="00381D85">
        <w:rPr>
          <w:rFonts w:ascii="Times New Roman" w:hAnsi="Times New Roman" w:cs="Times New Roman"/>
          <w:noProof/>
          <w:sz w:val="18"/>
          <w:szCs w:val="24"/>
        </w:rPr>
        <w:t>, vol. 3, no. 1, p. 115, 2021, doi: 10.35329/jp.v3i1.1117.</w:t>
      </w:r>
    </w:p>
    <w:p w14:paraId="5DECC807"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[13]</w:t>
      </w:r>
      <w:r w:rsidRPr="00381D85">
        <w:rPr>
          <w:rFonts w:ascii="Times New Roman" w:hAnsi="Times New Roman" w:cs="Times New Roman"/>
          <w:noProof/>
          <w:sz w:val="18"/>
          <w:szCs w:val="24"/>
        </w:rPr>
        <w:tab/>
        <w:t xml:space="preserve">Z. Azhar and J. Hutahaean, “Penerapan Metode Analytical Hierarchy Process Dalam Pemilihan Tempat Cafe di Kisaran,” </w:t>
      </w:r>
      <w:r w:rsidRPr="00381D85">
        <w:rPr>
          <w:rFonts w:ascii="Times New Roman" w:hAnsi="Times New Roman" w:cs="Times New Roman"/>
          <w:i/>
          <w:iCs/>
          <w:noProof/>
          <w:sz w:val="18"/>
          <w:szCs w:val="24"/>
        </w:rPr>
        <w:t>Build. Informatics, Technol. Sci.</w:t>
      </w:r>
      <w:r w:rsidRPr="00381D85">
        <w:rPr>
          <w:rFonts w:ascii="Times New Roman" w:hAnsi="Times New Roman" w:cs="Times New Roman"/>
          <w:noProof/>
          <w:sz w:val="18"/>
          <w:szCs w:val="24"/>
        </w:rPr>
        <w:t>, 2020, doi: 10.47065/bits.v2i2.560.</w:t>
      </w:r>
    </w:p>
    <w:p w14:paraId="5FC292BA"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[14]</w:t>
      </w:r>
      <w:r w:rsidRPr="00381D85">
        <w:rPr>
          <w:rFonts w:ascii="Times New Roman" w:hAnsi="Times New Roman" w:cs="Times New Roman"/>
          <w:noProof/>
          <w:sz w:val="18"/>
          <w:szCs w:val="24"/>
        </w:rPr>
        <w:tab/>
        <w:t xml:space="preserve">Z. Azhar, “Analisis Faktor Prioritas dalam Pemilihan Mata Kuliah Praktek pada Prodi Sistem Informasi Menggunakan Metode AHP,” </w:t>
      </w:r>
      <w:r w:rsidRPr="00381D85">
        <w:rPr>
          <w:rFonts w:ascii="Times New Roman" w:hAnsi="Times New Roman" w:cs="Times New Roman"/>
          <w:i/>
          <w:iCs/>
          <w:noProof/>
          <w:sz w:val="18"/>
          <w:szCs w:val="24"/>
        </w:rPr>
        <w:t>Digit. Zo. J. Teknol. Inf. dan Komun.</w:t>
      </w:r>
      <w:r w:rsidRPr="00381D85">
        <w:rPr>
          <w:rFonts w:ascii="Times New Roman" w:hAnsi="Times New Roman" w:cs="Times New Roman"/>
          <w:noProof/>
          <w:sz w:val="18"/>
          <w:szCs w:val="24"/>
        </w:rPr>
        <w:t>, 2020, doi: 10.31849/digitalzone.v11i1.3393.</w:t>
      </w:r>
    </w:p>
    <w:p w14:paraId="4683CFC6"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[15]</w:t>
      </w:r>
      <w:r w:rsidRPr="00381D85">
        <w:rPr>
          <w:rFonts w:ascii="Times New Roman" w:hAnsi="Times New Roman" w:cs="Times New Roman"/>
          <w:noProof/>
          <w:sz w:val="18"/>
          <w:szCs w:val="24"/>
        </w:rPr>
        <w:tab/>
        <w:t>Z. Azhar, H. Effendi, and M. Muskhir, “Decision Support System Analytical Hierarchy Process in Learning Method Selection Decision Support System Analytical Hierarchy Process in Learning Method Selection,” 2021, doi: 10.1088/1742-6596/1933/1/012065.</w:t>
      </w:r>
    </w:p>
    <w:p w14:paraId="49C6AF7A"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[16]</w:t>
      </w:r>
      <w:r w:rsidRPr="00381D85">
        <w:rPr>
          <w:rFonts w:ascii="Times New Roman" w:hAnsi="Times New Roman" w:cs="Times New Roman"/>
          <w:noProof/>
          <w:sz w:val="18"/>
          <w:szCs w:val="24"/>
        </w:rPr>
        <w:tab/>
        <w:t>Z. Azhar, J. Jama, and H. Effendi, “The Analytical Hierarchy Process of Decision Support Systems in Choosing Learning Models,” vol. 12, no. 10, pp. 2278–2285, 2021.</w:t>
      </w:r>
    </w:p>
    <w:p w14:paraId="6646BF46"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[17]</w:t>
      </w:r>
      <w:r w:rsidRPr="00381D85">
        <w:rPr>
          <w:rFonts w:ascii="Times New Roman" w:hAnsi="Times New Roman" w:cs="Times New Roman"/>
          <w:noProof/>
          <w:sz w:val="18"/>
          <w:szCs w:val="24"/>
        </w:rPr>
        <w:tab/>
        <w:t xml:space="preserve">Z. Azhar, “Penerapan Metode Analytical Hierarchy Process Dalam Pemilihan Bibit Jagung Unggul,” </w:t>
      </w:r>
      <w:r w:rsidRPr="00381D85">
        <w:rPr>
          <w:rFonts w:ascii="Times New Roman" w:hAnsi="Times New Roman" w:cs="Times New Roman"/>
          <w:i/>
          <w:iCs/>
          <w:noProof/>
          <w:sz w:val="18"/>
          <w:szCs w:val="24"/>
        </w:rPr>
        <w:t>JURTEKSI (Jurnal Teknol. dan Sist. Informasi)</w:t>
      </w:r>
      <w:r w:rsidRPr="00381D85">
        <w:rPr>
          <w:rFonts w:ascii="Times New Roman" w:hAnsi="Times New Roman" w:cs="Times New Roman"/>
          <w:noProof/>
          <w:sz w:val="18"/>
          <w:szCs w:val="24"/>
        </w:rPr>
        <w:t>, vol. 6, no. 2, pp. 145–154, 2020, doi: 10.33330/jurteksi.v6i2.528.</w:t>
      </w:r>
    </w:p>
    <w:p w14:paraId="4324C61C"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[18]</w:t>
      </w:r>
      <w:r w:rsidRPr="00381D85">
        <w:rPr>
          <w:rFonts w:ascii="Times New Roman" w:hAnsi="Times New Roman" w:cs="Times New Roman"/>
          <w:noProof/>
          <w:sz w:val="18"/>
          <w:szCs w:val="24"/>
        </w:rPr>
        <w:tab/>
        <w:t xml:space="preserve">Z. Azhar, W. Wakhinuddin, and W. Waskito, “Sistem Pendukung Keputusan Dalam Pemilihan Pengembangan Model Pembelajaran Dengan Metode Ahp,” </w:t>
      </w:r>
      <w:r w:rsidRPr="00381D85">
        <w:rPr>
          <w:rFonts w:ascii="Times New Roman" w:hAnsi="Times New Roman" w:cs="Times New Roman"/>
          <w:i/>
          <w:iCs/>
          <w:noProof/>
          <w:sz w:val="18"/>
          <w:szCs w:val="24"/>
        </w:rPr>
        <w:t>JURTEKSI (Jurnal Teknol. dan Sist. Informasi)</w:t>
      </w:r>
      <w:r w:rsidRPr="00381D85">
        <w:rPr>
          <w:rFonts w:ascii="Times New Roman" w:hAnsi="Times New Roman" w:cs="Times New Roman"/>
          <w:noProof/>
          <w:sz w:val="18"/>
          <w:szCs w:val="24"/>
        </w:rPr>
        <w:t>, vol. 7, no. 3, pp. 323–332, 2021, doi: 10.33330/jurteksi.v7i3.1155.</w:t>
      </w:r>
    </w:p>
    <w:p w14:paraId="74D0E64D"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[19]</w:t>
      </w:r>
      <w:r w:rsidRPr="00381D85">
        <w:rPr>
          <w:rFonts w:ascii="Times New Roman" w:hAnsi="Times New Roman" w:cs="Times New Roman"/>
          <w:noProof/>
          <w:sz w:val="18"/>
          <w:szCs w:val="24"/>
        </w:rPr>
        <w:tab/>
        <w:t>Z. Azhar, “Faktor Analisis Prioritas Dalam Pemilihan Bibit Jagung Unggul Menggunakan Metode AHP,” pp. 347–350, 2020.</w:t>
      </w:r>
    </w:p>
    <w:p w14:paraId="0D2018C7"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[20]</w:t>
      </w:r>
      <w:r w:rsidRPr="00381D85">
        <w:rPr>
          <w:rFonts w:ascii="Times New Roman" w:hAnsi="Times New Roman" w:cs="Times New Roman"/>
          <w:noProof/>
          <w:sz w:val="18"/>
          <w:szCs w:val="24"/>
        </w:rPr>
        <w:tab/>
        <w:t xml:space="preserve">R. Rahardian, N. Hidayat, and R. K. Dewi, “Sistem Pendukung Keputusan Penentuan Penerima Bantuan Keluarga Miskin Menggunakan Metode Analytical Hierarchy Process – Preference Ranking Organization for Enrichment Evaluation II ( AHP-PROMETHEE II ),” </w:t>
      </w:r>
      <w:r w:rsidRPr="00381D85">
        <w:rPr>
          <w:rFonts w:ascii="Times New Roman" w:hAnsi="Times New Roman" w:cs="Times New Roman"/>
          <w:i/>
          <w:iCs/>
          <w:noProof/>
          <w:sz w:val="18"/>
          <w:szCs w:val="24"/>
        </w:rPr>
        <w:t>J. Pengemb. Teknol. Inf. dan Ilmu Komput.</w:t>
      </w:r>
      <w:r w:rsidRPr="00381D85">
        <w:rPr>
          <w:rFonts w:ascii="Times New Roman" w:hAnsi="Times New Roman" w:cs="Times New Roman"/>
          <w:noProof/>
          <w:sz w:val="18"/>
          <w:szCs w:val="24"/>
        </w:rPr>
        <w:t>, vol. 2, no. 5, pp. 1980–1985, 2018.</w:t>
      </w:r>
    </w:p>
    <w:p w14:paraId="23634710"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szCs w:val="24"/>
        </w:rPr>
      </w:pPr>
      <w:r w:rsidRPr="00381D85">
        <w:rPr>
          <w:rFonts w:ascii="Times New Roman" w:hAnsi="Times New Roman" w:cs="Times New Roman"/>
          <w:noProof/>
          <w:sz w:val="18"/>
          <w:szCs w:val="24"/>
        </w:rPr>
        <w:t>[21]</w:t>
      </w:r>
      <w:r w:rsidRPr="00381D85">
        <w:rPr>
          <w:rFonts w:ascii="Times New Roman" w:hAnsi="Times New Roman" w:cs="Times New Roman"/>
          <w:noProof/>
          <w:sz w:val="18"/>
          <w:szCs w:val="24"/>
        </w:rPr>
        <w:tab/>
        <w:t xml:space="preserve">S. Nofriansyah, D., &amp; Defit, </w:t>
      </w:r>
      <w:r w:rsidRPr="00381D85">
        <w:rPr>
          <w:rFonts w:ascii="Times New Roman" w:hAnsi="Times New Roman" w:cs="Times New Roman"/>
          <w:i/>
          <w:iCs/>
          <w:noProof/>
          <w:sz w:val="18"/>
          <w:szCs w:val="24"/>
        </w:rPr>
        <w:t>Multi Criteria Decision Making (MCDM) pada Sistem Pendukung Keputusan</w:t>
      </w:r>
      <w:r w:rsidRPr="00381D85">
        <w:rPr>
          <w:rFonts w:ascii="Times New Roman" w:hAnsi="Times New Roman" w:cs="Times New Roman"/>
          <w:noProof/>
          <w:sz w:val="18"/>
          <w:szCs w:val="24"/>
        </w:rPr>
        <w:t>. Yogyakarta: Deepublish, 2017.</w:t>
      </w:r>
    </w:p>
    <w:p w14:paraId="32A9F034" w14:textId="77777777" w:rsidR="00381D85" w:rsidRPr="00381D85" w:rsidRDefault="00381D85" w:rsidP="00381D85">
      <w:pPr>
        <w:widowControl w:val="0"/>
        <w:autoSpaceDE w:val="0"/>
        <w:autoSpaceDN w:val="0"/>
        <w:adjustRightInd w:val="0"/>
        <w:spacing w:after="0" w:line="240" w:lineRule="auto"/>
        <w:ind w:left="640" w:hanging="640"/>
        <w:rPr>
          <w:rFonts w:ascii="Times New Roman" w:hAnsi="Times New Roman" w:cs="Times New Roman"/>
          <w:noProof/>
          <w:sz w:val="18"/>
        </w:rPr>
      </w:pPr>
      <w:r w:rsidRPr="00381D85">
        <w:rPr>
          <w:rFonts w:ascii="Times New Roman" w:hAnsi="Times New Roman" w:cs="Times New Roman"/>
          <w:noProof/>
          <w:sz w:val="18"/>
          <w:szCs w:val="24"/>
        </w:rPr>
        <w:t>[22]</w:t>
      </w:r>
      <w:r w:rsidRPr="00381D85">
        <w:rPr>
          <w:rFonts w:ascii="Times New Roman" w:hAnsi="Times New Roman" w:cs="Times New Roman"/>
          <w:noProof/>
          <w:sz w:val="18"/>
          <w:szCs w:val="24"/>
        </w:rPr>
        <w:tab/>
        <w:t xml:space="preserve">M. Adil, A., &amp; Yunus, “Rekomendasi Pemilihan Perguruan Tinggi Menggunakan Sistem Pendukung Keputusan (SPK) Dengan Analytical Hierarchy Process (AHP),” </w:t>
      </w:r>
      <w:r w:rsidRPr="00381D85">
        <w:rPr>
          <w:rFonts w:ascii="Times New Roman" w:hAnsi="Times New Roman" w:cs="Times New Roman"/>
          <w:i/>
          <w:iCs/>
          <w:noProof/>
          <w:sz w:val="18"/>
          <w:szCs w:val="24"/>
        </w:rPr>
        <w:t>J. Bumigora Inf. Technol.</w:t>
      </w:r>
      <w:r w:rsidRPr="00381D85">
        <w:rPr>
          <w:rFonts w:ascii="Times New Roman" w:hAnsi="Times New Roman" w:cs="Times New Roman"/>
          <w:noProof/>
          <w:sz w:val="18"/>
          <w:szCs w:val="24"/>
        </w:rPr>
        <w:t>, vol. 1, no. 1, pp. 22–31, 2019.</w:t>
      </w:r>
    </w:p>
    <w:p w14:paraId="5EE36ECF" w14:textId="76203E12" w:rsidR="00AC14D2" w:rsidRDefault="00AC14D2" w:rsidP="00583C0C">
      <w:pPr>
        <w:spacing w:after="0" w:line="240" w:lineRule="auto"/>
        <w:jc w:val="both"/>
        <w:rPr>
          <w:rFonts w:ascii="Times New Roman" w:hAnsi="Times New Roman" w:cs="Times New Roman"/>
          <w:bCs/>
          <w:color w:val="0070C0"/>
          <w:sz w:val="18"/>
          <w:szCs w:val="18"/>
          <w:lang w:eastAsia="ja-JP"/>
        </w:rPr>
      </w:pPr>
      <w:r>
        <w:rPr>
          <w:rFonts w:ascii="Times New Roman" w:hAnsi="Times New Roman" w:cs="Times New Roman"/>
          <w:bCs/>
          <w:color w:val="0070C0"/>
          <w:sz w:val="18"/>
          <w:szCs w:val="18"/>
          <w:lang w:eastAsia="ja-JP"/>
        </w:rPr>
        <w:fldChar w:fldCharType="end"/>
      </w:r>
    </w:p>
    <w:p w14:paraId="561ED796" w14:textId="77777777" w:rsidR="00AC14D2" w:rsidRDefault="00AC14D2" w:rsidP="00583C0C">
      <w:pPr>
        <w:spacing w:after="0" w:line="240" w:lineRule="auto"/>
        <w:jc w:val="both"/>
        <w:rPr>
          <w:rFonts w:ascii="Times New Roman" w:hAnsi="Times New Roman" w:cs="Times New Roman"/>
          <w:bCs/>
          <w:color w:val="0070C0"/>
          <w:sz w:val="18"/>
          <w:szCs w:val="18"/>
          <w:lang w:eastAsia="ja-JP"/>
        </w:rPr>
      </w:pPr>
    </w:p>
    <w:p w14:paraId="78416DE8" w14:textId="77777777" w:rsidR="00AC14D2" w:rsidRDefault="00AC14D2" w:rsidP="00583C0C">
      <w:pPr>
        <w:spacing w:after="0" w:line="240" w:lineRule="auto"/>
        <w:jc w:val="both"/>
        <w:rPr>
          <w:rFonts w:ascii="Times New Roman" w:hAnsi="Times New Roman" w:cs="Times New Roman"/>
          <w:bCs/>
          <w:color w:val="0070C0"/>
          <w:sz w:val="18"/>
          <w:szCs w:val="18"/>
          <w:lang w:eastAsia="ja-JP"/>
        </w:rPr>
      </w:pPr>
    </w:p>
    <w:p w14:paraId="01224403" w14:textId="77777777" w:rsidR="00AC14D2" w:rsidRDefault="00AC14D2" w:rsidP="00583C0C">
      <w:pPr>
        <w:spacing w:after="0" w:line="240" w:lineRule="auto"/>
        <w:jc w:val="both"/>
        <w:rPr>
          <w:rFonts w:ascii="Times New Roman" w:hAnsi="Times New Roman" w:cs="Times New Roman"/>
          <w:bCs/>
          <w:color w:val="0070C0"/>
          <w:sz w:val="18"/>
          <w:szCs w:val="18"/>
          <w:lang w:eastAsia="ja-JP"/>
        </w:rPr>
      </w:pPr>
    </w:p>
    <w:p w14:paraId="1A97DBC4" w14:textId="77777777" w:rsidR="00AC14D2" w:rsidRDefault="00AC14D2" w:rsidP="00583C0C">
      <w:pPr>
        <w:spacing w:after="0" w:line="240" w:lineRule="auto"/>
        <w:jc w:val="both"/>
        <w:rPr>
          <w:rFonts w:ascii="Times New Roman" w:hAnsi="Times New Roman" w:cs="Times New Roman"/>
          <w:bCs/>
          <w:color w:val="0070C0"/>
          <w:sz w:val="18"/>
          <w:szCs w:val="18"/>
          <w:lang w:eastAsia="ja-JP"/>
        </w:rPr>
      </w:pPr>
    </w:p>
    <w:p w14:paraId="6B502C68" w14:textId="5D6B6C8E" w:rsidR="00293D61" w:rsidRPr="004E31E7" w:rsidRDefault="00293D61" w:rsidP="007160D9">
      <w:pPr>
        <w:jc w:val="both"/>
        <w:rPr>
          <w:rFonts w:ascii="Times New Roman" w:hAnsi="Times New Roman" w:cs="Times New Roman"/>
          <w:color w:val="0070C0"/>
          <w:sz w:val="16"/>
          <w:szCs w:val="16"/>
        </w:rPr>
      </w:pPr>
    </w:p>
    <w:sectPr w:rsidR="00293D61" w:rsidRPr="004E31E7" w:rsidSect="00323461">
      <w:footerReference w:type="even" r:id="rId10"/>
      <w:footerReference w:type="default" r:id="rId11"/>
      <w:type w:val="continuous"/>
      <w:pgSz w:w="11906" w:h="16838"/>
      <w:pgMar w:top="1701" w:right="851" w:bottom="851" w:left="1418" w:header="39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6393" w14:textId="77777777" w:rsidR="00D31FE7" w:rsidRDefault="00D31FE7" w:rsidP="00CB5DB5">
      <w:pPr>
        <w:spacing w:after="0" w:line="240" w:lineRule="auto"/>
      </w:pPr>
      <w:r>
        <w:separator/>
      </w:r>
    </w:p>
  </w:endnote>
  <w:endnote w:type="continuationSeparator" w:id="0">
    <w:p w14:paraId="1A916ED7" w14:textId="77777777" w:rsidR="00D31FE7" w:rsidRDefault="00D31FE7" w:rsidP="00CB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NewRoman">
    <w:altName w:val="MS Mincho"/>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FF55" w14:textId="77777777" w:rsidR="008607CA" w:rsidRDefault="008607CA">
    <w:pPr>
      <w:pStyle w:val="Footer"/>
    </w:pPr>
  </w:p>
  <w:p w14:paraId="1AD25DBA" w14:textId="77777777" w:rsidR="008607CA" w:rsidRDefault="008607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2CFC" w14:textId="2B5A42E8" w:rsidR="008607CA" w:rsidRPr="00EF35ED" w:rsidRDefault="00000000" w:rsidP="00D821CB">
    <w:pPr>
      <w:spacing w:after="0" w:line="240" w:lineRule="auto"/>
      <w:jc w:val="right"/>
      <w:rPr>
        <w:rFonts w:cstheme="minorHAnsi"/>
        <w:sz w:val="18"/>
        <w:szCs w:val="18"/>
      </w:rPr>
    </w:pPr>
    <w:sdt>
      <w:sdtPr>
        <w:rPr>
          <w:rFonts w:cstheme="minorHAnsi"/>
          <w:sz w:val="18"/>
          <w:szCs w:val="18"/>
        </w:rPr>
        <w:id w:val="-415252448"/>
        <w:docPartObj>
          <w:docPartGallery w:val="Page Numbers (Bottom of Page)"/>
          <w:docPartUnique/>
        </w:docPartObj>
      </w:sdtPr>
      <w:sdtContent>
        <w:r w:rsidR="008607CA" w:rsidRPr="00EF35ED">
          <w:rPr>
            <w:rFonts w:cstheme="minorHAnsi"/>
            <w:sz w:val="18"/>
            <w:szCs w:val="18"/>
          </w:rPr>
          <w:t>Copyright</w:t>
        </w:r>
        <w:r w:rsidR="008607CA" w:rsidRPr="00EF35ED">
          <w:rPr>
            <w:rFonts w:cstheme="minorHAnsi"/>
            <w:sz w:val="18"/>
            <w:szCs w:val="18"/>
            <w:lang w:val="en-US"/>
          </w:rPr>
          <w:t xml:space="preserve"> © 2023 </w:t>
        </w:r>
        <w:r w:rsidR="008607CA">
          <w:rPr>
            <w:rFonts w:cstheme="minorHAnsi"/>
            <w:sz w:val="18"/>
            <w:szCs w:val="18"/>
            <w:lang w:val="en-US"/>
          </w:rPr>
          <w:t xml:space="preserve">The </w:t>
        </w:r>
        <w:r w:rsidR="008607CA" w:rsidRPr="00EF35ED">
          <w:rPr>
            <w:rFonts w:cstheme="minorHAnsi"/>
            <w:sz w:val="18"/>
            <w:szCs w:val="18"/>
            <w:lang w:val="en-US"/>
          </w:rPr>
          <w:t xml:space="preserve">Author, </w:t>
        </w:r>
        <w:r w:rsidR="008607CA" w:rsidRPr="00EF35ED">
          <w:rPr>
            <w:rFonts w:cstheme="minorHAnsi"/>
            <w:sz w:val="18"/>
            <w:szCs w:val="18"/>
          </w:rPr>
          <w:t xml:space="preserve">Page </w:t>
        </w:r>
        <w:r w:rsidR="008607CA" w:rsidRPr="00EF35ED">
          <w:rPr>
            <w:rFonts w:cstheme="minorHAnsi"/>
            <w:sz w:val="18"/>
            <w:szCs w:val="18"/>
          </w:rPr>
          <w:fldChar w:fldCharType="begin"/>
        </w:r>
        <w:r w:rsidR="008607CA" w:rsidRPr="00EF35ED">
          <w:rPr>
            <w:rFonts w:cstheme="minorHAnsi"/>
            <w:sz w:val="18"/>
            <w:szCs w:val="18"/>
          </w:rPr>
          <w:instrText xml:space="preserve"> PAGE   \* MERGEFORMAT </w:instrText>
        </w:r>
        <w:r w:rsidR="008607CA" w:rsidRPr="00EF35ED">
          <w:rPr>
            <w:rFonts w:cstheme="minorHAnsi"/>
            <w:sz w:val="18"/>
            <w:szCs w:val="18"/>
          </w:rPr>
          <w:fldChar w:fldCharType="separate"/>
        </w:r>
        <w:r w:rsidR="00811576">
          <w:rPr>
            <w:rFonts w:cstheme="minorHAnsi"/>
            <w:noProof/>
            <w:sz w:val="18"/>
            <w:szCs w:val="18"/>
          </w:rPr>
          <w:t>7</w:t>
        </w:r>
        <w:r w:rsidR="008607CA" w:rsidRPr="00EF35ED">
          <w:rPr>
            <w:rFonts w:cstheme="minorHAnsi"/>
            <w:noProof/>
            <w:sz w:val="18"/>
            <w:szCs w:val="18"/>
          </w:rPr>
          <w:fldChar w:fldCharType="end"/>
        </w:r>
        <w:r w:rsidR="008607CA" w:rsidRPr="00EF35ED">
          <w:rPr>
            <w:rFonts w:cstheme="minorHAnsi"/>
            <w:sz w:val="18"/>
            <w:szCs w:val="18"/>
          </w:rPr>
          <w:t xml:space="preserve"> </w:t>
        </w:r>
      </w:sdtContent>
    </w:sdt>
  </w:p>
  <w:p w14:paraId="72541E7A" w14:textId="2D6A2501" w:rsidR="008607CA" w:rsidRPr="00D821CB" w:rsidRDefault="008607CA" w:rsidP="00D821CB">
    <w:pPr>
      <w:spacing w:after="0" w:line="240" w:lineRule="auto"/>
      <w:jc w:val="right"/>
      <w:rPr>
        <w:rFonts w:cstheme="minorHAnsi"/>
        <w:sz w:val="18"/>
        <w:szCs w:val="18"/>
        <w:lang w:val="en-US"/>
      </w:rPr>
    </w:pPr>
    <w:r w:rsidRPr="00EF35ED">
      <w:rPr>
        <w:rFonts w:cstheme="minorHAnsi"/>
        <w:sz w:val="18"/>
        <w:szCs w:val="18"/>
        <w:lang w:val="en-US"/>
      </w:rPr>
      <w:t xml:space="preserve">This Journal </w:t>
    </w:r>
    <w:r w:rsidRPr="00EF35ED">
      <w:rPr>
        <w:rFonts w:cstheme="minorHAnsi"/>
        <w:sz w:val="18"/>
        <w:szCs w:val="18"/>
      </w:rPr>
      <w:t>is licensed under a </w:t>
    </w:r>
    <w:hyperlink r:id="rId1" w:history="1">
      <w:r w:rsidRPr="00EF35ED">
        <w:rPr>
          <w:rStyle w:val="Hyperlink"/>
          <w:rFonts w:cstheme="minorHAnsi"/>
          <w:color w:val="auto"/>
          <w:sz w:val="18"/>
          <w:szCs w:val="18"/>
          <w:u w:val="none"/>
        </w:rPr>
        <w:t>Creative Commons Attribution 4.0 International License</w:t>
      </w:r>
    </w:hyperlink>
  </w:p>
  <w:p w14:paraId="3EAE1281" w14:textId="77777777" w:rsidR="008607CA" w:rsidRDefault="00860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3C0C" w14:textId="77777777" w:rsidR="00D31FE7" w:rsidRDefault="00D31FE7" w:rsidP="00CB5DB5">
      <w:pPr>
        <w:spacing w:after="0" w:line="240" w:lineRule="auto"/>
      </w:pPr>
      <w:r>
        <w:separator/>
      </w:r>
    </w:p>
  </w:footnote>
  <w:footnote w:type="continuationSeparator" w:id="0">
    <w:p w14:paraId="1743500D" w14:textId="77777777" w:rsidR="00D31FE7" w:rsidRDefault="00D31FE7" w:rsidP="00CB5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02E9"/>
    <w:multiLevelType w:val="multilevel"/>
    <w:tmpl w:val="A77A8CAE"/>
    <w:lvl w:ilvl="0">
      <w:start w:val="1"/>
      <w:numFmt w:val="decimal"/>
      <w:lvlText w:val="%1."/>
      <w:lvlJc w:val="left"/>
      <w:pPr>
        <w:tabs>
          <w:tab w:val="num" w:pos="432"/>
        </w:tabs>
        <w:ind w:left="576" w:hanging="432"/>
      </w:pPr>
      <w:rPr>
        <w:rFonts w:ascii="Times New Roman" w:eastAsia="Times New Roman" w:hAnsi="Times New Roman" w:cs="Times New Roman" w:hint="default"/>
        <w:snapToGrid/>
        <w:spacing w:val="-10"/>
        <w:w w:val="105"/>
        <w:sz w:val="20"/>
        <w:szCs w:val="20"/>
      </w:rPr>
    </w:lvl>
    <w:lvl w:ilvl="1">
      <w:start w:val="4"/>
      <w:numFmt w:val="decimal"/>
      <w:isLgl/>
      <w:lvlText w:val="%1.%2."/>
      <w:lvlJc w:val="left"/>
      <w:pPr>
        <w:ind w:left="864" w:hanging="720"/>
      </w:pPr>
      <w:rPr>
        <w:rFonts w:hint="default"/>
      </w:rPr>
    </w:lvl>
    <w:lvl w:ilvl="2">
      <w:start w:val="3"/>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4" w:hanging="1800"/>
      </w:pPr>
      <w:rPr>
        <w:rFonts w:hint="default"/>
      </w:rPr>
    </w:lvl>
  </w:abstractNum>
  <w:abstractNum w:abstractNumId="1" w15:restartNumberingAfterBreak="0">
    <w:nsid w:val="04466A09"/>
    <w:multiLevelType w:val="singleLevel"/>
    <w:tmpl w:val="464A1BB0"/>
    <w:lvl w:ilvl="0">
      <w:start w:val="1"/>
      <w:numFmt w:val="decimal"/>
      <w:lvlText w:val="%1."/>
      <w:lvlJc w:val="left"/>
      <w:pPr>
        <w:tabs>
          <w:tab w:val="num" w:pos="432"/>
        </w:tabs>
        <w:ind w:left="576" w:hanging="432"/>
      </w:pPr>
      <w:rPr>
        <w:snapToGrid/>
        <w:spacing w:val="-5"/>
        <w:w w:val="105"/>
        <w:sz w:val="20"/>
        <w:szCs w:val="20"/>
      </w:rPr>
    </w:lvl>
  </w:abstractNum>
  <w:abstractNum w:abstractNumId="2" w15:restartNumberingAfterBreak="0">
    <w:nsid w:val="0489F528"/>
    <w:multiLevelType w:val="singleLevel"/>
    <w:tmpl w:val="E722B88A"/>
    <w:lvl w:ilvl="0">
      <w:start w:val="1"/>
      <w:numFmt w:val="decimal"/>
      <w:lvlText w:val="%1."/>
      <w:lvlJc w:val="left"/>
      <w:pPr>
        <w:tabs>
          <w:tab w:val="num" w:pos="432"/>
        </w:tabs>
        <w:ind w:left="576" w:hanging="432"/>
      </w:pPr>
      <w:rPr>
        <w:snapToGrid/>
        <w:spacing w:val="-5"/>
        <w:w w:val="105"/>
        <w:sz w:val="20"/>
        <w:szCs w:val="20"/>
      </w:rPr>
    </w:lvl>
  </w:abstractNum>
  <w:abstractNum w:abstractNumId="3" w15:restartNumberingAfterBreak="0">
    <w:nsid w:val="05705E10"/>
    <w:multiLevelType w:val="multilevel"/>
    <w:tmpl w:val="DF6A8C5C"/>
    <w:lvl w:ilvl="0">
      <w:start w:val="1"/>
      <w:numFmt w:val="decimal"/>
      <w:lvlText w:val="%1."/>
      <w:lvlJc w:val="left"/>
      <w:pPr>
        <w:tabs>
          <w:tab w:val="num" w:pos="360"/>
        </w:tabs>
        <w:ind w:left="792" w:hanging="360"/>
      </w:pPr>
      <w:rPr>
        <w:snapToGrid/>
        <w:spacing w:val="-5"/>
        <w:w w:val="105"/>
        <w:sz w:val="20"/>
        <w:szCs w:val="20"/>
      </w:rPr>
    </w:lvl>
    <w:lvl w:ilvl="1">
      <w:start w:val="4"/>
      <w:numFmt w:val="decimal"/>
      <w:isLgl/>
      <w:lvlText w:val="%1.%2."/>
      <w:lvlJc w:val="left"/>
      <w:pPr>
        <w:ind w:left="1152" w:hanging="720"/>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 w15:restartNumberingAfterBreak="0">
    <w:nsid w:val="07EB439B"/>
    <w:multiLevelType w:val="singleLevel"/>
    <w:tmpl w:val="1F798EF2"/>
    <w:lvl w:ilvl="0">
      <w:start w:val="1"/>
      <w:numFmt w:val="decimal"/>
      <w:lvlText w:val="%1."/>
      <w:lvlJc w:val="left"/>
      <w:pPr>
        <w:tabs>
          <w:tab w:val="num" w:pos="360"/>
        </w:tabs>
        <w:ind w:left="504" w:hanging="360"/>
      </w:pPr>
      <w:rPr>
        <w:snapToGrid/>
        <w:spacing w:val="-5"/>
        <w:w w:val="105"/>
        <w:sz w:val="24"/>
        <w:szCs w:val="24"/>
      </w:rPr>
    </w:lvl>
  </w:abstractNum>
  <w:abstractNum w:abstractNumId="5" w15:restartNumberingAfterBreak="0">
    <w:nsid w:val="100E2983"/>
    <w:multiLevelType w:val="multilevel"/>
    <w:tmpl w:val="9AFAE8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12032"/>
    <w:multiLevelType w:val="hybridMultilevel"/>
    <w:tmpl w:val="9D9293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5022303"/>
    <w:multiLevelType w:val="hybridMultilevel"/>
    <w:tmpl w:val="AB92AE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B0E0BF8"/>
    <w:multiLevelType w:val="hybridMultilevel"/>
    <w:tmpl w:val="9F76072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80B5C"/>
    <w:multiLevelType w:val="hybridMultilevel"/>
    <w:tmpl w:val="70CCDCBA"/>
    <w:lvl w:ilvl="0" w:tplc="D35C2724">
      <w:start w:val="1"/>
      <w:numFmt w:val="decimal"/>
      <w:pStyle w:val="JudulBab"/>
      <w:lvlText w:val="%1."/>
      <w:lvlJc w:val="left"/>
      <w:pPr>
        <w:tabs>
          <w:tab w:val="num" w:pos="720"/>
        </w:tabs>
        <w:ind w:left="720" w:hanging="360"/>
      </w:pPr>
      <w:rPr>
        <w:rFonts w:hint="default"/>
      </w:rPr>
    </w:lvl>
    <w:lvl w:ilvl="1" w:tplc="BD5862B0">
      <w:start w:val="1"/>
      <w:numFmt w:val="bullet"/>
      <w:lvlText w:val=""/>
      <w:lvlJc w:val="left"/>
      <w:pPr>
        <w:tabs>
          <w:tab w:val="num" w:pos="284"/>
        </w:tabs>
        <w:ind w:left="28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643D8"/>
    <w:multiLevelType w:val="multilevel"/>
    <w:tmpl w:val="E5C2D69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2619429D"/>
    <w:multiLevelType w:val="multilevel"/>
    <w:tmpl w:val="7A36CE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3"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2FB90D24"/>
    <w:multiLevelType w:val="hybridMultilevel"/>
    <w:tmpl w:val="1632F086"/>
    <w:lvl w:ilvl="0" w:tplc="27F2D38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D9FAEC86">
      <w:start w:val="1"/>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1D43650"/>
    <w:multiLevelType w:val="hybridMultilevel"/>
    <w:tmpl w:val="D5F4AF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BEF4823"/>
    <w:multiLevelType w:val="hybridMultilevel"/>
    <w:tmpl w:val="EA0C7B52"/>
    <w:lvl w:ilvl="0" w:tplc="9760BE62">
      <w:start w:val="1"/>
      <w:numFmt w:val="decimal"/>
      <w:pStyle w:val="DaftarPustaka"/>
      <w:lvlText w:val="[%1]"/>
      <w:lvlJc w:val="left"/>
      <w:pPr>
        <w:tabs>
          <w:tab w:val="num" w:pos="340"/>
        </w:tabs>
        <w:ind w:left="340" w:hanging="340"/>
      </w:pPr>
      <w:rPr>
        <w:rFonts w:ascii="Times New Roman" w:hAnsi="Times New Roman" w:cs="Times New Roman"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B36B51"/>
    <w:multiLevelType w:val="hybridMultilevel"/>
    <w:tmpl w:val="5F7E01FE"/>
    <w:lvl w:ilvl="0" w:tplc="C9F67EB2">
      <w:start w:val="1"/>
      <w:numFmt w:val="decimal"/>
      <w:pStyle w:val="Reference"/>
      <w:lvlText w:val="[%1]"/>
      <w:lvlJc w:val="left"/>
      <w:pPr>
        <w:tabs>
          <w:tab w:val="num" w:pos="360"/>
        </w:tabs>
        <w:ind w:left="36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3834F4"/>
    <w:multiLevelType w:val="hybridMultilevel"/>
    <w:tmpl w:val="A7027054"/>
    <w:lvl w:ilvl="0" w:tplc="29F874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8264ABC"/>
    <w:multiLevelType w:val="hybridMultilevel"/>
    <w:tmpl w:val="B570FCF4"/>
    <w:lvl w:ilvl="0" w:tplc="B7441DF6">
      <w:start w:val="3"/>
      <w:numFmt w:val="decimal"/>
      <w:lvlText w:val="%1."/>
      <w:lvlJc w:val="left"/>
      <w:pPr>
        <w:ind w:left="720" w:hanging="360"/>
      </w:pPr>
      <w:rPr>
        <w:rFonts w:hint="default"/>
        <w:sz w:val="26"/>
        <w:szCs w:val="26"/>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A784C60"/>
    <w:multiLevelType w:val="hybridMultilevel"/>
    <w:tmpl w:val="D4EE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4" w15:restartNumberingAfterBreak="0">
    <w:nsid w:val="6BF56128"/>
    <w:multiLevelType w:val="hybridMultilevel"/>
    <w:tmpl w:val="86E807F4"/>
    <w:lvl w:ilvl="0" w:tplc="C5723C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70F62"/>
    <w:multiLevelType w:val="hybridMultilevel"/>
    <w:tmpl w:val="F674843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59131295">
    <w:abstractNumId w:val="23"/>
  </w:num>
  <w:num w:numId="2" w16cid:durableId="993484683">
    <w:abstractNumId w:val="14"/>
  </w:num>
  <w:num w:numId="3" w16cid:durableId="533810952">
    <w:abstractNumId w:val="19"/>
  </w:num>
  <w:num w:numId="4" w16cid:durableId="1083643791">
    <w:abstractNumId w:val="10"/>
  </w:num>
  <w:num w:numId="5" w16cid:durableId="591209719">
    <w:abstractNumId w:val="18"/>
  </w:num>
  <w:num w:numId="6" w16cid:durableId="1690370174">
    <w:abstractNumId w:val="20"/>
  </w:num>
  <w:num w:numId="7" w16cid:durableId="1765102054">
    <w:abstractNumId w:val="15"/>
  </w:num>
  <w:num w:numId="8" w16cid:durableId="1004671477">
    <w:abstractNumId w:val="22"/>
  </w:num>
  <w:num w:numId="9" w16cid:durableId="320623835">
    <w:abstractNumId w:val="2"/>
  </w:num>
  <w:num w:numId="10" w16cid:durableId="449595298">
    <w:abstractNumId w:val="4"/>
  </w:num>
  <w:num w:numId="11" w16cid:durableId="180583590">
    <w:abstractNumId w:val="1"/>
  </w:num>
  <w:num w:numId="12" w16cid:durableId="749621680">
    <w:abstractNumId w:val="0"/>
  </w:num>
  <w:num w:numId="13" w16cid:durableId="672102940">
    <w:abstractNumId w:val="3"/>
  </w:num>
  <w:num w:numId="14" w16cid:durableId="1433626562">
    <w:abstractNumId w:val="7"/>
  </w:num>
  <w:num w:numId="15" w16cid:durableId="672492474">
    <w:abstractNumId w:val="21"/>
  </w:num>
  <w:num w:numId="16" w16cid:durableId="892081881">
    <w:abstractNumId w:val="17"/>
  </w:num>
  <w:num w:numId="17" w16cid:durableId="1173032243">
    <w:abstractNumId w:val="13"/>
  </w:num>
  <w:num w:numId="18" w16cid:durableId="2016417071">
    <w:abstractNumId w:val="8"/>
  </w:num>
  <w:num w:numId="19" w16cid:durableId="1158689585">
    <w:abstractNumId w:val="5"/>
  </w:num>
  <w:num w:numId="20" w16cid:durableId="1896694131">
    <w:abstractNumId w:val="12"/>
  </w:num>
  <w:num w:numId="21" w16cid:durableId="449127349">
    <w:abstractNumId w:val="25"/>
  </w:num>
  <w:num w:numId="22" w16cid:durableId="568805023">
    <w:abstractNumId w:val="16"/>
  </w:num>
  <w:num w:numId="23" w16cid:durableId="806508061">
    <w:abstractNumId w:val="6"/>
  </w:num>
  <w:num w:numId="24" w16cid:durableId="1039206281">
    <w:abstractNumId w:val="9"/>
  </w:num>
  <w:num w:numId="25" w16cid:durableId="477503241">
    <w:abstractNumId w:val="24"/>
  </w:num>
  <w:num w:numId="26" w16cid:durableId="5733200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B5"/>
    <w:rsid w:val="00001A9D"/>
    <w:rsid w:val="00001C71"/>
    <w:rsid w:val="00004FA6"/>
    <w:rsid w:val="00005C39"/>
    <w:rsid w:val="00005E40"/>
    <w:rsid w:val="00006C09"/>
    <w:rsid w:val="00006EC8"/>
    <w:rsid w:val="0000717F"/>
    <w:rsid w:val="00007C75"/>
    <w:rsid w:val="00011BFF"/>
    <w:rsid w:val="00013EEB"/>
    <w:rsid w:val="00014855"/>
    <w:rsid w:val="000149BC"/>
    <w:rsid w:val="00014AEC"/>
    <w:rsid w:val="00015C1C"/>
    <w:rsid w:val="00016A36"/>
    <w:rsid w:val="000229B3"/>
    <w:rsid w:val="00023908"/>
    <w:rsid w:val="0002606D"/>
    <w:rsid w:val="00030FE5"/>
    <w:rsid w:val="000319C6"/>
    <w:rsid w:val="000340CA"/>
    <w:rsid w:val="00036A90"/>
    <w:rsid w:val="00037457"/>
    <w:rsid w:val="000400D5"/>
    <w:rsid w:val="00041439"/>
    <w:rsid w:val="00043FC4"/>
    <w:rsid w:val="000461E3"/>
    <w:rsid w:val="00050667"/>
    <w:rsid w:val="000507E6"/>
    <w:rsid w:val="0005130D"/>
    <w:rsid w:val="00052B79"/>
    <w:rsid w:val="00052B84"/>
    <w:rsid w:val="00053ED5"/>
    <w:rsid w:val="00053F15"/>
    <w:rsid w:val="00057729"/>
    <w:rsid w:val="00057751"/>
    <w:rsid w:val="0006041F"/>
    <w:rsid w:val="00061842"/>
    <w:rsid w:val="00062E9F"/>
    <w:rsid w:val="000645CB"/>
    <w:rsid w:val="00064D55"/>
    <w:rsid w:val="0006509B"/>
    <w:rsid w:val="00065434"/>
    <w:rsid w:val="00065570"/>
    <w:rsid w:val="00067606"/>
    <w:rsid w:val="000713FE"/>
    <w:rsid w:val="0007295D"/>
    <w:rsid w:val="00072D13"/>
    <w:rsid w:val="000749AF"/>
    <w:rsid w:val="00075841"/>
    <w:rsid w:val="00075C19"/>
    <w:rsid w:val="000763C8"/>
    <w:rsid w:val="00077AAE"/>
    <w:rsid w:val="00080F53"/>
    <w:rsid w:val="00082D17"/>
    <w:rsid w:val="000842C3"/>
    <w:rsid w:val="0008509A"/>
    <w:rsid w:val="000854C0"/>
    <w:rsid w:val="00085C41"/>
    <w:rsid w:val="000905B1"/>
    <w:rsid w:val="000911F8"/>
    <w:rsid w:val="00091CD1"/>
    <w:rsid w:val="00092FBF"/>
    <w:rsid w:val="00093F80"/>
    <w:rsid w:val="00094913"/>
    <w:rsid w:val="00094B67"/>
    <w:rsid w:val="00095095"/>
    <w:rsid w:val="00096CC7"/>
    <w:rsid w:val="00096D70"/>
    <w:rsid w:val="000974F9"/>
    <w:rsid w:val="000A0B0E"/>
    <w:rsid w:val="000A1319"/>
    <w:rsid w:val="000A1631"/>
    <w:rsid w:val="000A2B74"/>
    <w:rsid w:val="000A2BF6"/>
    <w:rsid w:val="000A4572"/>
    <w:rsid w:val="000A6AC0"/>
    <w:rsid w:val="000B09C7"/>
    <w:rsid w:val="000B1878"/>
    <w:rsid w:val="000B2B8F"/>
    <w:rsid w:val="000B5709"/>
    <w:rsid w:val="000C0E4C"/>
    <w:rsid w:val="000C15AA"/>
    <w:rsid w:val="000C16EE"/>
    <w:rsid w:val="000C3D63"/>
    <w:rsid w:val="000C4A26"/>
    <w:rsid w:val="000C4B4A"/>
    <w:rsid w:val="000C62C3"/>
    <w:rsid w:val="000C7B19"/>
    <w:rsid w:val="000C7F36"/>
    <w:rsid w:val="000D032C"/>
    <w:rsid w:val="000D129A"/>
    <w:rsid w:val="000D4587"/>
    <w:rsid w:val="000D55DB"/>
    <w:rsid w:val="000D6928"/>
    <w:rsid w:val="000E200C"/>
    <w:rsid w:val="000E393D"/>
    <w:rsid w:val="000E3BF3"/>
    <w:rsid w:val="000E43DD"/>
    <w:rsid w:val="000E47AD"/>
    <w:rsid w:val="000E47C9"/>
    <w:rsid w:val="000E4DFE"/>
    <w:rsid w:val="000E66CE"/>
    <w:rsid w:val="000E6D52"/>
    <w:rsid w:val="000F155D"/>
    <w:rsid w:val="000F20AB"/>
    <w:rsid w:val="000F3526"/>
    <w:rsid w:val="000F3B0E"/>
    <w:rsid w:val="000F4BB4"/>
    <w:rsid w:val="000F7579"/>
    <w:rsid w:val="000F7FDF"/>
    <w:rsid w:val="0010153E"/>
    <w:rsid w:val="0010195A"/>
    <w:rsid w:val="00102459"/>
    <w:rsid w:val="001026A1"/>
    <w:rsid w:val="00102FBF"/>
    <w:rsid w:val="00106935"/>
    <w:rsid w:val="001107D6"/>
    <w:rsid w:val="001107EB"/>
    <w:rsid w:val="001110E1"/>
    <w:rsid w:val="0011116C"/>
    <w:rsid w:val="001168B7"/>
    <w:rsid w:val="0011776E"/>
    <w:rsid w:val="00121544"/>
    <w:rsid w:val="00121595"/>
    <w:rsid w:val="001224F0"/>
    <w:rsid w:val="00122B71"/>
    <w:rsid w:val="00124860"/>
    <w:rsid w:val="00127F07"/>
    <w:rsid w:val="001304A9"/>
    <w:rsid w:val="001304BE"/>
    <w:rsid w:val="0013057E"/>
    <w:rsid w:val="00132C9E"/>
    <w:rsid w:val="0013620F"/>
    <w:rsid w:val="001364AA"/>
    <w:rsid w:val="00137208"/>
    <w:rsid w:val="001377E3"/>
    <w:rsid w:val="00140A92"/>
    <w:rsid w:val="001416F1"/>
    <w:rsid w:val="001419CC"/>
    <w:rsid w:val="001431D7"/>
    <w:rsid w:val="00145957"/>
    <w:rsid w:val="00145AD0"/>
    <w:rsid w:val="00145FE8"/>
    <w:rsid w:val="001471F1"/>
    <w:rsid w:val="00151C77"/>
    <w:rsid w:val="00155460"/>
    <w:rsid w:val="001571FB"/>
    <w:rsid w:val="00157569"/>
    <w:rsid w:val="001645EF"/>
    <w:rsid w:val="0016474B"/>
    <w:rsid w:val="00167631"/>
    <w:rsid w:val="001677A7"/>
    <w:rsid w:val="0017449A"/>
    <w:rsid w:val="001778BA"/>
    <w:rsid w:val="00177FA1"/>
    <w:rsid w:val="00181B9D"/>
    <w:rsid w:val="00182A4E"/>
    <w:rsid w:val="00183003"/>
    <w:rsid w:val="00183535"/>
    <w:rsid w:val="001840C6"/>
    <w:rsid w:val="0018440B"/>
    <w:rsid w:val="00186964"/>
    <w:rsid w:val="00186CB5"/>
    <w:rsid w:val="001906EC"/>
    <w:rsid w:val="00190B05"/>
    <w:rsid w:val="00191E0B"/>
    <w:rsid w:val="0019257A"/>
    <w:rsid w:val="001932BA"/>
    <w:rsid w:val="0019521B"/>
    <w:rsid w:val="00196837"/>
    <w:rsid w:val="00197508"/>
    <w:rsid w:val="00197E1E"/>
    <w:rsid w:val="001A32FA"/>
    <w:rsid w:val="001A3B6F"/>
    <w:rsid w:val="001A7858"/>
    <w:rsid w:val="001A7BC8"/>
    <w:rsid w:val="001B03ED"/>
    <w:rsid w:val="001B083C"/>
    <w:rsid w:val="001B1F77"/>
    <w:rsid w:val="001B21E4"/>
    <w:rsid w:val="001B397A"/>
    <w:rsid w:val="001B541E"/>
    <w:rsid w:val="001B546E"/>
    <w:rsid w:val="001B7434"/>
    <w:rsid w:val="001C2374"/>
    <w:rsid w:val="001C2A7A"/>
    <w:rsid w:val="001C2FD1"/>
    <w:rsid w:val="001C2FDA"/>
    <w:rsid w:val="001C5F01"/>
    <w:rsid w:val="001C65C2"/>
    <w:rsid w:val="001D072E"/>
    <w:rsid w:val="001D1B70"/>
    <w:rsid w:val="001D216C"/>
    <w:rsid w:val="001D491D"/>
    <w:rsid w:val="001D49B2"/>
    <w:rsid w:val="001D4D90"/>
    <w:rsid w:val="001D4F51"/>
    <w:rsid w:val="001D62E6"/>
    <w:rsid w:val="001D6CC9"/>
    <w:rsid w:val="001D78D8"/>
    <w:rsid w:val="001D7DB6"/>
    <w:rsid w:val="001E13D8"/>
    <w:rsid w:val="001E1E79"/>
    <w:rsid w:val="001E335B"/>
    <w:rsid w:val="001E3B82"/>
    <w:rsid w:val="001E5B46"/>
    <w:rsid w:val="001E6539"/>
    <w:rsid w:val="001E6943"/>
    <w:rsid w:val="001E7238"/>
    <w:rsid w:val="001F1B84"/>
    <w:rsid w:val="001F2605"/>
    <w:rsid w:val="001F2CD6"/>
    <w:rsid w:val="001F3809"/>
    <w:rsid w:val="001F39CE"/>
    <w:rsid w:val="001F3ED8"/>
    <w:rsid w:val="001F4EA4"/>
    <w:rsid w:val="001F4F55"/>
    <w:rsid w:val="001F7EB2"/>
    <w:rsid w:val="0020043B"/>
    <w:rsid w:val="00201073"/>
    <w:rsid w:val="002029DE"/>
    <w:rsid w:val="00202CA8"/>
    <w:rsid w:val="0020441E"/>
    <w:rsid w:val="002048A3"/>
    <w:rsid w:val="00204E4C"/>
    <w:rsid w:val="00206410"/>
    <w:rsid w:val="00207775"/>
    <w:rsid w:val="00210846"/>
    <w:rsid w:val="0021100A"/>
    <w:rsid w:val="002121D8"/>
    <w:rsid w:val="0022105B"/>
    <w:rsid w:val="00222D0E"/>
    <w:rsid w:val="00222D4F"/>
    <w:rsid w:val="00223D6D"/>
    <w:rsid w:val="00224611"/>
    <w:rsid w:val="00224B03"/>
    <w:rsid w:val="00224CBF"/>
    <w:rsid w:val="00226D94"/>
    <w:rsid w:val="00227FD3"/>
    <w:rsid w:val="0023064E"/>
    <w:rsid w:val="00230A4F"/>
    <w:rsid w:val="00230F38"/>
    <w:rsid w:val="00231D7E"/>
    <w:rsid w:val="00231ED5"/>
    <w:rsid w:val="00233774"/>
    <w:rsid w:val="00233B1D"/>
    <w:rsid w:val="002348AF"/>
    <w:rsid w:val="00236116"/>
    <w:rsid w:val="00236C1F"/>
    <w:rsid w:val="0023750C"/>
    <w:rsid w:val="00240375"/>
    <w:rsid w:val="002411BB"/>
    <w:rsid w:val="002416EF"/>
    <w:rsid w:val="00241E08"/>
    <w:rsid w:val="00242E3C"/>
    <w:rsid w:val="00245A6D"/>
    <w:rsid w:val="002477C3"/>
    <w:rsid w:val="0024793B"/>
    <w:rsid w:val="00250291"/>
    <w:rsid w:val="002502DF"/>
    <w:rsid w:val="002507C2"/>
    <w:rsid w:val="00250EFE"/>
    <w:rsid w:val="00253245"/>
    <w:rsid w:val="00254B9D"/>
    <w:rsid w:val="00257D6E"/>
    <w:rsid w:val="002606CA"/>
    <w:rsid w:val="002610C9"/>
    <w:rsid w:val="002628AD"/>
    <w:rsid w:val="00263248"/>
    <w:rsid w:val="00263BAC"/>
    <w:rsid w:val="00264713"/>
    <w:rsid w:val="0026518B"/>
    <w:rsid w:val="00267A71"/>
    <w:rsid w:val="002700B1"/>
    <w:rsid w:val="002700D7"/>
    <w:rsid w:val="002703AF"/>
    <w:rsid w:val="0027045F"/>
    <w:rsid w:val="0027340D"/>
    <w:rsid w:val="002741C2"/>
    <w:rsid w:val="00276491"/>
    <w:rsid w:val="0028193A"/>
    <w:rsid w:val="002829AB"/>
    <w:rsid w:val="002835CC"/>
    <w:rsid w:val="00284ED1"/>
    <w:rsid w:val="00285B07"/>
    <w:rsid w:val="00285CC1"/>
    <w:rsid w:val="00285D13"/>
    <w:rsid w:val="00285DEA"/>
    <w:rsid w:val="002866A9"/>
    <w:rsid w:val="00286F1E"/>
    <w:rsid w:val="00287230"/>
    <w:rsid w:val="00290754"/>
    <w:rsid w:val="00293407"/>
    <w:rsid w:val="00293489"/>
    <w:rsid w:val="00293D61"/>
    <w:rsid w:val="00294508"/>
    <w:rsid w:val="00294C5E"/>
    <w:rsid w:val="00294F0E"/>
    <w:rsid w:val="0029516E"/>
    <w:rsid w:val="00295C62"/>
    <w:rsid w:val="002978F1"/>
    <w:rsid w:val="002A078D"/>
    <w:rsid w:val="002A1342"/>
    <w:rsid w:val="002A2F5B"/>
    <w:rsid w:val="002A3F65"/>
    <w:rsid w:val="002A44C7"/>
    <w:rsid w:val="002A61F4"/>
    <w:rsid w:val="002A6A40"/>
    <w:rsid w:val="002A768F"/>
    <w:rsid w:val="002B00C0"/>
    <w:rsid w:val="002B051C"/>
    <w:rsid w:val="002B174C"/>
    <w:rsid w:val="002B318A"/>
    <w:rsid w:val="002B33E6"/>
    <w:rsid w:val="002B3CBF"/>
    <w:rsid w:val="002B43F5"/>
    <w:rsid w:val="002B4746"/>
    <w:rsid w:val="002B7994"/>
    <w:rsid w:val="002C1740"/>
    <w:rsid w:val="002C196C"/>
    <w:rsid w:val="002C1CF4"/>
    <w:rsid w:val="002C25AF"/>
    <w:rsid w:val="002C293A"/>
    <w:rsid w:val="002C4C4A"/>
    <w:rsid w:val="002C64ED"/>
    <w:rsid w:val="002C65FC"/>
    <w:rsid w:val="002D0205"/>
    <w:rsid w:val="002D2112"/>
    <w:rsid w:val="002D2269"/>
    <w:rsid w:val="002D2B88"/>
    <w:rsid w:val="002D349D"/>
    <w:rsid w:val="002D468F"/>
    <w:rsid w:val="002D5F0C"/>
    <w:rsid w:val="002D693B"/>
    <w:rsid w:val="002D75EC"/>
    <w:rsid w:val="002E0168"/>
    <w:rsid w:val="002E0D44"/>
    <w:rsid w:val="002E13C5"/>
    <w:rsid w:val="002E1B53"/>
    <w:rsid w:val="002E2D04"/>
    <w:rsid w:val="002F1A44"/>
    <w:rsid w:val="002F337B"/>
    <w:rsid w:val="002F38BA"/>
    <w:rsid w:val="002F4556"/>
    <w:rsid w:val="002F597E"/>
    <w:rsid w:val="002F7E38"/>
    <w:rsid w:val="00300A76"/>
    <w:rsid w:val="00302B78"/>
    <w:rsid w:val="003048B1"/>
    <w:rsid w:val="003050B0"/>
    <w:rsid w:val="003052CB"/>
    <w:rsid w:val="00305571"/>
    <w:rsid w:val="00306A27"/>
    <w:rsid w:val="00307374"/>
    <w:rsid w:val="00307548"/>
    <w:rsid w:val="00307C81"/>
    <w:rsid w:val="00307D9F"/>
    <w:rsid w:val="00307FE3"/>
    <w:rsid w:val="00310022"/>
    <w:rsid w:val="00314BD3"/>
    <w:rsid w:val="003156F5"/>
    <w:rsid w:val="00316381"/>
    <w:rsid w:val="003171EC"/>
    <w:rsid w:val="00317278"/>
    <w:rsid w:val="00320FC1"/>
    <w:rsid w:val="00321BC6"/>
    <w:rsid w:val="00321C6B"/>
    <w:rsid w:val="00322167"/>
    <w:rsid w:val="00322276"/>
    <w:rsid w:val="00323161"/>
    <w:rsid w:val="00323432"/>
    <w:rsid w:val="00323461"/>
    <w:rsid w:val="00325D88"/>
    <w:rsid w:val="0033018F"/>
    <w:rsid w:val="0033026C"/>
    <w:rsid w:val="003302A0"/>
    <w:rsid w:val="003309D9"/>
    <w:rsid w:val="00332067"/>
    <w:rsid w:val="00332721"/>
    <w:rsid w:val="00332909"/>
    <w:rsid w:val="00333AC1"/>
    <w:rsid w:val="003343FE"/>
    <w:rsid w:val="00334B1A"/>
    <w:rsid w:val="003350A0"/>
    <w:rsid w:val="00336E5E"/>
    <w:rsid w:val="00336FCD"/>
    <w:rsid w:val="003375B4"/>
    <w:rsid w:val="00340463"/>
    <w:rsid w:val="00340C1D"/>
    <w:rsid w:val="00341E92"/>
    <w:rsid w:val="00342EA6"/>
    <w:rsid w:val="0034413A"/>
    <w:rsid w:val="00344656"/>
    <w:rsid w:val="00345AE1"/>
    <w:rsid w:val="00345C4B"/>
    <w:rsid w:val="00346BBF"/>
    <w:rsid w:val="00346F65"/>
    <w:rsid w:val="00350A13"/>
    <w:rsid w:val="0035293C"/>
    <w:rsid w:val="003551C6"/>
    <w:rsid w:val="00355C06"/>
    <w:rsid w:val="003560C2"/>
    <w:rsid w:val="00356462"/>
    <w:rsid w:val="0035698B"/>
    <w:rsid w:val="00356ADD"/>
    <w:rsid w:val="003612A6"/>
    <w:rsid w:val="003612B8"/>
    <w:rsid w:val="00364A9E"/>
    <w:rsid w:val="003660D4"/>
    <w:rsid w:val="003669EE"/>
    <w:rsid w:val="003670A6"/>
    <w:rsid w:val="003710EA"/>
    <w:rsid w:val="00371E7F"/>
    <w:rsid w:val="00372D3B"/>
    <w:rsid w:val="00372E7D"/>
    <w:rsid w:val="003755F6"/>
    <w:rsid w:val="0037737E"/>
    <w:rsid w:val="003808C0"/>
    <w:rsid w:val="0038094A"/>
    <w:rsid w:val="00381D85"/>
    <w:rsid w:val="003826B0"/>
    <w:rsid w:val="00382A49"/>
    <w:rsid w:val="003834E0"/>
    <w:rsid w:val="003859DB"/>
    <w:rsid w:val="0038617F"/>
    <w:rsid w:val="00386666"/>
    <w:rsid w:val="0038706D"/>
    <w:rsid w:val="003909E9"/>
    <w:rsid w:val="00393653"/>
    <w:rsid w:val="00393B65"/>
    <w:rsid w:val="00393BCF"/>
    <w:rsid w:val="003949A8"/>
    <w:rsid w:val="00396FCE"/>
    <w:rsid w:val="003A1B94"/>
    <w:rsid w:val="003A26CB"/>
    <w:rsid w:val="003A2756"/>
    <w:rsid w:val="003A281C"/>
    <w:rsid w:val="003A5087"/>
    <w:rsid w:val="003A550A"/>
    <w:rsid w:val="003A626A"/>
    <w:rsid w:val="003A7387"/>
    <w:rsid w:val="003A74C8"/>
    <w:rsid w:val="003A76A1"/>
    <w:rsid w:val="003B0015"/>
    <w:rsid w:val="003B18A9"/>
    <w:rsid w:val="003B1B92"/>
    <w:rsid w:val="003B4073"/>
    <w:rsid w:val="003B5D25"/>
    <w:rsid w:val="003B71F6"/>
    <w:rsid w:val="003C052E"/>
    <w:rsid w:val="003C3452"/>
    <w:rsid w:val="003C6BBC"/>
    <w:rsid w:val="003C7581"/>
    <w:rsid w:val="003D0549"/>
    <w:rsid w:val="003D14F9"/>
    <w:rsid w:val="003D1F48"/>
    <w:rsid w:val="003D2EE2"/>
    <w:rsid w:val="003D30A7"/>
    <w:rsid w:val="003D3A33"/>
    <w:rsid w:val="003D540F"/>
    <w:rsid w:val="003D56BA"/>
    <w:rsid w:val="003D70C1"/>
    <w:rsid w:val="003D7D1A"/>
    <w:rsid w:val="003D7DA7"/>
    <w:rsid w:val="003E033A"/>
    <w:rsid w:val="003E03EF"/>
    <w:rsid w:val="003E250D"/>
    <w:rsid w:val="003E2B44"/>
    <w:rsid w:val="003E3767"/>
    <w:rsid w:val="003E46F0"/>
    <w:rsid w:val="003E4973"/>
    <w:rsid w:val="003E5A1F"/>
    <w:rsid w:val="003E6629"/>
    <w:rsid w:val="003E6C3F"/>
    <w:rsid w:val="003F0164"/>
    <w:rsid w:val="003F2456"/>
    <w:rsid w:val="003F428D"/>
    <w:rsid w:val="003F6037"/>
    <w:rsid w:val="003F6359"/>
    <w:rsid w:val="003F7514"/>
    <w:rsid w:val="003F762E"/>
    <w:rsid w:val="00400B56"/>
    <w:rsid w:val="004014A1"/>
    <w:rsid w:val="0040153F"/>
    <w:rsid w:val="004015BB"/>
    <w:rsid w:val="00402E8A"/>
    <w:rsid w:val="004037C6"/>
    <w:rsid w:val="00404108"/>
    <w:rsid w:val="004041C2"/>
    <w:rsid w:val="0040503D"/>
    <w:rsid w:val="0040515E"/>
    <w:rsid w:val="00405565"/>
    <w:rsid w:val="00406E77"/>
    <w:rsid w:val="00407E9B"/>
    <w:rsid w:val="0041036E"/>
    <w:rsid w:val="00410F15"/>
    <w:rsid w:val="00411867"/>
    <w:rsid w:val="00412733"/>
    <w:rsid w:val="0041459E"/>
    <w:rsid w:val="00415ABB"/>
    <w:rsid w:val="00416370"/>
    <w:rsid w:val="00417A26"/>
    <w:rsid w:val="004209B6"/>
    <w:rsid w:val="00422467"/>
    <w:rsid w:val="004225AF"/>
    <w:rsid w:val="00423741"/>
    <w:rsid w:val="0042450D"/>
    <w:rsid w:val="004254BC"/>
    <w:rsid w:val="00426D75"/>
    <w:rsid w:val="004273F2"/>
    <w:rsid w:val="0042745D"/>
    <w:rsid w:val="00427749"/>
    <w:rsid w:val="004278F2"/>
    <w:rsid w:val="00427C8F"/>
    <w:rsid w:val="00431E9E"/>
    <w:rsid w:val="00432AC5"/>
    <w:rsid w:val="00432FF6"/>
    <w:rsid w:val="00433F27"/>
    <w:rsid w:val="004340FD"/>
    <w:rsid w:val="00435089"/>
    <w:rsid w:val="0043616C"/>
    <w:rsid w:val="00441F26"/>
    <w:rsid w:val="00442556"/>
    <w:rsid w:val="00442623"/>
    <w:rsid w:val="004443BA"/>
    <w:rsid w:val="0044660C"/>
    <w:rsid w:val="0044688D"/>
    <w:rsid w:val="00446AB8"/>
    <w:rsid w:val="0045123A"/>
    <w:rsid w:val="004513CE"/>
    <w:rsid w:val="00451446"/>
    <w:rsid w:val="00451678"/>
    <w:rsid w:val="00453129"/>
    <w:rsid w:val="0045355D"/>
    <w:rsid w:val="004535A9"/>
    <w:rsid w:val="00453BD0"/>
    <w:rsid w:val="0045474C"/>
    <w:rsid w:val="00454F6E"/>
    <w:rsid w:val="00455669"/>
    <w:rsid w:val="00456D9F"/>
    <w:rsid w:val="00457784"/>
    <w:rsid w:val="00462253"/>
    <w:rsid w:val="00462407"/>
    <w:rsid w:val="00462573"/>
    <w:rsid w:val="00462837"/>
    <w:rsid w:val="0046392A"/>
    <w:rsid w:val="004654AA"/>
    <w:rsid w:val="00470916"/>
    <w:rsid w:val="00471287"/>
    <w:rsid w:val="0047246D"/>
    <w:rsid w:val="0047250F"/>
    <w:rsid w:val="004734BD"/>
    <w:rsid w:val="00473F68"/>
    <w:rsid w:val="004742B4"/>
    <w:rsid w:val="00476251"/>
    <w:rsid w:val="00476797"/>
    <w:rsid w:val="00480B75"/>
    <w:rsid w:val="00481AB6"/>
    <w:rsid w:val="004820A8"/>
    <w:rsid w:val="00482A74"/>
    <w:rsid w:val="0048336C"/>
    <w:rsid w:val="00484B14"/>
    <w:rsid w:val="00485A4A"/>
    <w:rsid w:val="00485F60"/>
    <w:rsid w:val="004862CA"/>
    <w:rsid w:val="00486C3A"/>
    <w:rsid w:val="00486E74"/>
    <w:rsid w:val="004918CA"/>
    <w:rsid w:val="00492352"/>
    <w:rsid w:val="004930E4"/>
    <w:rsid w:val="00493DCC"/>
    <w:rsid w:val="004945CE"/>
    <w:rsid w:val="00494C68"/>
    <w:rsid w:val="00494DB9"/>
    <w:rsid w:val="004971AE"/>
    <w:rsid w:val="004A10B4"/>
    <w:rsid w:val="004A2608"/>
    <w:rsid w:val="004A28E2"/>
    <w:rsid w:val="004A3371"/>
    <w:rsid w:val="004A39DF"/>
    <w:rsid w:val="004A3F34"/>
    <w:rsid w:val="004A520A"/>
    <w:rsid w:val="004A536E"/>
    <w:rsid w:val="004B0407"/>
    <w:rsid w:val="004B28FD"/>
    <w:rsid w:val="004B31D6"/>
    <w:rsid w:val="004B5743"/>
    <w:rsid w:val="004B623C"/>
    <w:rsid w:val="004B6394"/>
    <w:rsid w:val="004B7BCC"/>
    <w:rsid w:val="004C0B90"/>
    <w:rsid w:val="004C2B7A"/>
    <w:rsid w:val="004C3EEA"/>
    <w:rsid w:val="004C503D"/>
    <w:rsid w:val="004C73DD"/>
    <w:rsid w:val="004D0116"/>
    <w:rsid w:val="004D07E8"/>
    <w:rsid w:val="004D2B4A"/>
    <w:rsid w:val="004D3BA7"/>
    <w:rsid w:val="004D493F"/>
    <w:rsid w:val="004D4BFA"/>
    <w:rsid w:val="004D4EA5"/>
    <w:rsid w:val="004D549F"/>
    <w:rsid w:val="004D5B48"/>
    <w:rsid w:val="004D5C37"/>
    <w:rsid w:val="004D5E2D"/>
    <w:rsid w:val="004D62E7"/>
    <w:rsid w:val="004D746B"/>
    <w:rsid w:val="004D75D5"/>
    <w:rsid w:val="004D7CC9"/>
    <w:rsid w:val="004D7EC2"/>
    <w:rsid w:val="004D7EFD"/>
    <w:rsid w:val="004E10FA"/>
    <w:rsid w:val="004E1DB9"/>
    <w:rsid w:val="004E31E7"/>
    <w:rsid w:val="004E5119"/>
    <w:rsid w:val="004E543A"/>
    <w:rsid w:val="004E5605"/>
    <w:rsid w:val="004E6090"/>
    <w:rsid w:val="004E6176"/>
    <w:rsid w:val="004E623B"/>
    <w:rsid w:val="004E7188"/>
    <w:rsid w:val="004E7892"/>
    <w:rsid w:val="004E7E53"/>
    <w:rsid w:val="004F01CE"/>
    <w:rsid w:val="004F4AE6"/>
    <w:rsid w:val="004F5631"/>
    <w:rsid w:val="004F6701"/>
    <w:rsid w:val="004F67C0"/>
    <w:rsid w:val="004F685E"/>
    <w:rsid w:val="004F6FE1"/>
    <w:rsid w:val="004F79E4"/>
    <w:rsid w:val="005001BE"/>
    <w:rsid w:val="0050042B"/>
    <w:rsid w:val="0050099D"/>
    <w:rsid w:val="00501F6A"/>
    <w:rsid w:val="00502C57"/>
    <w:rsid w:val="00504A4F"/>
    <w:rsid w:val="00504F95"/>
    <w:rsid w:val="005078C5"/>
    <w:rsid w:val="005114E5"/>
    <w:rsid w:val="00511574"/>
    <w:rsid w:val="005119CA"/>
    <w:rsid w:val="00511A76"/>
    <w:rsid w:val="00511C0E"/>
    <w:rsid w:val="005125D1"/>
    <w:rsid w:val="005134FD"/>
    <w:rsid w:val="005141B6"/>
    <w:rsid w:val="005156FC"/>
    <w:rsid w:val="00515FAC"/>
    <w:rsid w:val="00516203"/>
    <w:rsid w:val="0051739A"/>
    <w:rsid w:val="00520606"/>
    <w:rsid w:val="00521362"/>
    <w:rsid w:val="00521AD8"/>
    <w:rsid w:val="00521DF7"/>
    <w:rsid w:val="005224B2"/>
    <w:rsid w:val="00522A43"/>
    <w:rsid w:val="005231E7"/>
    <w:rsid w:val="00523F57"/>
    <w:rsid w:val="005268B2"/>
    <w:rsid w:val="005271DD"/>
    <w:rsid w:val="00530919"/>
    <w:rsid w:val="00531A78"/>
    <w:rsid w:val="00531DA5"/>
    <w:rsid w:val="00531F08"/>
    <w:rsid w:val="005338C8"/>
    <w:rsid w:val="005362A8"/>
    <w:rsid w:val="005414D1"/>
    <w:rsid w:val="0054490B"/>
    <w:rsid w:val="00544E64"/>
    <w:rsid w:val="005452A3"/>
    <w:rsid w:val="00546D63"/>
    <w:rsid w:val="00547142"/>
    <w:rsid w:val="00547632"/>
    <w:rsid w:val="00550CB8"/>
    <w:rsid w:val="005524FF"/>
    <w:rsid w:val="00554C39"/>
    <w:rsid w:val="00554E0E"/>
    <w:rsid w:val="00557D9C"/>
    <w:rsid w:val="0056033A"/>
    <w:rsid w:val="005609F5"/>
    <w:rsid w:val="00561E46"/>
    <w:rsid w:val="00562C79"/>
    <w:rsid w:val="00563384"/>
    <w:rsid w:val="0056406E"/>
    <w:rsid w:val="0056483F"/>
    <w:rsid w:val="005653CE"/>
    <w:rsid w:val="0056544B"/>
    <w:rsid w:val="005654A4"/>
    <w:rsid w:val="00566393"/>
    <w:rsid w:val="00567209"/>
    <w:rsid w:val="00570650"/>
    <w:rsid w:val="00570CE1"/>
    <w:rsid w:val="00571BE3"/>
    <w:rsid w:val="0057204A"/>
    <w:rsid w:val="005720C1"/>
    <w:rsid w:val="0057711E"/>
    <w:rsid w:val="0058312B"/>
    <w:rsid w:val="00583C0C"/>
    <w:rsid w:val="00583D44"/>
    <w:rsid w:val="00587524"/>
    <w:rsid w:val="0059053B"/>
    <w:rsid w:val="0059516D"/>
    <w:rsid w:val="0059669D"/>
    <w:rsid w:val="005968C7"/>
    <w:rsid w:val="005969AD"/>
    <w:rsid w:val="00597369"/>
    <w:rsid w:val="005A0359"/>
    <w:rsid w:val="005A155B"/>
    <w:rsid w:val="005A1B42"/>
    <w:rsid w:val="005A20CF"/>
    <w:rsid w:val="005A30E7"/>
    <w:rsid w:val="005A4797"/>
    <w:rsid w:val="005A47EA"/>
    <w:rsid w:val="005A7E96"/>
    <w:rsid w:val="005B0965"/>
    <w:rsid w:val="005B0CD8"/>
    <w:rsid w:val="005B0DB0"/>
    <w:rsid w:val="005B109A"/>
    <w:rsid w:val="005B1417"/>
    <w:rsid w:val="005B1B21"/>
    <w:rsid w:val="005B439F"/>
    <w:rsid w:val="005B454B"/>
    <w:rsid w:val="005B62C2"/>
    <w:rsid w:val="005B6B74"/>
    <w:rsid w:val="005C0328"/>
    <w:rsid w:val="005C1116"/>
    <w:rsid w:val="005C2D28"/>
    <w:rsid w:val="005C4790"/>
    <w:rsid w:val="005C48D4"/>
    <w:rsid w:val="005C5A2C"/>
    <w:rsid w:val="005C6C65"/>
    <w:rsid w:val="005C7960"/>
    <w:rsid w:val="005D1C01"/>
    <w:rsid w:val="005D224E"/>
    <w:rsid w:val="005D22FC"/>
    <w:rsid w:val="005D3B87"/>
    <w:rsid w:val="005E0FCF"/>
    <w:rsid w:val="005E181A"/>
    <w:rsid w:val="005E1B55"/>
    <w:rsid w:val="005E1D82"/>
    <w:rsid w:val="005E1DC9"/>
    <w:rsid w:val="005E1E05"/>
    <w:rsid w:val="005E2B40"/>
    <w:rsid w:val="005E341C"/>
    <w:rsid w:val="005E35A4"/>
    <w:rsid w:val="005E5249"/>
    <w:rsid w:val="005E632F"/>
    <w:rsid w:val="005E6812"/>
    <w:rsid w:val="005F1CB4"/>
    <w:rsid w:val="005F3B14"/>
    <w:rsid w:val="005F525C"/>
    <w:rsid w:val="005F5CA6"/>
    <w:rsid w:val="005F6C33"/>
    <w:rsid w:val="00600B7F"/>
    <w:rsid w:val="00601F8B"/>
    <w:rsid w:val="00602F17"/>
    <w:rsid w:val="00605134"/>
    <w:rsid w:val="0060538B"/>
    <w:rsid w:val="006063A7"/>
    <w:rsid w:val="00606A56"/>
    <w:rsid w:val="006076D5"/>
    <w:rsid w:val="00610055"/>
    <w:rsid w:val="006115A1"/>
    <w:rsid w:val="00611D04"/>
    <w:rsid w:val="00612DB3"/>
    <w:rsid w:val="00613336"/>
    <w:rsid w:val="00613E47"/>
    <w:rsid w:val="006157A4"/>
    <w:rsid w:val="006168F8"/>
    <w:rsid w:val="00621369"/>
    <w:rsid w:val="006218DA"/>
    <w:rsid w:val="00622106"/>
    <w:rsid w:val="00623129"/>
    <w:rsid w:val="00623DE9"/>
    <w:rsid w:val="00624BBC"/>
    <w:rsid w:val="00625166"/>
    <w:rsid w:val="006256DD"/>
    <w:rsid w:val="00626166"/>
    <w:rsid w:val="0062663D"/>
    <w:rsid w:val="006274BA"/>
    <w:rsid w:val="00631591"/>
    <w:rsid w:val="00632266"/>
    <w:rsid w:val="00632E22"/>
    <w:rsid w:val="00634D98"/>
    <w:rsid w:val="00635787"/>
    <w:rsid w:val="006417EB"/>
    <w:rsid w:val="0064201F"/>
    <w:rsid w:val="00642C31"/>
    <w:rsid w:val="00644B86"/>
    <w:rsid w:val="006452C0"/>
    <w:rsid w:val="006456C8"/>
    <w:rsid w:val="006459C9"/>
    <w:rsid w:val="00647854"/>
    <w:rsid w:val="0065094A"/>
    <w:rsid w:val="0065121A"/>
    <w:rsid w:val="00652275"/>
    <w:rsid w:val="006537FC"/>
    <w:rsid w:val="00654893"/>
    <w:rsid w:val="006551D3"/>
    <w:rsid w:val="006552BD"/>
    <w:rsid w:val="006556A9"/>
    <w:rsid w:val="00656F10"/>
    <w:rsid w:val="00657663"/>
    <w:rsid w:val="00661572"/>
    <w:rsid w:val="0066326B"/>
    <w:rsid w:val="00663DF0"/>
    <w:rsid w:val="00664730"/>
    <w:rsid w:val="006664FB"/>
    <w:rsid w:val="00667356"/>
    <w:rsid w:val="00667A84"/>
    <w:rsid w:val="006721DC"/>
    <w:rsid w:val="00672AF9"/>
    <w:rsid w:val="00672D32"/>
    <w:rsid w:val="00673E7C"/>
    <w:rsid w:val="00674311"/>
    <w:rsid w:val="006743CD"/>
    <w:rsid w:val="0067616B"/>
    <w:rsid w:val="00677151"/>
    <w:rsid w:val="0067771E"/>
    <w:rsid w:val="0068073C"/>
    <w:rsid w:val="006817F2"/>
    <w:rsid w:val="006844F8"/>
    <w:rsid w:val="00686C76"/>
    <w:rsid w:val="00687960"/>
    <w:rsid w:val="00687A6B"/>
    <w:rsid w:val="00690BB1"/>
    <w:rsid w:val="006913B0"/>
    <w:rsid w:val="00691FD6"/>
    <w:rsid w:val="00692254"/>
    <w:rsid w:val="00692AE6"/>
    <w:rsid w:val="006930FA"/>
    <w:rsid w:val="0069406B"/>
    <w:rsid w:val="00694D4A"/>
    <w:rsid w:val="006A0128"/>
    <w:rsid w:val="006A019A"/>
    <w:rsid w:val="006A0704"/>
    <w:rsid w:val="006A0E95"/>
    <w:rsid w:val="006A36F1"/>
    <w:rsid w:val="006A3E17"/>
    <w:rsid w:val="006A629C"/>
    <w:rsid w:val="006A62B1"/>
    <w:rsid w:val="006B1E1A"/>
    <w:rsid w:val="006B2566"/>
    <w:rsid w:val="006B3E4A"/>
    <w:rsid w:val="006B63BB"/>
    <w:rsid w:val="006B6A14"/>
    <w:rsid w:val="006B6AF0"/>
    <w:rsid w:val="006B6E25"/>
    <w:rsid w:val="006C0B43"/>
    <w:rsid w:val="006C0D34"/>
    <w:rsid w:val="006C1C70"/>
    <w:rsid w:val="006C2321"/>
    <w:rsid w:val="006C2B18"/>
    <w:rsid w:val="006C3D6B"/>
    <w:rsid w:val="006C5197"/>
    <w:rsid w:val="006C5DA4"/>
    <w:rsid w:val="006D071A"/>
    <w:rsid w:val="006D24AB"/>
    <w:rsid w:val="006D28FF"/>
    <w:rsid w:val="006D38EA"/>
    <w:rsid w:val="006D398D"/>
    <w:rsid w:val="006D4A41"/>
    <w:rsid w:val="006D5B5A"/>
    <w:rsid w:val="006E0212"/>
    <w:rsid w:val="006E2247"/>
    <w:rsid w:val="006E2AC0"/>
    <w:rsid w:val="006E4417"/>
    <w:rsid w:val="006E6E1F"/>
    <w:rsid w:val="006E70D4"/>
    <w:rsid w:val="006F252C"/>
    <w:rsid w:val="006F3EBC"/>
    <w:rsid w:val="006F4C7D"/>
    <w:rsid w:val="006F580E"/>
    <w:rsid w:val="006F6309"/>
    <w:rsid w:val="006F6826"/>
    <w:rsid w:val="00700525"/>
    <w:rsid w:val="0070052D"/>
    <w:rsid w:val="00701639"/>
    <w:rsid w:val="0070363A"/>
    <w:rsid w:val="00703BF1"/>
    <w:rsid w:val="007044F1"/>
    <w:rsid w:val="007064B2"/>
    <w:rsid w:val="007068E2"/>
    <w:rsid w:val="00711A26"/>
    <w:rsid w:val="00711DC5"/>
    <w:rsid w:val="007129FC"/>
    <w:rsid w:val="0071492C"/>
    <w:rsid w:val="007153BB"/>
    <w:rsid w:val="007160D9"/>
    <w:rsid w:val="00720736"/>
    <w:rsid w:val="007224FC"/>
    <w:rsid w:val="00726EAD"/>
    <w:rsid w:val="00727E31"/>
    <w:rsid w:val="00730865"/>
    <w:rsid w:val="00732407"/>
    <w:rsid w:val="0073252E"/>
    <w:rsid w:val="00735D3F"/>
    <w:rsid w:val="00736684"/>
    <w:rsid w:val="0074020E"/>
    <w:rsid w:val="00742B08"/>
    <w:rsid w:val="00744B05"/>
    <w:rsid w:val="00746DE9"/>
    <w:rsid w:val="007503E5"/>
    <w:rsid w:val="00750A28"/>
    <w:rsid w:val="007511FF"/>
    <w:rsid w:val="007516F0"/>
    <w:rsid w:val="00752D22"/>
    <w:rsid w:val="00753B2B"/>
    <w:rsid w:val="00754332"/>
    <w:rsid w:val="007563D4"/>
    <w:rsid w:val="00756FEC"/>
    <w:rsid w:val="0075779D"/>
    <w:rsid w:val="00760ED6"/>
    <w:rsid w:val="00761296"/>
    <w:rsid w:val="00761B63"/>
    <w:rsid w:val="00763BDB"/>
    <w:rsid w:val="007679B6"/>
    <w:rsid w:val="00767EA4"/>
    <w:rsid w:val="00770F87"/>
    <w:rsid w:val="00772F21"/>
    <w:rsid w:val="007745BF"/>
    <w:rsid w:val="00774C81"/>
    <w:rsid w:val="00776D31"/>
    <w:rsid w:val="007800BB"/>
    <w:rsid w:val="00781443"/>
    <w:rsid w:val="00782D33"/>
    <w:rsid w:val="00783625"/>
    <w:rsid w:val="00785118"/>
    <w:rsid w:val="00785EDC"/>
    <w:rsid w:val="007903BA"/>
    <w:rsid w:val="00792C6C"/>
    <w:rsid w:val="0079316F"/>
    <w:rsid w:val="007943DF"/>
    <w:rsid w:val="00794958"/>
    <w:rsid w:val="00795212"/>
    <w:rsid w:val="007955D3"/>
    <w:rsid w:val="00795E46"/>
    <w:rsid w:val="007962AA"/>
    <w:rsid w:val="0079646A"/>
    <w:rsid w:val="0079701A"/>
    <w:rsid w:val="007A030C"/>
    <w:rsid w:val="007A0AE9"/>
    <w:rsid w:val="007A0DB7"/>
    <w:rsid w:val="007A177B"/>
    <w:rsid w:val="007B0726"/>
    <w:rsid w:val="007B13EB"/>
    <w:rsid w:val="007B1829"/>
    <w:rsid w:val="007B2094"/>
    <w:rsid w:val="007B2B15"/>
    <w:rsid w:val="007B3BDE"/>
    <w:rsid w:val="007B5BAF"/>
    <w:rsid w:val="007B67A5"/>
    <w:rsid w:val="007B6B9B"/>
    <w:rsid w:val="007B6E5C"/>
    <w:rsid w:val="007B7C52"/>
    <w:rsid w:val="007C0AF4"/>
    <w:rsid w:val="007C33DB"/>
    <w:rsid w:val="007C367D"/>
    <w:rsid w:val="007C5B5F"/>
    <w:rsid w:val="007C5CD1"/>
    <w:rsid w:val="007C611C"/>
    <w:rsid w:val="007C7CE9"/>
    <w:rsid w:val="007D1C60"/>
    <w:rsid w:val="007D342B"/>
    <w:rsid w:val="007D37FA"/>
    <w:rsid w:val="007D5055"/>
    <w:rsid w:val="007E0414"/>
    <w:rsid w:val="007E0DB9"/>
    <w:rsid w:val="007E1E3C"/>
    <w:rsid w:val="007E2200"/>
    <w:rsid w:val="007E3375"/>
    <w:rsid w:val="007E4431"/>
    <w:rsid w:val="007E4911"/>
    <w:rsid w:val="007E4A37"/>
    <w:rsid w:val="007E6A6A"/>
    <w:rsid w:val="007E6C5A"/>
    <w:rsid w:val="007E705C"/>
    <w:rsid w:val="007F19B3"/>
    <w:rsid w:val="007F1F5C"/>
    <w:rsid w:val="007F46CA"/>
    <w:rsid w:val="007F643C"/>
    <w:rsid w:val="007F7504"/>
    <w:rsid w:val="0080072D"/>
    <w:rsid w:val="00803424"/>
    <w:rsid w:val="00805CAB"/>
    <w:rsid w:val="00806838"/>
    <w:rsid w:val="0080738A"/>
    <w:rsid w:val="00807945"/>
    <w:rsid w:val="00810B6A"/>
    <w:rsid w:val="00811576"/>
    <w:rsid w:val="00811F5E"/>
    <w:rsid w:val="00811FCA"/>
    <w:rsid w:val="00814774"/>
    <w:rsid w:val="0081578A"/>
    <w:rsid w:val="0081631F"/>
    <w:rsid w:val="00816E82"/>
    <w:rsid w:val="008176CC"/>
    <w:rsid w:val="00817816"/>
    <w:rsid w:val="00820D20"/>
    <w:rsid w:val="0082134B"/>
    <w:rsid w:val="008221D3"/>
    <w:rsid w:val="008237E0"/>
    <w:rsid w:val="00826630"/>
    <w:rsid w:val="00827F12"/>
    <w:rsid w:val="008301BB"/>
    <w:rsid w:val="00832812"/>
    <w:rsid w:val="008335CA"/>
    <w:rsid w:val="008338A3"/>
    <w:rsid w:val="008349FE"/>
    <w:rsid w:val="008363C4"/>
    <w:rsid w:val="008371EC"/>
    <w:rsid w:val="00837294"/>
    <w:rsid w:val="00840898"/>
    <w:rsid w:val="00840E9B"/>
    <w:rsid w:val="0084158C"/>
    <w:rsid w:val="0084172E"/>
    <w:rsid w:val="00841860"/>
    <w:rsid w:val="0084259B"/>
    <w:rsid w:val="008431F8"/>
    <w:rsid w:val="008434B4"/>
    <w:rsid w:val="00844987"/>
    <w:rsid w:val="0084663D"/>
    <w:rsid w:val="00847C6D"/>
    <w:rsid w:val="008526E5"/>
    <w:rsid w:val="00854692"/>
    <w:rsid w:val="008551BC"/>
    <w:rsid w:val="00856FC5"/>
    <w:rsid w:val="00857E82"/>
    <w:rsid w:val="008607CA"/>
    <w:rsid w:val="00860DEA"/>
    <w:rsid w:val="00862A08"/>
    <w:rsid w:val="00862E22"/>
    <w:rsid w:val="008637D4"/>
    <w:rsid w:val="0086387F"/>
    <w:rsid w:val="00865463"/>
    <w:rsid w:val="00866111"/>
    <w:rsid w:val="008717E7"/>
    <w:rsid w:val="00871F37"/>
    <w:rsid w:val="0087217F"/>
    <w:rsid w:val="00873DC7"/>
    <w:rsid w:val="00873F3C"/>
    <w:rsid w:val="00874723"/>
    <w:rsid w:val="0087586E"/>
    <w:rsid w:val="008766A9"/>
    <w:rsid w:val="00877D45"/>
    <w:rsid w:val="008801D2"/>
    <w:rsid w:val="00880D18"/>
    <w:rsid w:val="0088194F"/>
    <w:rsid w:val="00882942"/>
    <w:rsid w:val="00883127"/>
    <w:rsid w:val="008838CA"/>
    <w:rsid w:val="00887639"/>
    <w:rsid w:val="008900D5"/>
    <w:rsid w:val="00891FE9"/>
    <w:rsid w:val="0089314E"/>
    <w:rsid w:val="00895AE5"/>
    <w:rsid w:val="00895B42"/>
    <w:rsid w:val="0089666B"/>
    <w:rsid w:val="00896B7B"/>
    <w:rsid w:val="00897286"/>
    <w:rsid w:val="00897DAD"/>
    <w:rsid w:val="008A0343"/>
    <w:rsid w:val="008A0F2E"/>
    <w:rsid w:val="008A264A"/>
    <w:rsid w:val="008A4CC9"/>
    <w:rsid w:val="008A5517"/>
    <w:rsid w:val="008A6639"/>
    <w:rsid w:val="008A6ACB"/>
    <w:rsid w:val="008B0C79"/>
    <w:rsid w:val="008B0ECD"/>
    <w:rsid w:val="008B0F14"/>
    <w:rsid w:val="008B140B"/>
    <w:rsid w:val="008B198A"/>
    <w:rsid w:val="008B1DC4"/>
    <w:rsid w:val="008B1F96"/>
    <w:rsid w:val="008B2F3F"/>
    <w:rsid w:val="008B4028"/>
    <w:rsid w:val="008B5894"/>
    <w:rsid w:val="008B62E7"/>
    <w:rsid w:val="008B6665"/>
    <w:rsid w:val="008B691D"/>
    <w:rsid w:val="008C149F"/>
    <w:rsid w:val="008C3F97"/>
    <w:rsid w:val="008C46ED"/>
    <w:rsid w:val="008C4CA4"/>
    <w:rsid w:val="008C53F3"/>
    <w:rsid w:val="008C544B"/>
    <w:rsid w:val="008C5F4D"/>
    <w:rsid w:val="008C6FCC"/>
    <w:rsid w:val="008C76B9"/>
    <w:rsid w:val="008D01CE"/>
    <w:rsid w:val="008D1864"/>
    <w:rsid w:val="008D4CAC"/>
    <w:rsid w:val="008D5BB6"/>
    <w:rsid w:val="008D6924"/>
    <w:rsid w:val="008D784A"/>
    <w:rsid w:val="008E008D"/>
    <w:rsid w:val="008E0563"/>
    <w:rsid w:val="008E1150"/>
    <w:rsid w:val="008E2E15"/>
    <w:rsid w:val="008E3BD9"/>
    <w:rsid w:val="008E3C74"/>
    <w:rsid w:val="008E3D46"/>
    <w:rsid w:val="008E4DDA"/>
    <w:rsid w:val="008E52A7"/>
    <w:rsid w:val="008E629C"/>
    <w:rsid w:val="008E6981"/>
    <w:rsid w:val="008F1352"/>
    <w:rsid w:val="008F16E9"/>
    <w:rsid w:val="008F1E42"/>
    <w:rsid w:val="008F2B50"/>
    <w:rsid w:val="008F2B5A"/>
    <w:rsid w:val="008F3FDC"/>
    <w:rsid w:val="008F5863"/>
    <w:rsid w:val="008F5A33"/>
    <w:rsid w:val="008F5C53"/>
    <w:rsid w:val="008F7165"/>
    <w:rsid w:val="00901083"/>
    <w:rsid w:val="00902A9C"/>
    <w:rsid w:val="00905A51"/>
    <w:rsid w:val="00907E66"/>
    <w:rsid w:val="00910AA2"/>
    <w:rsid w:val="00912FC3"/>
    <w:rsid w:val="009137EF"/>
    <w:rsid w:val="00913C8C"/>
    <w:rsid w:val="009151FE"/>
    <w:rsid w:val="00915ED5"/>
    <w:rsid w:val="0091673D"/>
    <w:rsid w:val="00916B87"/>
    <w:rsid w:val="0091704E"/>
    <w:rsid w:val="00917189"/>
    <w:rsid w:val="0091791E"/>
    <w:rsid w:val="009203C5"/>
    <w:rsid w:val="009207FD"/>
    <w:rsid w:val="00920E2B"/>
    <w:rsid w:val="009217DB"/>
    <w:rsid w:val="00921868"/>
    <w:rsid w:val="00922B78"/>
    <w:rsid w:val="00924461"/>
    <w:rsid w:val="00924870"/>
    <w:rsid w:val="0092490B"/>
    <w:rsid w:val="00926AFB"/>
    <w:rsid w:val="00927D8F"/>
    <w:rsid w:val="009302D9"/>
    <w:rsid w:val="00931085"/>
    <w:rsid w:val="0093196A"/>
    <w:rsid w:val="00932B50"/>
    <w:rsid w:val="00934519"/>
    <w:rsid w:val="00935A4F"/>
    <w:rsid w:val="00936D79"/>
    <w:rsid w:val="009400AF"/>
    <w:rsid w:val="00940673"/>
    <w:rsid w:val="00941AE5"/>
    <w:rsid w:val="00943528"/>
    <w:rsid w:val="009450A6"/>
    <w:rsid w:val="00946E05"/>
    <w:rsid w:val="0094762D"/>
    <w:rsid w:val="00947DF0"/>
    <w:rsid w:val="00952E3E"/>
    <w:rsid w:val="0095319D"/>
    <w:rsid w:val="00955D6C"/>
    <w:rsid w:val="00957327"/>
    <w:rsid w:val="0095736D"/>
    <w:rsid w:val="00962840"/>
    <w:rsid w:val="00962C3A"/>
    <w:rsid w:val="00962CC7"/>
    <w:rsid w:val="00962F47"/>
    <w:rsid w:val="00964316"/>
    <w:rsid w:val="0096492A"/>
    <w:rsid w:val="00964A8D"/>
    <w:rsid w:val="00965684"/>
    <w:rsid w:val="00966115"/>
    <w:rsid w:val="00966AA7"/>
    <w:rsid w:val="00974A5E"/>
    <w:rsid w:val="00974CF4"/>
    <w:rsid w:val="00976A2C"/>
    <w:rsid w:val="00977BC3"/>
    <w:rsid w:val="00980590"/>
    <w:rsid w:val="009805AF"/>
    <w:rsid w:val="00981AD5"/>
    <w:rsid w:val="00983094"/>
    <w:rsid w:val="0098415A"/>
    <w:rsid w:val="009866DC"/>
    <w:rsid w:val="009878AA"/>
    <w:rsid w:val="00990382"/>
    <w:rsid w:val="00990A7D"/>
    <w:rsid w:val="0099118A"/>
    <w:rsid w:val="00992F85"/>
    <w:rsid w:val="009934E9"/>
    <w:rsid w:val="00993BA0"/>
    <w:rsid w:val="00994EF2"/>
    <w:rsid w:val="00995DDB"/>
    <w:rsid w:val="009964E6"/>
    <w:rsid w:val="009A163F"/>
    <w:rsid w:val="009A1B23"/>
    <w:rsid w:val="009A353D"/>
    <w:rsid w:val="009A3EAE"/>
    <w:rsid w:val="009A48A0"/>
    <w:rsid w:val="009A5344"/>
    <w:rsid w:val="009A58E4"/>
    <w:rsid w:val="009A5A44"/>
    <w:rsid w:val="009A64CD"/>
    <w:rsid w:val="009A6826"/>
    <w:rsid w:val="009A7343"/>
    <w:rsid w:val="009A7A64"/>
    <w:rsid w:val="009B0869"/>
    <w:rsid w:val="009B2E34"/>
    <w:rsid w:val="009B46CA"/>
    <w:rsid w:val="009B4FAA"/>
    <w:rsid w:val="009B59AF"/>
    <w:rsid w:val="009B6260"/>
    <w:rsid w:val="009B634F"/>
    <w:rsid w:val="009B762A"/>
    <w:rsid w:val="009B7BD2"/>
    <w:rsid w:val="009C072C"/>
    <w:rsid w:val="009C262D"/>
    <w:rsid w:val="009C2B61"/>
    <w:rsid w:val="009C2F1F"/>
    <w:rsid w:val="009C446B"/>
    <w:rsid w:val="009C4AA9"/>
    <w:rsid w:val="009C4FCF"/>
    <w:rsid w:val="009C59F6"/>
    <w:rsid w:val="009C7084"/>
    <w:rsid w:val="009C71A6"/>
    <w:rsid w:val="009C7556"/>
    <w:rsid w:val="009C7CEC"/>
    <w:rsid w:val="009D01FA"/>
    <w:rsid w:val="009D08B4"/>
    <w:rsid w:val="009D0BC4"/>
    <w:rsid w:val="009D1581"/>
    <w:rsid w:val="009D1D2C"/>
    <w:rsid w:val="009D1D45"/>
    <w:rsid w:val="009D2946"/>
    <w:rsid w:val="009D37E7"/>
    <w:rsid w:val="009D3A1B"/>
    <w:rsid w:val="009D3A78"/>
    <w:rsid w:val="009D4053"/>
    <w:rsid w:val="009D502A"/>
    <w:rsid w:val="009D5FAB"/>
    <w:rsid w:val="009E02F8"/>
    <w:rsid w:val="009E0AF6"/>
    <w:rsid w:val="009E2C78"/>
    <w:rsid w:val="009E387E"/>
    <w:rsid w:val="009E39DC"/>
    <w:rsid w:val="009E7ADB"/>
    <w:rsid w:val="009F19FB"/>
    <w:rsid w:val="009F1A1D"/>
    <w:rsid w:val="009F267C"/>
    <w:rsid w:val="009F3377"/>
    <w:rsid w:val="009F7C54"/>
    <w:rsid w:val="00A006A8"/>
    <w:rsid w:val="00A0087D"/>
    <w:rsid w:val="00A01BAD"/>
    <w:rsid w:val="00A02A2D"/>
    <w:rsid w:val="00A030A8"/>
    <w:rsid w:val="00A03D1D"/>
    <w:rsid w:val="00A04162"/>
    <w:rsid w:val="00A05161"/>
    <w:rsid w:val="00A05E72"/>
    <w:rsid w:val="00A06162"/>
    <w:rsid w:val="00A0680E"/>
    <w:rsid w:val="00A07BA0"/>
    <w:rsid w:val="00A12694"/>
    <w:rsid w:val="00A13A1C"/>
    <w:rsid w:val="00A1403E"/>
    <w:rsid w:val="00A1523A"/>
    <w:rsid w:val="00A15DCA"/>
    <w:rsid w:val="00A1727E"/>
    <w:rsid w:val="00A23F46"/>
    <w:rsid w:val="00A24157"/>
    <w:rsid w:val="00A245A6"/>
    <w:rsid w:val="00A25841"/>
    <w:rsid w:val="00A269C6"/>
    <w:rsid w:val="00A30B15"/>
    <w:rsid w:val="00A31581"/>
    <w:rsid w:val="00A318CB"/>
    <w:rsid w:val="00A32139"/>
    <w:rsid w:val="00A329D5"/>
    <w:rsid w:val="00A34A33"/>
    <w:rsid w:val="00A35B9B"/>
    <w:rsid w:val="00A35C5D"/>
    <w:rsid w:val="00A36E83"/>
    <w:rsid w:val="00A37946"/>
    <w:rsid w:val="00A400E4"/>
    <w:rsid w:val="00A40202"/>
    <w:rsid w:val="00A402F2"/>
    <w:rsid w:val="00A4103E"/>
    <w:rsid w:val="00A412F8"/>
    <w:rsid w:val="00A41DD1"/>
    <w:rsid w:val="00A41E3C"/>
    <w:rsid w:val="00A42DE9"/>
    <w:rsid w:val="00A45030"/>
    <w:rsid w:val="00A477B6"/>
    <w:rsid w:val="00A50484"/>
    <w:rsid w:val="00A53007"/>
    <w:rsid w:val="00A531EF"/>
    <w:rsid w:val="00A54BF9"/>
    <w:rsid w:val="00A557BC"/>
    <w:rsid w:val="00A55D10"/>
    <w:rsid w:val="00A625EA"/>
    <w:rsid w:val="00A65401"/>
    <w:rsid w:val="00A666D2"/>
    <w:rsid w:val="00A711D9"/>
    <w:rsid w:val="00A717E1"/>
    <w:rsid w:val="00A72BE9"/>
    <w:rsid w:val="00A7412A"/>
    <w:rsid w:val="00A7577E"/>
    <w:rsid w:val="00A76BFF"/>
    <w:rsid w:val="00A801DA"/>
    <w:rsid w:val="00A80AA8"/>
    <w:rsid w:val="00A860E6"/>
    <w:rsid w:val="00A86214"/>
    <w:rsid w:val="00A874CA"/>
    <w:rsid w:val="00A932D5"/>
    <w:rsid w:val="00A939FA"/>
    <w:rsid w:val="00A93B27"/>
    <w:rsid w:val="00A95277"/>
    <w:rsid w:val="00A961C7"/>
    <w:rsid w:val="00A96558"/>
    <w:rsid w:val="00A97D4D"/>
    <w:rsid w:val="00AA31C6"/>
    <w:rsid w:val="00AA5488"/>
    <w:rsid w:val="00AA5E8F"/>
    <w:rsid w:val="00AA7686"/>
    <w:rsid w:val="00AA76E3"/>
    <w:rsid w:val="00AB127B"/>
    <w:rsid w:val="00AB1F4E"/>
    <w:rsid w:val="00AB2709"/>
    <w:rsid w:val="00AB336B"/>
    <w:rsid w:val="00AB503F"/>
    <w:rsid w:val="00AB5BE4"/>
    <w:rsid w:val="00AB616B"/>
    <w:rsid w:val="00AB6E4C"/>
    <w:rsid w:val="00AB73CC"/>
    <w:rsid w:val="00AB774F"/>
    <w:rsid w:val="00AB7D82"/>
    <w:rsid w:val="00AC14D2"/>
    <w:rsid w:val="00AC25C6"/>
    <w:rsid w:val="00AC5310"/>
    <w:rsid w:val="00AC5EF6"/>
    <w:rsid w:val="00AC60C1"/>
    <w:rsid w:val="00AC7302"/>
    <w:rsid w:val="00AC752B"/>
    <w:rsid w:val="00AC76A8"/>
    <w:rsid w:val="00AD0A32"/>
    <w:rsid w:val="00AD4849"/>
    <w:rsid w:val="00AD4885"/>
    <w:rsid w:val="00AD5025"/>
    <w:rsid w:val="00AD6120"/>
    <w:rsid w:val="00AD694B"/>
    <w:rsid w:val="00AD7BBD"/>
    <w:rsid w:val="00AE1596"/>
    <w:rsid w:val="00AE2143"/>
    <w:rsid w:val="00AE432F"/>
    <w:rsid w:val="00AE4F23"/>
    <w:rsid w:val="00AF04AD"/>
    <w:rsid w:val="00AF0D2E"/>
    <w:rsid w:val="00AF126E"/>
    <w:rsid w:val="00AF1659"/>
    <w:rsid w:val="00AF176A"/>
    <w:rsid w:val="00AF3B9D"/>
    <w:rsid w:val="00AF4A87"/>
    <w:rsid w:val="00AF5608"/>
    <w:rsid w:val="00AF5F71"/>
    <w:rsid w:val="00B0099B"/>
    <w:rsid w:val="00B0332A"/>
    <w:rsid w:val="00B0359C"/>
    <w:rsid w:val="00B04130"/>
    <w:rsid w:val="00B067E3"/>
    <w:rsid w:val="00B07028"/>
    <w:rsid w:val="00B07EB7"/>
    <w:rsid w:val="00B107AD"/>
    <w:rsid w:val="00B128A8"/>
    <w:rsid w:val="00B13DD2"/>
    <w:rsid w:val="00B13E3E"/>
    <w:rsid w:val="00B15607"/>
    <w:rsid w:val="00B16068"/>
    <w:rsid w:val="00B16948"/>
    <w:rsid w:val="00B20DBE"/>
    <w:rsid w:val="00B22133"/>
    <w:rsid w:val="00B237BA"/>
    <w:rsid w:val="00B251D9"/>
    <w:rsid w:val="00B262C0"/>
    <w:rsid w:val="00B26EDA"/>
    <w:rsid w:val="00B312A7"/>
    <w:rsid w:val="00B327D0"/>
    <w:rsid w:val="00B33C7F"/>
    <w:rsid w:val="00B36669"/>
    <w:rsid w:val="00B410BE"/>
    <w:rsid w:val="00B42CD5"/>
    <w:rsid w:val="00B43517"/>
    <w:rsid w:val="00B43700"/>
    <w:rsid w:val="00B43B57"/>
    <w:rsid w:val="00B4633E"/>
    <w:rsid w:val="00B4759D"/>
    <w:rsid w:val="00B516CD"/>
    <w:rsid w:val="00B5382F"/>
    <w:rsid w:val="00B53960"/>
    <w:rsid w:val="00B553D5"/>
    <w:rsid w:val="00B5605B"/>
    <w:rsid w:val="00B56D1B"/>
    <w:rsid w:val="00B56F39"/>
    <w:rsid w:val="00B57ABF"/>
    <w:rsid w:val="00B60C6C"/>
    <w:rsid w:val="00B6177D"/>
    <w:rsid w:val="00B61B39"/>
    <w:rsid w:val="00B62631"/>
    <w:rsid w:val="00B63369"/>
    <w:rsid w:val="00B6356C"/>
    <w:rsid w:val="00B63B5D"/>
    <w:rsid w:val="00B665FB"/>
    <w:rsid w:val="00B667B4"/>
    <w:rsid w:val="00B66D9E"/>
    <w:rsid w:val="00B67D66"/>
    <w:rsid w:val="00B67EC1"/>
    <w:rsid w:val="00B7008C"/>
    <w:rsid w:val="00B7254D"/>
    <w:rsid w:val="00B7344B"/>
    <w:rsid w:val="00B75C34"/>
    <w:rsid w:val="00B763BE"/>
    <w:rsid w:val="00B8043C"/>
    <w:rsid w:val="00B8049C"/>
    <w:rsid w:val="00B811D5"/>
    <w:rsid w:val="00B8487A"/>
    <w:rsid w:val="00B87E16"/>
    <w:rsid w:val="00B90753"/>
    <w:rsid w:val="00B90FD5"/>
    <w:rsid w:val="00B91BD1"/>
    <w:rsid w:val="00B92094"/>
    <w:rsid w:val="00B93CDE"/>
    <w:rsid w:val="00B96377"/>
    <w:rsid w:val="00B96C4B"/>
    <w:rsid w:val="00B97344"/>
    <w:rsid w:val="00B976B1"/>
    <w:rsid w:val="00BA2CF1"/>
    <w:rsid w:val="00BA4513"/>
    <w:rsid w:val="00BA4D87"/>
    <w:rsid w:val="00BA4F04"/>
    <w:rsid w:val="00BA710D"/>
    <w:rsid w:val="00BA74E1"/>
    <w:rsid w:val="00BA75DD"/>
    <w:rsid w:val="00BB0272"/>
    <w:rsid w:val="00BB04CC"/>
    <w:rsid w:val="00BB0B07"/>
    <w:rsid w:val="00BB1C65"/>
    <w:rsid w:val="00BB222A"/>
    <w:rsid w:val="00BB4E2A"/>
    <w:rsid w:val="00BB617A"/>
    <w:rsid w:val="00BB677C"/>
    <w:rsid w:val="00BC4118"/>
    <w:rsid w:val="00BC4D04"/>
    <w:rsid w:val="00BC64E3"/>
    <w:rsid w:val="00BC7C3E"/>
    <w:rsid w:val="00BD0148"/>
    <w:rsid w:val="00BD0E8F"/>
    <w:rsid w:val="00BD2882"/>
    <w:rsid w:val="00BD3073"/>
    <w:rsid w:val="00BD3BC6"/>
    <w:rsid w:val="00BD59D3"/>
    <w:rsid w:val="00BD637F"/>
    <w:rsid w:val="00BD678C"/>
    <w:rsid w:val="00BD6B60"/>
    <w:rsid w:val="00BD6B74"/>
    <w:rsid w:val="00BD7398"/>
    <w:rsid w:val="00BE047D"/>
    <w:rsid w:val="00BE1247"/>
    <w:rsid w:val="00BE3311"/>
    <w:rsid w:val="00BE3CF6"/>
    <w:rsid w:val="00BE4B6F"/>
    <w:rsid w:val="00BE5FD9"/>
    <w:rsid w:val="00BE797F"/>
    <w:rsid w:val="00BE7984"/>
    <w:rsid w:val="00BF0140"/>
    <w:rsid w:val="00BF1FA4"/>
    <w:rsid w:val="00BF2762"/>
    <w:rsid w:val="00BF27DA"/>
    <w:rsid w:val="00BF2D27"/>
    <w:rsid w:val="00BF3705"/>
    <w:rsid w:val="00BF4405"/>
    <w:rsid w:val="00BF4624"/>
    <w:rsid w:val="00BF4F83"/>
    <w:rsid w:val="00BF4FD9"/>
    <w:rsid w:val="00BF536A"/>
    <w:rsid w:val="00BF5543"/>
    <w:rsid w:val="00BF772C"/>
    <w:rsid w:val="00C02FF8"/>
    <w:rsid w:val="00C030C9"/>
    <w:rsid w:val="00C03896"/>
    <w:rsid w:val="00C042AE"/>
    <w:rsid w:val="00C04C77"/>
    <w:rsid w:val="00C04CDF"/>
    <w:rsid w:val="00C0590A"/>
    <w:rsid w:val="00C05C77"/>
    <w:rsid w:val="00C072B2"/>
    <w:rsid w:val="00C1227B"/>
    <w:rsid w:val="00C13752"/>
    <w:rsid w:val="00C140FF"/>
    <w:rsid w:val="00C14D4A"/>
    <w:rsid w:val="00C1666D"/>
    <w:rsid w:val="00C175B8"/>
    <w:rsid w:val="00C221C5"/>
    <w:rsid w:val="00C22810"/>
    <w:rsid w:val="00C252A7"/>
    <w:rsid w:val="00C25FDF"/>
    <w:rsid w:val="00C26A5F"/>
    <w:rsid w:val="00C32C48"/>
    <w:rsid w:val="00C33431"/>
    <w:rsid w:val="00C33D74"/>
    <w:rsid w:val="00C35FF9"/>
    <w:rsid w:val="00C36604"/>
    <w:rsid w:val="00C40057"/>
    <w:rsid w:val="00C40178"/>
    <w:rsid w:val="00C402D2"/>
    <w:rsid w:val="00C42FC7"/>
    <w:rsid w:val="00C44A9A"/>
    <w:rsid w:val="00C45425"/>
    <w:rsid w:val="00C4621E"/>
    <w:rsid w:val="00C4655E"/>
    <w:rsid w:val="00C465C1"/>
    <w:rsid w:val="00C46858"/>
    <w:rsid w:val="00C53D9A"/>
    <w:rsid w:val="00C56DA8"/>
    <w:rsid w:val="00C577AE"/>
    <w:rsid w:val="00C60984"/>
    <w:rsid w:val="00C60FAD"/>
    <w:rsid w:val="00C61D3F"/>
    <w:rsid w:val="00C61E5A"/>
    <w:rsid w:val="00C62124"/>
    <w:rsid w:val="00C62412"/>
    <w:rsid w:val="00C6289B"/>
    <w:rsid w:val="00C62FC0"/>
    <w:rsid w:val="00C64611"/>
    <w:rsid w:val="00C64D1C"/>
    <w:rsid w:val="00C65474"/>
    <w:rsid w:val="00C66D74"/>
    <w:rsid w:val="00C67446"/>
    <w:rsid w:val="00C70745"/>
    <w:rsid w:val="00C73873"/>
    <w:rsid w:val="00C74475"/>
    <w:rsid w:val="00C74D72"/>
    <w:rsid w:val="00C754DE"/>
    <w:rsid w:val="00C76203"/>
    <w:rsid w:val="00C771BC"/>
    <w:rsid w:val="00C80ABD"/>
    <w:rsid w:val="00C80BD7"/>
    <w:rsid w:val="00C812EA"/>
    <w:rsid w:val="00C832B4"/>
    <w:rsid w:val="00C83C55"/>
    <w:rsid w:val="00C85433"/>
    <w:rsid w:val="00C85D98"/>
    <w:rsid w:val="00C85F5F"/>
    <w:rsid w:val="00C87992"/>
    <w:rsid w:val="00C9066E"/>
    <w:rsid w:val="00C91CA2"/>
    <w:rsid w:val="00C93243"/>
    <w:rsid w:val="00C9474E"/>
    <w:rsid w:val="00C94E9E"/>
    <w:rsid w:val="00C952A9"/>
    <w:rsid w:val="00C96637"/>
    <w:rsid w:val="00C977DD"/>
    <w:rsid w:val="00C97895"/>
    <w:rsid w:val="00C978BB"/>
    <w:rsid w:val="00CA1934"/>
    <w:rsid w:val="00CA1B7E"/>
    <w:rsid w:val="00CA2604"/>
    <w:rsid w:val="00CA2BD6"/>
    <w:rsid w:val="00CA2F8B"/>
    <w:rsid w:val="00CA2FB8"/>
    <w:rsid w:val="00CA76DA"/>
    <w:rsid w:val="00CB17C0"/>
    <w:rsid w:val="00CB3E7C"/>
    <w:rsid w:val="00CB4611"/>
    <w:rsid w:val="00CB4B94"/>
    <w:rsid w:val="00CB5DB5"/>
    <w:rsid w:val="00CB727F"/>
    <w:rsid w:val="00CC14D0"/>
    <w:rsid w:val="00CC1C1A"/>
    <w:rsid w:val="00CC2CD9"/>
    <w:rsid w:val="00CC2F29"/>
    <w:rsid w:val="00CC326E"/>
    <w:rsid w:val="00CC3F57"/>
    <w:rsid w:val="00CC5655"/>
    <w:rsid w:val="00CC5967"/>
    <w:rsid w:val="00CC601C"/>
    <w:rsid w:val="00CC6EAD"/>
    <w:rsid w:val="00CC7FC5"/>
    <w:rsid w:val="00CD0200"/>
    <w:rsid w:val="00CD1CAC"/>
    <w:rsid w:val="00CD2183"/>
    <w:rsid w:val="00CD255B"/>
    <w:rsid w:val="00CD2618"/>
    <w:rsid w:val="00CD41BD"/>
    <w:rsid w:val="00CD5682"/>
    <w:rsid w:val="00CE1701"/>
    <w:rsid w:val="00CE281C"/>
    <w:rsid w:val="00CE318C"/>
    <w:rsid w:val="00CE3900"/>
    <w:rsid w:val="00CE5410"/>
    <w:rsid w:val="00CF0354"/>
    <w:rsid w:val="00CF13C3"/>
    <w:rsid w:val="00CF199C"/>
    <w:rsid w:val="00CF2168"/>
    <w:rsid w:val="00CF2E9A"/>
    <w:rsid w:val="00CF3F1C"/>
    <w:rsid w:val="00CF515D"/>
    <w:rsid w:val="00CF52E0"/>
    <w:rsid w:val="00CF76FA"/>
    <w:rsid w:val="00D01A47"/>
    <w:rsid w:val="00D02821"/>
    <w:rsid w:val="00D02834"/>
    <w:rsid w:val="00D029E5"/>
    <w:rsid w:val="00D05828"/>
    <w:rsid w:val="00D06B9A"/>
    <w:rsid w:val="00D07810"/>
    <w:rsid w:val="00D1077A"/>
    <w:rsid w:val="00D10AC3"/>
    <w:rsid w:val="00D11BFC"/>
    <w:rsid w:val="00D1239A"/>
    <w:rsid w:val="00D12EB1"/>
    <w:rsid w:val="00D13FCE"/>
    <w:rsid w:val="00D14648"/>
    <w:rsid w:val="00D16919"/>
    <w:rsid w:val="00D208D6"/>
    <w:rsid w:val="00D20A0D"/>
    <w:rsid w:val="00D224E6"/>
    <w:rsid w:val="00D2280E"/>
    <w:rsid w:val="00D22FE8"/>
    <w:rsid w:val="00D23396"/>
    <w:rsid w:val="00D23C93"/>
    <w:rsid w:val="00D25AE9"/>
    <w:rsid w:val="00D25C11"/>
    <w:rsid w:val="00D27362"/>
    <w:rsid w:val="00D300E2"/>
    <w:rsid w:val="00D30CCE"/>
    <w:rsid w:val="00D31057"/>
    <w:rsid w:val="00D31A24"/>
    <w:rsid w:val="00D31FE7"/>
    <w:rsid w:val="00D32F4C"/>
    <w:rsid w:val="00D336C6"/>
    <w:rsid w:val="00D33E8D"/>
    <w:rsid w:val="00D35C4E"/>
    <w:rsid w:val="00D3630A"/>
    <w:rsid w:val="00D3685D"/>
    <w:rsid w:val="00D37A90"/>
    <w:rsid w:val="00D416E2"/>
    <w:rsid w:val="00D42CF8"/>
    <w:rsid w:val="00D432F8"/>
    <w:rsid w:val="00D44AA1"/>
    <w:rsid w:val="00D45905"/>
    <w:rsid w:val="00D459ED"/>
    <w:rsid w:val="00D51135"/>
    <w:rsid w:val="00D51CA6"/>
    <w:rsid w:val="00D51EF3"/>
    <w:rsid w:val="00D53AA6"/>
    <w:rsid w:val="00D54CC3"/>
    <w:rsid w:val="00D57CE7"/>
    <w:rsid w:val="00D57E18"/>
    <w:rsid w:val="00D600F7"/>
    <w:rsid w:val="00D6053E"/>
    <w:rsid w:val="00D61B09"/>
    <w:rsid w:val="00D62B03"/>
    <w:rsid w:val="00D6451B"/>
    <w:rsid w:val="00D66AA4"/>
    <w:rsid w:val="00D66C2C"/>
    <w:rsid w:val="00D67113"/>
    <w:rsid w:val="00D67247"/>
    <w:rsid w:val="00D70A14"/>
    <w:rsid w:val="00D70F1D"/>
    <w:rsid w:val="00D72C27"/>
    <w:rsid w:val="00D73B4C"/>
    <w:rsid w:val="00D73E63"/>
    <w:rsid w:val="00D74B9B"/>
    <w:rsid w:val="00D757A3"/>
    <w:rsid w:val="00D76033"/>
    <w:rsid w:val="00D76C7D"/>
    <w:rsid w:val="00D76DF0"/>
    <w:rsid w:val="00D76E13"/>
    <w:rsid w:val="00D77A1B"/>
    <w:rsid w:val="00D81F93"/>
    <w:rsid w:val="00D81FC8"/>
    <w:rsid w:val="00D81FD6"/>
    <w:rsid w:val="00D821CB"/>
    <w:rsid w:val="00D830DB"/>
    <w:rsid w:val="00D834B7"/>
    <w:rsid w:val="00D853B6"/>
    <w:rsid w:val="00D8728C"/>
    <w:rsid w:val="00D90944"/>
    <w:rsid w:val="00D92754"/>
    <w:rsid w:val="00D92B7B"/>
    <w:rsid w:val="00D92CC9"/>
    <w:rsid w:val="00D93890"/>
    <w:rsid w:val="00D944DA"/>
    <w:rsid w:val="00D94C5F"/>
    <w:rsid w:val="00D95A6F"/>
    <w:rsid w:val="00D96C50"/>
    <w:rsid w:val="00DA1A53"/>
    <w:rsid w:val="00DA2384"/>
    <w:rsid w:val="00DA2D86"/>
    <w:rsid w:val="00DA2D8F"/>
    <w:rsid w:val="00DA3209"/>
    <w:rsid w:val="00DA4350"/>
    <w:rsid w:val="00DA4542"/>
    <w:rsid w:val="00DA65D3"/>
    <w:rsid w:val="00DB0FC9"/>
    <w:rsid w:val="00DB245B"/>
    <w:rsid w:val="00DB2D6F"/>
    <w:rsid w:val="00DB4B67"/>
    <w:rsid w:val="00DB6AD1"/>
    <w:rsid w:val="00DB78AB"/>
    <w:rsid w:val="00DC0DC4"/>
    <w:rsid w:val="00DC1293"/>
    <w:rsid w:val="00DC3A44"/>
    <w:rsid w:val="00DC4FE1"/>
    <w:rsid w:val="00DC68E6"/>
    <w:rsid w:val="00DC7567"/>
    <w:rsid w:val="00DD27A3"/>
    <w:rsid w:val="00DD296B"/>
    <w:rsid w:val="00DD2CFF"/>
    <w:rsid w:val="00DD36E9"/>
    <w:rsid w:val="00DD3EBD"/>
    <w:rsid w:val="00DD4A66"/>
    <w:rsid w:val="00DD5453"/>
    <w:rsid w:val="00DD62E7"/>
    <w:rsid w:val="00DD735B"/>
    <w:rsid w:val="00DE1741"/>
    <w:rsid w:val="00DE2606"/>
    <w:rsid w:val="00DE3D35"/>
    <w:rsid w:val="00DE44A8"/>
    <w:rsid w:val="00DE57BC"/>
    <w:rsid w:val="00DE5C1B"/>
    <w:rsid w:val="00DE5C31"/>
    <w:rsid w:val="00DE618F"/>
    <w:rsid w:val="00DE648A"/>
    <w:rsid w:val="00DE6713"/>
    <w:rsid w:val="00DE6943"/>
    <w:rsid w:val="00DE6D95"/>
    <w:rsid w:val="00DE6F3E"/>
    <w:rsid w:val="00DF0ECA"/>
    <w:rsid w:val="00DF1D4F"/>
    <w:rsid w:val="00DF3F74"/>
    <w:rsid w:val="00DF47D3"/>
    <w:rsid w:val="00DF50C1"/>
    <w:rsid w:val="00DF52F0"/>
    <w:rsid w:val="00DF688D"/>
    <w:rsid w:val="00DF7C79"/>
    <w:rsid w:val="00DF7D18"/>
    <w:rsid w:val="00E00BE2"/>
    <w:rsid w:val="00E01222"/>
    <w:rsid w:val="00E015B1"/>
    <w:rsid w:val="00E03FF6"/>
    <w:rsid w:val="00E04A25"/>
    <w:rsid w:val="00E04EB9"/>
    <w:rsid w:val="00E05EBD"/>
    <w:rsid w:val="00E062B5"/>
    <w:rsid w:val="00E0675D"/>
    <w:rsid w:val="00E06A49"/>
    <w:rsid w:val="00E10815"/>
    <w:rsid w:val="00E118B2"/>
    <w:rsid w:val="00E13847"/>
    <w:rsid w:val="00E1448A"/>
    <w:rsid w:val="00E146A3"/>
    <w:rsid w:val="00E14C3B"/>
    <w:rsid w:val="00E17749"/>
    <w:rsid w:val="00E17B5D"/>
    <w:rsid w:val="00E2097D"/>
    <w:rsid w:val="00E20990"/>
    <w:rsid w:val="00E20D38"/>
    <w:rsid w:val="00E2346D"/>
    <w:rsid w:val="00E268FD"/>
    <w:rsid w:val="00E3109E"/>
    <w:rsid w:val="00E3238F"/>
    <w:rsid w:val="00E3350C"/>
    <w:rsid w:val="00E34F82"/>
    <w:rsid w:val="00E357E0"/>
    <w:rsid w:val="00E35D0E"/>
    <w:rsid w:val="00E375A2"/>
    <w:rsid w:val="00E379E5"/>
    <w:rsid w:val="00E37B9F"/>
    <w:rsid w:val="00E402E0"/>
    <w:rsid w:val="00E410FA"/>
    <w:rsid w:val="00E41464"/>
    <w:rsid w:val="00E422C9"/>
    <w:rsid w:val="00E4260B"/>
    <w:rsid w:val="00E43ED3"/>
    <w:rsid w:val="00E4449C"/>
    <w:rsid w:val="00E45B00"/>
    <w:rsid w:val="00E46B21"/>
    <w:rsid w:val="00E46E0E"/>
    <w:rsid w:val="00E501DF"/>
    <w:rsid w:val="00E504F1"/>
    <w:rsid w:val="00E5193E"/>
    <w:rsid w:val="00E5247D"/>
    <w:rsid w:val="00E524C2"/>
    <w:rsid w:val="00E542BE"/>
    <w:rsid w:val="00E54E0B"/>
    <w:rsid w:val="00E55B25"/>
    <w:rsid w:val="00E646D9"/>
    <w:rsid w:val="00E64B76"/>
    <w:rsid w:val="00E66157"/>
    <w:rsid w:val="00E70AC6"/>
    <w:rsid w:val="00E70FB3"/>
    <w:rsid w:val="00E73365"/>
    <w:rsid w:val="00E733B1"/>
    <w:rsid w:val="00E75D64"/>
    <w:rsid w:val="00E76323"/>
    <w:rsid w:val="00E764C5"/>
    <w:rsid w:val="00E76F14"/>
    <w:rsid w:val="00E81D23"/>
    <w:rsid w:val="00E82C9D"/>
    <w:rsid w:val="00E84477"/>
    <w:rsid w:val="00E84AF2"/>
    <w:rsid w:val="00E85991"/>
    <w:rsid w:val="00E8713C"/>
    <w:rsid w:val="00E90994"/>
    <w:rsid w:val="00E91735"/>
    <w:rsid w:val="00E924A4"/>
    <w:rsid w:val="00E92F6F"/>
    <w:rsid w:val="00E93CDE"/>
    <w:rsid w:val="00E94386"/>
    <w:rsid w:val="00E960FC"/>
    <w:rsid w:val="00E96664"/>
    <w:rsid w:val="00E97604"/>
    <w:rsid w:val="00E979A1"/>
    <w:rsid w:val="00EA1FDE"/>
    <w:rsid w:val="00EA26E8"/>
    <w:rsid w:val="00EA2782"/>
    <w:rsid w:val="00EA2D3A"/>
    <w:rsid w:val="00EA3BCE"/>
    <w:rsid w:val="00EA4097"/>
    <w:rsid w:val="00EA52C8"/>
    <w:rsid w:val="00EA75A2"/>
    <w:rsid w:val="00EB3057"/>
    <w:rsid w:val="00EB358F"/>
    <w:rsid w:val="00EB3AC5"/>
    <w:rsid w:val="00EB491A"/>
    <w:rsid w:val="00EB4AEE"/>
    <w:rsid w:val="00EB5278"/>
    <w:rsid w:val="00EB5403"/>
    <w:rsid w:val="00EC0A77"/>
    <w:rsid w:val="00EC14A8"/>
    <w:rsid w:val="00EC1528"/>
    <w:rsid w:val="00EC2335"/>
    <w:rsid w:val="00EC4908"/>
    <w:rsid w:val="00EC6319"/>
    <w:rsid w:val="00EC70AB"/>
    <w:rsid w:val="00EC7A4D"/>
    <w:rsid w:val="00ED0C12"/>
    <w:rsid w:val="00ED25EE"/>
    <w:rsid w:val="00ED29B2"/>
    <w:rsid w:val="00ED3640"/>
    <w:rsid w:val="00ED4248"/>
    <w:rsid w:val="00ED4EA7"/>
    <w:rsid w:val="00ED765A"/>
    <w:rsid w:val="00ED7D42"/>
    <w:rsid w:val="00EE007E"/>
    <w:rsid w:val="00EE0759"/>
    <w:rsid w:val="00EE139E"/>
    <w:rsid w:val="00EE1DFE"/>
    <w:rsid w:val="00EE2534"/>
    <w:rsid w:val="00EE2AF6"/>
    <w:rsid w:val="00EE2DF6"/>
    <w:rsid w:val="00EE3589"/>
    <w:rsid w:val="00EE3D42"/>
    <w:rsid w:val="00EE5296"/>
    <w:rsid w:val="00EE5F27"/>
    <w:rsid w:val="00EE6A5B"/>
    <w:rsid w:val="00EE6B81"/>
    <w:rsid w:val="00EF0011"/>
    <w:rsid w:val="00EF1D31"/>
    <w:rsid w:val="00EF1DA6"/>
    <w:rsid w:val="00EF2F24"/>
    <w:rsid w:val="00EF36C0"/>
    <w:rsid w:val="00EF3887"/>
    <w:rsid w:val="00EF3A21"/>
    <w:rsid w:val="00EF53B0"/>
    <w:rsid w:val="00EF6BF9"/>
    <w:rsid w:val="00F02397"/>
    <w:rsid w:val="00F02802"/>
    <w:rsid w:val="00F0313C"/>
    <w:rsid w:val="00F044A8"/>
    <w:rsid w:val="00F05955"/>
    <w:rsid w:val="00F062BA"/>
    <w:rsid w:val="00F069C1"/>
    <w:rsid w:val="00F06CC8"/>
    <w:rsid w:val="00F10564"/>
    <w:rsid w:val="00F13188"/>
    <w:rsid w:val="00F14BCB"/>
    <w:rsid w:val="00F1526A"/>
    <w:rsid w:val="00F164A5"/>
    <w:rsid w:val="00F16DE0"/>
    <w:rsid w:val="00F2027E"/>
    <w:rsid w:val="00F2032D"/>
    <w:rsid w:val="00F20729"/>
    <w:rsid w:val="00F2328F"/>
    <w:rsid w:val="00F27A06"/>
    <w:rsid w:val="00F334CC"/>
    <w:rsid w:val="00F35029"/>
    <w:rsid w:val="00F413C6"/>
    <w:rsid w:val="00F4191B"/>
    <w:rsid w:val="00F430AA"/>
    <w:rsid w:val="00F443D6"/>
    <w:rsid w:val="00F45B76"/>
    <w:rsid w:val="00F45D4D"/>
    <w:rsid w:val="00F4640F"/>
    <w:rsid w:val="00F467D0"/>
    <w:rsid w:val="00F46A91"/>
    <w:rsid w:val="00F475AA"/>
    <w:rsid w:val="00F47BCD"/>
    <w:rsid w:val="00F5174F"/>
    <w:rsid w:val="00F522EB"/>
    <w:rsid w:val="00F54C3E"/>
    <w:rsid w:val="00F55305"/>
    <w:rsid w:val="00F56225"/>
    <w:rsid w:val="00F562D6"/>
    <w:rsid w:val="00F570CB"/>
    <w:rsid w:val="00F57FE1"/>
    <w:rsid w:val="00F61B85"/>
    <w:rsid w:val="00F61BA2"/>
    <w:rsid w:val="00F6368C"/>
    <w:rsid w:val="00F63B66"/>
    <w:rsid w:val="00F64723"/>
    <w:rsid w:val="00F663C0"/>
    <w:rsid w:val="00F66DD6"/>
    <w:rsid w:val="00F66F3D"/>
    <w:rsid w:val="00F673DF"/>
    <w:rsid w:val="00F70BAF"/>
    <w:rsid w:val="00F724BE"/>
    <w:rsid w:val="00F7276B"/>
    <w:rsid w:val="00F74097"/>
    <w:rsid w:val="00F7464B"/>
    <w:rsid w:val="00F758A8"/>
    <w:rsid w:val="00F75BA0"/>
    <w:rsid w:val="00F77DA3"/>
    <w:rsid w:val="00F81713"/>
    <w:rsid w:val="00F830CC"/>
    <w:rsid w:val="00F840A7"/>
    <w:rsid w:val="00F844BA"/>
    <w:rsid w:val="00F8621B"/>
    <w:rsid w:val="00F864B6"/>
    <w:rsid w:val="00F87F0F"/>
    <w:rsid w:val="00F92A46"/>
    <w:rsid w:val="00F95BF6"/>
    <w:rsid w:val="00F96C98"/>
    <w:rsid w:val="00F97EB2"/>
    <w:rsid w:val="00FA183E"/>
    <w:rsid w:val="00FA2394"/>
    <w:rsid w:val="00FA2BC8"/>
    <w:rsid w:val="00FA34FD"/>
    <w:rsid w:val="00FA4467"/>
    <w:rsid w:val="00FA7056"/>
    <w:rsid w:val="00FA7E08"/>
    <w:rsid w:val="00FB275A"/>
    <w:rsid w:val="00FB2AC3"/>
    <w:rsid w:val="00FB3B28"/>
    <w:rsid w:val="00FB7869"/>
    <w:rsid w:val="00FC01EF"/>
    <w:rsid w:val="00FC06CD"/>
    <w:rsid w:val="00FC0C51"/>
    <w:rsid w:val="00FC1268"/>
    <w:rsid w:val="00FC1724"/>
    <w:rsid w:val="00FC1E61"/>
    <w:rsid w:val="00FC387A"/>
    <w:rsid w:val="00FC5005"/>
    <w:rsid w:val="00FC5F77"/>
    <w:rsid w:val="00FC6CD7"/>
    <w:rsid w:val="00FC7213"/>
    <w:rsid w:val="00FC72D6"/>
    <w:rsid w:val="00FC7A45"/>
    <w:rsid w:val="00FD0F65"/>
    <w:rsid w:val="00FD129A"/>
    <w:rsid w:val="00FD2A35"/>
    <w:rsid w:val="00FD2E11"/>
    <w:rsid w:val="00FD3285"/>
    <w:rsid w:val="00FD37D1"/>
    <w:rsid w:val="00FD41E8"/>
    <w:rsid w:val="00FD65E7"/>
    <w:rsid w:val="00FD69F8"/>
    <w:rsid w:val="00FE01C3"/>
    <w:rsid w:val="00FE0B9A"/>
    <w:rsid w:val="00FE0EDC"/>
    <w:rsid w:val="00FE110A"/>
    <w:rsid w:val="00FE17CA"/>
    <w:rsid w:val="00FE191F"/>
    <w:rsid w:val="00FE21B6"/>
    <w:rsid w:val="00FE400F"/>
    <w:rsid w:val="00FE4E73"/>
    <w:rsid w:val="00FE6436"/>
    <w:rsid w:val="00FF0D89"/>
    <w:rsid w:val="00FF140E"/>
    <w:rsid w:val="00FF166A"/>
    <w:rsid w:val="00FF1F73"/>
    <w:rsid w:val="00FF2720"/>
    <w:rsid w:val="00FF30C5"/>
    <w:rsid w:val="00FF382E"/>
    <w:rsid w:val="00FF4119"/>
    <w:rsid w:val="00FF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B5"/>
    <w:pPr>
      <w:spacing w:after="160" w:line="259" w:lineRule="auto"/>
    </w:pPr>
    <w:rPr>
      <w:lang w:val="id-ID"/>
    </w:rPr>
  </w:style>
  <w:style w:type="paragraph" w:styleId="Heading1">
    <w:name w:val="heading 1"/>
    <w:basedOn w:val="Normal"/>
    <w:next w:val="Normal"/>
    <w:link w:val="Heading1Char"/>
    <w:uiPriority w:val="9"/>
    <w:qFormat/>
    <w:rsid w:val="00085C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26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01A9D"/>
    <w:pPr>
      <w:keepNext/>
      <w:numPr>
        <w:ilvl w:val="2"/>
        <w:numId w:val="2"/>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heading 3,Paragraf ISI"/>
    <w:basedOn w:val="Normal"/>
    <w:link w:val="ListParagraphChar"/>
    <w:qFormat/>
    <w:rsid w:val="00CB5DB5"/>
    <w:pPr>
      <w:ind w:left="720"/>
      <w:contextualSpacing/>
    </w:pPr>
  </w:style>
  <w:style w:type="character" w:styleId="FootnoteReference">
    <w:name w:val="footnote reference"/>
    <w:basedOn w:val="DefaultParagraphFont"/>
    <w:uiPriority w:val="99"/>
    <w:semiHidden/>
    <w:unhideWhenUsed/>
    <w:rsid w:val="00CB5DB5"/>
    <w:rPr>
      <w:vertAlign w:val="superscript"/>
    </w:rPr>
  </w:style>
  <w:style w:type="table" w:styleId="TableGrid">
    <w:name w:val="Table Grid"/>
    <w:basedOn w:val="TableNormal"/>
    <w:uiPriority w:val="39"/>
    <w:rsid w:val="00CB5D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DB5"/>
    <w:rPr>
      <w:lang w:val="id-ID"/>
    </w:rPr>
  </w:style>
  <w:style w:type="paragraph" w:styleId="Footer">
    <w:name w:val="footer"/>
    <w:basedOn w:val="Normal"/>
    <w:link w:val="FooterChar"/>
    <w:uiPriority w:val="99"/>
    <w:unhideWhenUsed/>
    <w:rsid w:val="00CB5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DB5"/>
    <w:rPr>
      <w:lang w:val="id-ID"/>
    </w:rPr>
  </w:style>
  <w:style w:type="character" w:styleId="Hyperlink">
    <w:name w:val="Hyperlink"/>
    <w:basedOn w:val="DefaultParagraphFont"/>
    <w:uiPriority w:val="99"/>
    <w:unhideWhenUsed/>
    <w:rsid w:val="00CB5DB5"/>
    <w:rPr>
      <w:color w:val="0000FF" w:themeColor="hyperlink"/>
      <w:u w:val="single"/>
    </w:rPr>
  </w:style>
  <w:style w:type="paragraph" w:styleId="BalloonText">
    <w:name w:val="Balloon Text"/>
    <w:basedOn w:val="Normal"/>
    <w:link w:val="BalloonTextChar"/>
    <w:uiPriority w:val="99"/>
    <w:unhideWhenUsed/>
    <w:rsid w:val="00CB5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5DB5"/>
    <w:rPr>
      <w:rFonts w:ascii="Tahoma" w:hAnsi="Tahoma" w:cs="Tahoma"/>
      <w:sz w:val="16"/>
      <w:szCs w:val="16"/>
      <w:lang w:val="id-ID"/>
    </w:rPr>
  </w:style>
  <w:style w:type="table" w:customStyle="1" w:styleId="TableGrid0">
    <w:name w:val="TableGrid"/>
    <w:rsid w:val="00CB5DB5"/>
    <w:pPr>
      <w:spacing w:after="0" w:line="240" w:lineRule="auto"/>
    </w:pPr>
    <w:rPr>
      <w:rFonts w:eastAsiaTheme="minorEastAsia"/>
      <w:lang w:val="id-ID" w:eastAsia="id-ID"/>
    </w:rPr>
    <w:tblPr>
      <w:tblCellMar>
        <w:top w:w="0" w:type="dxa"/>
        <w:left w:w="0" w:type="dxa"/>
        <w:bottom w:w="0" w:type="dxa"/>
        <w:right w:w="0" w:type="dxa"/>
      </w:tblCellMar>
    </w:tblPr>
  </w:style>
  <w:style w:type="paragraph" w:styleId="NoSpacing">
    <w:name w:val="No Spacing"/>
    <w:uiPriority w:val="1"/>
    <w:qFormat/>
    <w:rsid w:val="00CB5DB5"/>
    <w:pPr>
      <w:spacing w:after="0" w:line="240" w:lineRule="auto"/>
    </w:pPr>
    <w:rPr>
      <w:lang w:val="id-ID"/>
    </w:rPr>
  </w:style>
  <w:style w:type="character" w:customStyle="1" w:styleId="ff4">
    <w:name w:val="ff4"/>
    <w:rsid w:val="00794958"/>
  </w:style>
  <w:style w:type="character" w:styleId="CommentReference">
    <w:name w:val="annotation reference"/>
    <w:basedOn w:val="DefaultParagraphFont"/>
    <w:uiPriority w:val="99"/>
    <w:semiHidden/>
    <w:unhideWhenUsed/>
    <w:rsid w:val="00284ED1"/>
    <w:rPr>
      <w:sz w:val="16"/>
      <w:szCs w:val="16"/>
    </w:rPr>
  </w:style>
  <w:style w:type="paragraph" w:styleId="CommentText">
    <w:name w:val="annotation text"/>
    <w:basedOn w:val="Normal"/>
    <w:link w:val="CommentTextChar"/>
    <w:uiPriority w:val="99"/>
    <w:semiHidden/>
    <w:unhideWhenUsed/>
    <w:rsid w:val="00284ED1"/>
    <w:pPr>
      <w:spacing w:line="240" w:lineRule="auto"/>
    </w:pPr>
    <w:rPr>
      <w:sz w:val="20"/>
      <w:szCs w:val="20"/>
    </w:rPr>
  </w:style>
  <w:style w:type="character" w:customStyle="1" w:styleId="CommentTextChar">
    <w:name w:val="Comment Text Char"/>
    <w:basedOn w:val="DefaultParagraphFont"/>
    <w:link w:val="CommentText"/>
    <w:uiPriority w:val="99"/>
    <w:semiHidden/>
    <w:rsid w:val="00284ED1"/>
    <w:rPr>
      <w:sz w:val="20"/>
      <w:szCs w:val="20"/>
      <w:lang w:val="id-ID"/>
    </w:rPr>
  </w:style>
  <w:style w:type="paragraph" w:styleId="CommentSubject">
    <w:name w:val="annotation subject"/>
    <w:basedOn w:val="CommentText"/>
    <w:next w:val="CommentText"/>
    <w:link w:val="CommentSubjectChar"/>
    <w:uiPriority w:val="99"/>
    <w:semiHidden/>
    <w:unhideWhenUsed/>
    <w:rsid w:val="00284ED1"/>
    <w:rPr>
      <w:b/>
      <w:bCs/>
    </w:rPr>
  </w:style>
  <w:style w:type="character" w:customStyle="1" w:styleId="CommentSubjectChar">
    <w:name w:val="Comment Subject Char"/>
    <w:basedOn w:val="CommentTextChar"/>
    <w:link w:val="CommentSubject"/>
    <w:uiPriority w:val="99"/>
    <w:semiHidden/>
    <w:rsid w:val="00284ED1"/>
    <w:rPr>
      <w:b/>
      <w:bCs/>
      <w:sz w:val="20"/>
      <w:szCs w:val="20"/>
      <w:lang w:val="id-ID"/>
    </w:rPr>
  </w:style>
  <w:style w:type="paragraph" w:customStyle="1" w:styleId="Default">
    <w:name w:val="Default"/>
    <w:link w:val="DefaultChar"/>
    <w:rsid w:val="008335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8335CA"/>
  </w:style>
  <w:style w:type="character" w:styleId="Emphasis">
    <w:name w:val="Emphasis"/>
    <w:basedOn w:val="DefaultParagraphFont"/>
    <w:uiPriority w:val="20"/>
    <w:qFormat/>
    <w:rsid w:val="006E0212"/>
    <w:rPr>
      <w:i/>
      <w:iCs/>
    </w:rPr>
  </w:style>
  <w:style w:type="character" w:customStyle="1" w:styleId="UnresolvedMention1">
    <w:name w:val="Unresolved Mention1"/>
    <w:basedOn w:val="DefaultParagraphFont"/>
    <w:uiPriority w:val="99"/>
    <w:semiHidden/>
    <w:unhideWhenUsed/>
    <w:rsid w:val="00285D13"/>
    <w:rPr>
      <w:color w:val="808080"/>
      <w:shd w:val="clear" w:color="auto" w:fill="E6E6E6"/>
    </w:rPr>
  </w:style>
  <w:style w:type="paragraph" w:customStyle="1" w:styleId="IEEEParagraph">
    <w:name w:val="IEEE Paragraph"/>
    <w:basedOn w:val="Normal"/>
    <w:link w:val="IEEEParagraphChar"/>
    <w:rsid w:val="001B541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B541E"/>
    <w:rPr>
      <w:rFonts w:ascii="Times New Roman" w:eastAsia="SimSun" w:hAnsi="Times New Roman" w:cs="Times New Roman"/>
      <w:sz w:val="24"/>
      <w:szCs w:val="24"/>
      <w:lang w:val="en-AU" w:eastAsia="zh-CN"/>
    </w:rPr>
  </w:style>
  <w:style w:type="character" w:customStyle="1" w:styleId="ListParagraphChar">
    <w:name w:val="List Paragraph Char"/>
    <w:aliases w:val="kepala Char,heading 3 Char,Paragraf ISI Char"/>
    <w:link w:val="ListParagraph"/>
    <w:uiPriority w:val="34"/>
    <w:locked/>
    <w:rsid w:val="005C4790"/>
    <w:rPr>
      <w:lang w:val="id-ID"/>
    </w:rPr>
  </w:style>
  <w:style w:type="paragraph" w:styleId="FootnoteText">
    <w:name w:val="footnote text"/>
    <w:basedOn w:val="Normal"/>
    <w:link w:val="FootnoteTextChar"/>
    <w:uiPriority w:val="99"/>
    <w:semiHidden/>
    <w:unhideWhenUsed/>
    <w:rsid w:val="00962C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CC7"/>
    <w:rPr>
      <w:sz w:val="20"/>
      <w:szCs w:val="20"/>
      <w:lang w:val="id-ID"/>
    </w:rPr>
  </w:style>
  <w:style w:type="table" w:styleId="MediumShading2-Accent2">
    <w:name w:val="Medium Shading 2 Accent 2"/>
    <w:basedOn w:val="TableNormal"/>
    <w:uiPriority w:val="64"/>
    <w:rsid w:val="00E76F14"/>
    <w:pPr>
      <w:spacing w:after="0" w:line="240" w:lineRule="auto"/>
    </w:pPr>
    <w:rPr>
      <w:lang w:val="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bstrak">
    <w:name w:val="abstrak"/>
    <w:basedOn w:val="BodyText"/>
    <w:qFormat/>
    <w:rsid w:val="003E03EF"/>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3E03EF"/>
    <w:pPr>
      <w:spacing w:after="120"/>
    </w:pPr>
  </w:style>
  <w:style w:type="character" w:customStyle="1" w:styleId="BodyTextChar">
    <w:name w:val="Body Text Char"/>
    <w:basedOn w:val="DefaultParagraphFont"/>
    <w:link w:val="BodyText"/>
    <w:uiPriority w:val="99"/>
    <w:rsid w:val="003E03EF"/>
    <w:rPr>
      <w:lang w:val="id-ID"/>
    </w:rPr>
  </w:style>
  <w:style w:type="character" w:customStyle="1" w:styleId="tgc">
    <w:name w:val="_tgc"/>
    <w:rsid w:val="00075C19"/>
  </w:style>
  <w:style w:type="paragraph" w:customStyle="1" w:styleId="Abstract">
    <w:name w:val="Abstract"/>
    <w:link w:val="AbstractChar"/>
    <w:rsid w:val="00691FD6"/>
    <w:pPr>
      <w:spacing w:line="240" w:lineRule="auto"/>
      <w:jc w:val="both"/>
    </w:pPr>
    <w:rPr>
      <w:rFonts w:ascii="Times New Roman" w:eastAsia="SimSun" w:hAnsi="Times New Roman" w:cs="Times New Roman"/>
      <w:b/>
      <w:bCs/>
      <w:sz w:val="18"/>
      <w:szCs w:val="18"/>
    </w:rPr>
  </w:style>
  <w:style w:type="character" w:customStyle="1" w:styleId="AbstractChar">
    <w:name w:val="Abstract Char"/>
    <w:link w:val="Abstract"/>
    <w:locked/>
    <w:rsid w:val="00691FD6"/>
    <w:rPr>
      <w:rFonts w:ascii="Times New Roman" w:eastAsia="SimSun" w:hAnsi="Times New Roman" w:cs="Times New Roman"/>
      <w:b/>
      <w:bCs/>
      <w:sz w:val="18"/>
      <w:szCs w:val="18"/>
    </w:rPr>
  </w:style>
  <w:style w:type="paragraph" w:styleId="HTMLPreformatted">
    <w:name w:val="HTML Preformatted"/>
    <w:basedOn w:val="Normal"/>
    <w:link w:val="HTMLPreformattedChar"/>
    <w:uiPriority w:val="99"/>
    <w:semiHidden/>
    <w:unhideWhenUsed/>
    <w:rsid w:val="003B1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B18A9"/>
    <w:rPr>
      <w:rFonts w:ascii="Courier New" w:eastAsia="Times New Roman" w:hAnsi="Courier New" w:cs="Courier New"/>
      <w:sz w:val="20"/>
      <w:szCs w:val="20"/>
    </w:rPr>
  </w:style>
  <w:style w:type="character" w:customStyle="1" w:styleId="DefaultChar">
    <w:name w:val="Default Char"/>
    <w:link w:val="Default"/>
    <w:rsid w:val="003B18A9"/>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3B18A9"/>
    <w:pPr>
      <w:spacing w:after="0" w:line="240" w:lineRule="auto"/>
    </w:pPr>
    <w:rPr>
      <w:rFonts w:ascii="Times New Roman" w:hAnsi="Times New Roman"/>
      <w:sz w:val="24"/>
      <w:lang w:val="en-US"/>
    </w:rPr>
  </w:style>
  <w:style w:type="paragraph" w:customStyle="1" w:styleId="IEEETitle">
    <w:name w:val="IEEE Title"/>
    <w:basedOn w:val="Normal"/>
    <w:next w:val="Normal"/>
    <w:rsid w:val="00CD255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CD255B"/>
  </w:style>
  <w:style w:type="paragraph" w:customStyle="1" w:styleId="IEEEHeading3">
    <w:name w:val="IEEE Heading 3"/>
    <w:basedOn w:val="Normal"/>
    <w:next w:val="IEEEParagraph"/>
    <w:link w:val="IEEEHeading3Char"/>
    <w:rsid w:val="00332909"/>
    <w:pPr>
      <w:numPr>
        <w:numId w:val="1"/>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332909"/>
    <w:rPr>
      <w:rFonts w:ascii="Times New Roman" w:eastAsia="SimSun" w:hAnsi="Times New Roman" w:cs="Times New Roman"/>
      <w:i/>
      <w:sz w:val="20"/>
      <w:szCs w:val="24"/>
      <w:lang w:val="en-AU" w:eastAsia="zh-CN"/>
    </w:rPr>
  </w:style>
  <w:style w:type="character" w:customStyle="1" w:styleId="longtext">
    <w:name w:val="long_text"/>
    <w:basedOn w:val="DefaultParagraphFont"/>
    <w:rsid w:val="00332909"/>
  </w:style>
  <w:style w:type="character" w:customStyle="1" w:styleId="mediumtext">
    <w:name w:val="medium_text"/>
    <w:basedOn w:val="DefaultParagraphFont"/>
    <w:rsid w:val="00332909"/>
  </w:style>
  <w:style w:type="character" w:customStyle="1" w:styleId="Heading3Char">
    <w:name w:val="Heading 3 Char"/>
    <w:basedOn w:val="DefaultParagraphFont"/>
    <w:link w:val="Heading3"/>
    <w:rsid w:val="00001A9D"/>
    <w:rPr>
      <w:rFonts w:ascii="Arial" w:eastAsia="SimSun" w:hAnsi="Arial" w:cs="Arial"/>
      <w:b/>
      <w:bCs/>
      <w:sz w:val="26"/>
      <w:szCs w:val="26"/>
      <w:lang w:val="en-AU" w:eastAsia="zh-CN"/>
    </w:rPr>
  </w:style>
  <w:style w:type="paragraph" w:customStyle="1" w:styleId="IEEEReferenceItem">
    <w:name w:val="IEEE Reference Item"/>
    <w:basedOn w:val="Normal"/>
    <w:rsid w:val="00001A9D"/>
    <w:pPr>
      <w:numPr>
        <w:numId w:val="2"/>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styleId="NormalWeb">
    <w:name w:val="Normal (Web)"/>
    <w:basedOn w:val="Normal"/>
    <w:uiPriority w:val="99"/>
    <w:unhideWhenUsed/>
    <w:rsid w:val="003156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F2027E"/>
  </w:style>
  <w:style w:type="paragraph" w:styleId="Caption">
    <w:name w:val="caption"/>
    <w:basedOn w:val="Normal"/>
    <w:uiPriority w:val="35"/>
    <w:unhideWhenUsed/>
    <w:qFormat/>
    <w:rsid w:val="00D73E63"/>
    <w:pPr>
      <w:widowControl w:val="0"/>
      <w:suppressLineNumbers/>
      <w:suppressAutoHyphens/>
      <w:spacing w:before="120" w:after="120" w:line="360" w:lineRule="auto"/>
      <w:jc w:val="both"/>
    </w:pPr>
    <w:rPr>
      <w:rFonts w:ascii="Times New Roman" w:eastAsia="Arial Unicode MS" w:hAnsi="Times New Roman" w:cs="Times New Roman"/>
      <w:i/>
      <w:kern w:val="2"/>
      <w:sz w:val="24"/>
      <w:szCs w:val="20"/>
      <w:lang w:val="en-US"/>
    </w:rPr>
  </w:style>
  <w:style w:type="character" w:styleId="Strong">
    <w:name w:val="Strong"/>
    <w:basedOn w:val="DefaultParagraphFont"/>
    <w:uiPriority w:val="22"/>
    <w:qFormat/>
    <w:rsid w:val="00D73E63"/>
    <w:rPr>
      <w:b/>
      <w:bCs/>
    </w:rPr>
  </w:style>
  <w:style w:type="paragraph" w:customStyle="1" w:styleId="IEEEAuthorName">
    <w:name w:val="IEEE Author Name"/>
    <w:basedOn w:val="Normal"/>
    <w:next w:val="Normal"/>
    <w:rsid w:val="00BE3CF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BE3CF6"/>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BE3CF6"/>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Normal"/>
    <w:next w:val="Normal"/>
    <w:link w:val="IEEEAbstractHeadingChar"/>
    <w:rsid w:val="00FD3285"/>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FD3285"/>
    <w:rPr>
      <w:rFonts w:ascii="Times New Roman" w:eastAsia="SimSun" w:hAnsi="Times New Roman" w:cs="Times New Roman"/>
      <w:b/>
      <w:i/>
      <w:sz w:val="18"/>
      <w:szCs w:val="24"/>
      <w:lang w:val="en-GB" w:eastAsia="en-GB"/>
    </w:rPr>
  </w:style>
  <w:style w:type="paragraph" w:customStyle="1" w:styleId="IEEEFigureCaptionSingle-Line">
    <w:name w:val="IEEE Figure Caption Single-Line"/>
    <w:basedOn w:val="Normal"/>
    <w:next w:val="IEEEParagraph"/>
    <w:rsid w:val="00566393"/>
    <w:pPr>
      <w:spacing w:before="120" w:after="120" w:line="240" w:lineRule="auto"/>
      <w:jc w:val="center"/>
    </w:pPr>
    <w:rPr>
      <w:rFonts w:ascii="Times New Roman" w:eastAsia="SimSun" w:hAnsi="Times New Roman" w:cs="Times New Roman"/>
      <w:sz w:val="16"/>
      <w:szCs w:val="24"/>
      <w:lang w:val="en-AU" w:eastAsia="zh-CN"/>
    </w:rPr>
  </w:style>
  <w:style w:type="character" w:customStyle="1" w:styleId="fontstyle01">
    <w:name w:val="fontstyle01"/>
    <w:rsid w:val="001F7EB2"/>
    <w:rPr>
      <w:rFonts w:ascii="TimesNewRoman" w:hAnsi="TimesNewRoman" w:hint="default"/>
      <w:b w:val="0"/>
      <w:bCs w:val="0"/>
      <w:i w:val="0"/>
      <w:iCs w:val="0"/>
      <w:color w:val="000000"/>
      <w:sz w:val="22"/>
      <w:szCs w:val="22"/>
    </w:rPr>
  </w:style>
  <w:style w:type="character" w:customStyle="1" w:styleId="fontstyle21">
    <w:name w:val="fontstyle21"/>
    <w:rsid w:val="001F7EB2"/>
    <w:rPr>
      <w:rFonts w:ascii="TimesNewRoman" w:hAnsi="TimesNewRoman" w:hint="default"/>
      <w:b w:val="0"/>
      <w:bCs w:val="0"/>
      <w:i/>
      <w:iCs/>
      <w:color w:val="000000"/>
      <w:sz w:val="22"/>
      <w:szCs w:val="22"/>
    </w:rPr>
  </w:style>
  <w:style w:type="character" w:customStyle="1" w:styleId="Heading1Char">
    <w:name w:val="Heading 1 Char"/>
    <w:basedOn w:val="DefaultParagraphFont"/>
    <w:link w:val="Heading1"/>
    <w:uiPriority w:val="9"/>
    <w:rsid w:val="00085C41"/>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8526E5"/>
    <w:rPr>
      <w:rFonts w:asciiTheme="majorHAnsi" w:eastAsiaTheme="majorEastAsia" w:hAnsiTheme="majorHAnsi" w:cstheme="majorBidi"/>
      <w:color w:val="365F91" w:themeColor="accent1" w:themeShade="BF"/>
      <w:sz w:val="26"/>
      <w:szCs w:val="26"/>
      <w:lang w:val="id-ID"/>
    </w:rPr>
  </w:style>
  <w:style w:type="paragraph" w:customStyle="1" w:styleId="Reference">
    <w:name w:val="Reference"/>
    <w:basedOn w:val="Normal"/>
    <w:rsid w:val="00BA74E1"/>
    <w:pPr>
      <w:numPr>
        <w:numId w:val="3"/>
      </w:numPr>
      <w:spacing w:after="200" w:line="276" w:lineRule="auto"/>
      <w:ind w:left="0" w:firstLine="0"/>
    </w:pPr>
    <w:rPr>
      <w:rFonts w:ascii="Calibri" w:eastAsia="Calibri" w:hAnsi="Calibri" w:cs="Times New Roman"/>
      <w:sz w:val="24"/>
      <w:lang w:val="en-US"/>
    </w:rPr>
  </w:style>
  <w:style w:type="paragraph" w:customStyle="1" w:styleId="JudulMakalah">
    <w:name w:val="JudulMakalah"/>
    <w:basedOn w:val="Normal"/>
    <w:link w:val="JudulMakalahChar"/>
    <w:rsid w:val="00432AC5"/>
    <w:pPr>
      <w:spacing w:after="0" w:line="240" w:lineRule="auto"/>
      <w:jc w:val="center"/>
    </w:pPr>
    <w:rPr>
      <w:rFonts w:ascii="Arial Rounded MT Bold" w:eastAsia="Times New Roman" w:hAnsi="Arial Rounded MT Bold" w:cs="Times New Roman"/>
      <w:sz w:val="36"/>
      <w:szCs w:val="36"/>
      <w:lang w:val="en-US"/>
    </w:rPr>
  </w:style>
  <w:style w:type="character" w:customStyle="1" w:styleId="JudulMakalahChar">
    <w:name w:val="JudulMakalah Char"/>
    <w:link w:val="JudulMakalah"/>
    <w:rsid w:val="00432AC5"/>
    <w:rPr>
      <w:rFonts w:ascii="Arial Rounded MT Bold" w:eastAsia="Times New Roman" w:hAnsi="Arial Rounded MT Bold" w:cs="Times New Roman"/>
      <w:sz w:val="36"/>
      <w:szCs w:val="36"/>
    </w:rPr>
  </w:style>
  <w:style w:type="paragraph" w:customStyle="1" w:styleId="PenulisMakalah">
    <w:name w:val="PenulisMakalah"/>
    <w:basedOn w:val="Normal"/>
    <w:rsid w:val="00432AC5"/>
    <w:pPr>
      <w:spacing w:after="0" w:line="360" w:lineRule="auto"/>
      <w:ind w:firstLine="567"/>
      <w:jc w:val="center"/>
    </w:pPr>
    <w:rPr>
      <w:rFonts w:ascii="Arial" w:eastAsia="Times New Roman" w:hAnsi="Arial" w:cs="Times New Roman"/>
      <w:b/>
      <w:szCs w:val="36"/>
      <w:lang w:val="en-US"/>
    </w:rPr>
  </w:style>
  <w:style w:type="paragraph" w:customStyle="1" w:styleId="KontakPenulis">
    <w:name w:val="KontakPenulis"/>
    <w:basedOn w:val="Normal"/>
    <w:rsid w:val="00432AC5"/>
    <w:pPr>
      <w:spacing w:after="0" w:line="360" w:lineRule="auto"/>
      <w:ind w:firstLine="567"/>
      <w:jc w:val="center"/>
    </w:pPr>
    <w:rPr>
      <w:rFonts w:ascii="Arial" w:eastAsia="Times New Roman" w:hAnsi="Arial" w:cs="Times New Roman"/>
      <w:sz w:val="20"/>
      <w:szCs w:val="36"/>
      <w:lang w:val="en-US"/>
    </w:rPr>
  </w:style>
  <w:style w:type="paragraph" w:customStyle="1" w:styleId="IsiAbstrak">
    <w:name w:val="IsiAbstrak"/>
    <w:basedOn w:val="Normal"/>
    <w:link w:val="IsiAbstrakChar"/>
    <w:rsid w:val="00FF4C1F"/>
    <w:pPr>
      <w:spacing w:after="0" w:line="360" w:lineRule="auto"/>
      <w:ind w:left="567" w:right="567" w:firstLine="567"/>
      <w:jc w:val="both"/>
    </w:pPr>
    <w:rPr>
      <w:rFonts w:ascii="Arial" w:eastAsia="Times New Roman" w:hAnsi="Arial" w:cs="Times New Roman"/>
      <w:i/>
      <w:sz w:val="20"/>
      <w:szCs w:val="36"/>
      <w:lang w:val="en-US"/>
    </w:rPr>
  </w:style>
  <w:style w:type="character" w:customStyle="1" w:styleId="IsiAbstrakChar">
    <w:name w:val="IsiAbstrak Char"/>
    <w:link w:val="IsiAbstrak"/>
    <w:rsid w:val="00FF4C1F"/>
    <w:rPr>
      <w:rFonts w:ascii="Arial" w:eastAsia="Times New Roman" w:hAnsi="Arial" w:cs="Times New Roman"/>
      <w:i/>
      <w:sz w:val="20"/>
      <w:szCs w:val="36"/>
    </w:rPr>
  </w:style>
  <w:style w:type="paragraph" w:customStyle="1" w:styleId="JudulKataKunci">
    <w:name w:val="JudulKataKunci"/>
    <w:basedOn w:val="Normal"/>
    <w:link w:val="JudulKataKunciChar"/>
    <w:rsid w:val="00FF4C1F"/>
    <w:pPr>
      <w:spacing w:after="0" w:line="360" w:lineRule="auto"/>
      <w:ind w:left="567" w:right="567"/>
      <w:jc w:val="both"/>
    </w:pPr>
    <w:rPr>
      <w:rFonts w:ascii="Arial" w:eastAsia="Times New Roman" w:hAnsi="Arial" w:cs="Times New Roman"/>
      <w:b/>
      <w:bCs/>
      <w:i/>
      <w:iCs/>
      <w:szCs w:val="36"/>
      <w:lang w:val="en-US"/>
    </w:rPr>
  </w:style>
  <w:style w:type="character" w:customStyle="1" w:styleId="JudulKataKunciChar">
    <w:name w:val="JudulKataKunci Char"/>
    <w:link w:val="JudulKataKunci"/>
    <w:rsid w:val="00FF4C1F"/>
    <w:rPr>
      <w:rFonts w:ascii="Arial" w:eastAsia="Times New Roman" w:hAnsi="Arial" w:cs="Times New Roman"/>
      <w:b/>
      <w:bCs/>
      <w:i/>
      <w:iCs/>
      <w:szCs w:val="36"/>
    </w:rPr>
  </w:style>
  <w:style w:type="paragraph" w:customStyle="1" w:styleId="JudulBab">
    <w:name w:val="JudulBab"/>
    <w:basedOn w:val="Normal"/>
    <w:rsid w:val="008D5BB6"/>
    <w:pPr>
      <w:numPr>
        <w:numId w:val="4"/>
      </w:numPr>
      <w:tabs>
        <w:tab w:val="clear" w:pos="720"/>
      </w:tabs>
      <w:spacing w:after="0" w:line="360" w:lineRule="auto"/>
      <w:ind w:left="357" w:hanging="357"/>
      <w:jc w:val="both"/>
    </w:pPr>
    <w:rPr>
      <w:rFonts w:ascii="Arial" w:eastAsia="Times New Roman" w:hAnsi="Arial" w:cs="Arial"/>
      <w:b/>
      <w:lang w:val="en-US"/>
    </w:rPr>
  </w:style>
  <w:style w:type="paragraph" w:customStyle="1" w:styleId="ParagrafMakalah">
    <w:name w:val="ParagrafMakalah"/>
    <w:basedOn w:val="JudulMakalah"/>
    <w:link w:val="ParagrafMakalahCharChar"/>
    <w:rsid w:val="006076D5"/>
    <w:pPr>
      <w:spacing w:line="360" w:lineRule="auto"/>
      <w:ind w:firstLine="567"/>
      <w:jc w:val="both"/>
    </w:pPr>
    <w:rPr>
      <w:rFonts w:ascii="Arial" w:hAnsi="Arial"/>
      <w:sz w:val="20"/>
    </w:rPr>
  </w:style>
  <w:style w:type="character" w:customStyle="1" w:styleId="ParagrafMakalahCharChar">
    <w:name w:val="ParagrafMakalah Char Char"/>
    <w:link w:val="ParagrafMakalah"/>
    <w:rsid w:val="006076D5"/>
    <w:rPr>
      <w:rFonts w:ascii="Arial" w:eastAsia="Times New Roman" w:hAnsi="Arial" w:cs="Times New Roman"/>
      <w:sz w:val="20"/>
      <w:szCs w:val="36"/>
    </w:rPr>
  </w:style>
  <w:style w:type="character" w:customStyle="1" w:styleId="hps">
    <w:name w:val="hps"/>
    <w:basedOn w:val="DefaultParagraphFont"/>
    <w:rsid w:val="00CE5410"/>
  </w:style>
  <w:style w:type="paragraph" w:customStyle="1" w:styleId="DaftarPustaka">
    <w:name w:val="DaftarPustaka"/>
    <w:basedOn w:val="Normal"/>
    <w:link w:val="DaftarPustakaCharChar"/>
    <w:rsid w:val="00D77A1B"/>
    <w:pPr>
      <w:numPr>
        <w:numId w:val="5"/>
      </w:numPr>
      <w:tabs>
        <w:tab w:val="clear" w:pos="340"/>
        <w:tab w:val="left" w:pos="397"/>
      </w:tabs>
      <w:spacing w:after="0" w:line="360" w:lineRule="auto"/>
      <w:ind w:left="397" w:hanging="397"/>
      <w:jc w:val="both"/>
    </w:pPr>
    <w:rPr>
      <w:rFonts w:ascii="Arial" w:eastAsia="Times New Roman" w:hAnsi="Arial" w:cs="Times New Roman"/>
      <w:sz w:val="20"/>
      <w:szCs w:val="36"/>
      <w:lang w:val="en-US"/>
    </w:rPr>
  </w:style>
  <w:style w:type="character" w:customStyle="1" w:styleId="DaftarPustakaCharChar">
    <w:name w:val="DaftarPustaka Char Char"/>
    <w:basedOn w:val="DefaultParagraphFont"/>
    <w:link w:val="DaftarPustaka"/>
    <w:rsid w:val="00D77A1B"/>
    <w:rPr>
      <w:rFonts w:ascii="Arial" w:eastAsia="Times New Roman" w:hAnsi="Arial" w:cs="Times New Roman"/>
      <w:sz w:val="20"/>
      <w:szCs w:val="36"/>
    </w:rPr>
  </w:style>
  <w:style w:type="paragraph" w:customStyle="1" w:styleId="JudulAbstrak">
    <w:name w:val="JudulAbstrak"/>
    <w:basedOn w:val="ParagrafMakalah"/>
    <w:rsid w:val="005A30E7"/>
    <w:pPr>
      <w:jc w:val="center"/>
    </w:pPr>
    <w:rPr>
      <w:b/>
      <w:i/>
      <w:sz w:val="22"/>
    </w:rPr>
  </w:style>
  <w:style w:type="paragraph" w:customStyle="1" w:styleId="KataKunci">
    <w:name w:val="KataKunci"/>
    <w:basedOn w:val="IsiAbstrak"/>
    <w:link w:val="KataKunciCharChar"/>
    <w:rsid w:val="005A30E7"/>
    <w:pPr>
      <w:ind w:firstLine="0"/>
    </w:pPr>
    <w:rPr>
      <w:bCs/>
      <w:iCs/>
    </w:rPr>
  </w:style>
  <w:style w:type="character" w:customStyle="1" w:styleId="KataKunciCharChar">
    <w:name w:val="KataKunci Char Char"/>
    <w:link w:val="KataKunci"/>
    <w:rsid w:val="005A30E7"/>
    <w:rPr>
      <w:rFonts w:ascii="Arial" w:eastAsia="Times New Roman" w:hAnsi="Arial" w:cs="Times New Roman"/>
      <w:bCs/>
      <w:i/>
      <w:iCs/>
      <w:sz w:val="20"/>
      <w:szCs w:val="36"/>
    </w:rPr>
  </w:style>
  <w:style w:type="character" w:styleId="PageNumber">
    <w:name w:val="page number"/>
    <w:basedOn w:val="DefaultParagraphFont"/>
    <w:rsid w:val="005A30E7"/>
  </w:style>
  <w:style w:type="paragraph" w:customStyle="1" w:styleId="Gambar">
    <w:name w:val="Gambar"/>
    <w:basedOn w:val="ParagrafMakalah"/>
    <w:rsid w:val="005A30E7"/>
    <w:pPr>
      <w:spacing w:line="240" w:lineRule="auto"/>
      <w:ind w:firstLine="0"/>
      <w:jc w:val="center"/>
    </w:pPr>
    <w:rPr>
      <w:szCs w:val="20"/>
    </w:rPr>
  </w:style>
  <w:style w:type="paragraph" w:customStyle="1" w:styleId="JudulGambar">
    <w:name w:val="JudulGambar"/>
    <w:basedOn w:val="ParagrafMakalah"/>
    <w:rsid w:val="005A30E7"/>
    <w:pPr>
      <w:ind w:firstLine="0"/>
      <w:jc w:val="center"/>
    </w:pPr>
    <w:rPr>
      <w:szCs w:val="20"/>
    </w:rPr>
  </w:style>
  <w:style w:type="paragraph" w:customStyle="1" w:styleId="JudulTabel">
    <w:name w:val="JudulTabel"/>
    <w:basedOn w:val="ParagrafMakalah"/>
    <w:rsid w:val="005A30E7"/>
    <w:pPr>
      <w:spacing w:line="240" w:lineRule="auto"/>
      <w:ind w:firstLine="0"/>
    </w:pPr>
    <w:rPr>
      <w:szCs w:val="20"/>
    </w:rPr>
  </w:style>
  <w:style w:type="paragraph" w:customStyle="1" w:styleId="IsiTabel">
    <w:name w:val="IsiTabel"/>
    <w:basedOn w:val="ParagrafMakalah"/>
    <w:rsid w:val="005A30E7"/>
    <w:pPr>
      <w:ind w:firstLine="0"/>
    </w:pPr>
    <w:rPr>
      <w:szCs w:val="20"/>
    </w:rPr>
  </w:style>
  <w:style w:type="paragraph" w:customStyle="1" w:styleId="KodeProgram">
    <w:name w:val="KodeProgram"/>
    <w:basedOn w:val="Normal"/>
    <w:rsid w:val="005A30E7"/>
    <w:pPr>
      <w:spacing w:after="0" w:line="240" w:lineRule="auto"/>
    </w:pPr>
    <w:rPr>
      <w:rFonts w:ascii="Courier New" w:eastAsia="Times New Roman" w:hAnsi="Courier New" w:cs="Courier New"/>
      <w:sz w:val="20"/>
      <w:szCs w:val="20"/>
      <w:lang w:val="en-US"/>
    </w:rPr>
  </w:style>
  <w:style w:type="paragraph" w:customStyle="1" w:styleId="NormalMakalah">
    <w:name w:val="NormalMakalah"/>
    <w:basedOn w:val="ParagrafMakalah"/>
    <w:rsid w:val="005A30E7"/>
    <w:pPr>
      <w:ind w:firstLine="0"/>
    </w:pPr>
    <w:rPr>
      <w:szCs w:val="20"/>
    </w:rPr>
  </w:style>
  <w:style w:type="character" w:customStyle="1" w:styleId="apple-style-span">
    <w:name w:val="apple-style-span"/>
    <w:basedOn w:val="DefaultParagraphFont"/>
    <w:rsid w:val="00293D61"/>
  </w:style>
  <w:style w:type="paragraph" w:styleId="Title">
    <w:name w:val="Title"/>
    <w:basedOn w:val="Normal"/>
    <w:link w:val="TitleChar"/>
    <w:qFormat/>
    <w:rsid w:val="00293D61"/>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293D61"/>
    <w:rPr>
      <w:rFonts w:ascii="Times New Roman" w:eastAsia="Times New Roman" w:hAnsi="Times New Roman" w:cs="Times New Roman"/>
      <w:b/>
      <w:sz w:val="28"/>
      <w:szCs w:val="20"/>
    </w:rPr>
  </w:style>
  <w:style w:type="paragraph" w:customStyle="1" w:styleId="Normal1">
    <w:name w:val="Normal1"/>
    <w:rsid w:val="00293D61"/>
    <w:pPr>
      <w:spacing w:after="160" w:line="240" w:lineRule="auto"/>
      <w:jc w:val="both"/>
    </w:pPr>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5141B6"/>
    <w:rPr>
      <w:color w:val="808080"/>
    </w:rPr>
  </w:style>
  <w:style w:type="character" w:customStyle="1" w:styleId="UnresolvedMention2">
    <w:name w:val="Unresolved Mention2"/>
    <w:basedOn w:val="DefaultParagraphFont"/>
    <w:uiPriority w:val="99"/>
    <w:semiHidden/>
    <w:unhideWhenUsed/>
    <w:rsid w:val="0067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455">
      <w:bodyDiv w:val="1"/>
      <w:marLeft w:val="0"/>
      <w:marRight w:val="0"/>
      <w:marTop w:val="0"/>
      <w:marBottom w:val="0"/>
      <w:divBdr>
        <w:top w:val="none" w:sz="0" w:space="0" w:color="auto"/>
        <w:left w:val="none" w:sz="0" w:space="0" w:color="auto"/>
        <w:bottom w:val="none" w:sz="0" w:space="0" w:color="auto"/>
        <w:right w:val="none" w:sz="0" w:space="0" w:color="auto"/>
      </w:divBdr>
    </w:div>
    <w:div w:id="131531485">
      <w:bodyDiv w:val="1"/>
      <w:marLeft w:val="0"/>
      <w:marRight w:val="0"/>
      <w:marTop w:val="0"/>
      <w:marBottom w:val="0"/>
      <w:divBdr>
        <w:top w:val="none" w:sz="0" w:space="0" w:color="auto"/>
        <w:left w:val="none" w:sz="0" w:space="0" w:color="auto"/>
        <w:bottom w:val="none" w:sz="0" w:space="0" w:color="auto"/>
        <w:right w:val="none" w:sz="0" w:space="0" w:color="auto"/>
      </w:divBdr>
    </w:div>
    <w:div w:id="191303437">
      <w:bodyDiv w:val="1"/>
      <w:marLeft w:val="0"/>
      <w:marRight w:val="0"/>
      <w:marTop w:val="0"/>
      <w:marBottom w:val="0"/>
      <w:divBdr>
        <w:top w:val="none" w:sz="0" w:space="0" w:color="auto"/>
        <w:left w:val="none" w:sz="0" w:space="0" w:color="auto"/>
        <w:bottom w:val="none" w:sz="0" w:space="0" w:color="auto"/>
        <w:right w:val="none" w:sz="0" w:space="0" w:color="auto"/>
      </w:divBdr>
    </w:div>
    <w:div w:id="223948924">
      <w:bodyDiv w:val="1"/>
      <w:marLeft w:val="0"/>
      <w:marRight w:val="0"/>
      <w:marTop w:val="0"/>
      <w:marBottom w:val="0"/>
      <w:divBdr>
        <w:top w:val="none" w:sz="0" w:space="0" w:color="auto"/>
        <w:left w:val="none" w:sz="0" w:space="0" w:color="auto"/>
        <w:bottom w:val="none" w:sz="0" w:space="0" w:color="auto"/>
        <w:right w:val="none" w:sz="0" w:space="0" w:color="auto"/>
      </w:divBdr>
    </w:div>
    <w:div w:id="354576575">
      <w:bodyDiv w:val="1"/>
      <w:marLeft w:val="0"/>
      <w:marRight w:val="0"/>
      <w:marTop w:val="0"/>
      <w:marBottom w:val="0"/>
      <w:divBdr>
        <w:top w:val="none" w:sz="0" w:space="0" w:color="auto"/>
        <w:left w:val="none" w:sz="0" w:space="0" w:color="auto"/>
        <w:bottom w:val="none" w:sz="0" w:space="0" w:color="auto"/>
        <w:right w:val="none" w:sz="0" w:space="0" w:color="auto"/>
      </w:divBdr>
    </w:div>
    <w:div w:id="382607263">
      <w:bodyDiv w:val="1"/>
      <w:marLeft w:val="0"/>
      <w:marRight w:val="0"/>
      <w:marTop w:val="0"/>
      <w:marBottom w:val="0"/>
      <w:divBdr>
        <w:top w:val="none" w:sz="0" w:space="0" w:color="auto"/>
        <w:left w:val="none" w:sz="0" w:space="0" w:color="auto"/>
        <w:bottom w:val="none" w:sz="0" w:space="0" w:color="auto"/>
        <w:right w:val="none" w:sz="0" w:space="0" w:color="auto"/>
      </w:divBdr>
    </w:div>
    <w:div w:id="525143963">
      <w:bodyDiv w:val="1"/>
      <w:marLeft w:val="0"/>
      <w:marRight w:val="0"/>
      <w:marTop w:val="0"/>
      <w:marBottom w:val="0"/>
      <w:divBdr>
        <w:top w:val="none" w:sz="0" w:space="0" w:color="auto"/>
        <w:left w:val="none" w:sz="0" w:space="0" w:color="auto"/>
        <w:bottom w:val="none" w:sz="0" w:space="0" w:color="auto"/>
        <w:right w:val="none" w:sz="0" w:space="0" w:color="auto"/>
      </w:divBdr>
    </w:div>
    <w:div w:id="562569997">
      <w:bodyDiv w:val="1"/>
      <w:marLeft w:val="0"/>
      <w:marRight w:val="0"/>
      <w:marTop w:val="0"/>
      <w:marBottom w:val="0"/>
      <w:divBdr>
        <w:top w:val="none" w:sz="0" w:space="0" w:color="auto"/>
        <w:left w:val="none" w:sz="0" w:space="0" w:color="auto"/>
        <w:bottom w:val="none" w:sz="0" w:space="0" w:color="auto"/>
        <w:right w:val="none" w:sz="0" w:space="0" w:color="auto"/>
      </w:divBdr>
    </w:div>
    <w:div w:id="821384471">
      <w:bodyDiv w:val="1"/>
      <w:marLeft w:val="0"/>
      <w:marRight w:val="0"/>
      <w:marTop w:val="0"/>
      <w:marBottom w:val="0"/>
      <w:divBdr>
        <w:top w:val="none" w:sz="0" w:space="0" w:color="auto"/>
        <w:left w:val="none" w:sz="0" w:space="0" w:color="auto"/>
        <w:bottom w:val="none" w:sz="0" w:space="0" w:color="auto"/>
        <w:right w:val="none" w:sz="0" w:space="0" w:color="auto"/>
      </w:divBdr>
    </w:div>
    <w:div w:id="1055272289">
      <w:bodyDiv w:val="1"/>
      <w:marLeft w:val="0"/>
      <w:marRight w:val="0"/>
      <w:marTop w:val="0"/>
      <w:marBottom w:val="0"/>
      <w:divBdr>
        <w:top w:val="none" w:sz="0" w:space="0" w:color="auto"/>
        <w:left w:val="none" w:sz="0" w:space="0" w:color="auto"/>
        <w:bottom w:val="none" w:sz="0" w:space="0" w:color="auto"/>
        <w:right w:val="none" w:sz="0" w:space="0" w:color="auto"/>
      </w:divBdr>
    </w:div>
    <w:div w:id="1126895991">
      <w:bodyDiv w:val="1"/>
      <w:marLeft w:val="0"/>
      <w:marRight w:val="0"/>
      <w:marTop w:val="0"/>
      <w:marBottom w:val="0"/>
      <w:divBdr>
        <w:top w:val="none" w:sz="0" w:space="0" w:color="auto"/>
        <w:left w:val="none" w:sz="0" w:space="0" w:color="auto"/>
        <w:bottom w:val="none" w:sz="0" w:space="0" w:color="auto"/>
        <w:right w:val="none" w:sz="0" w:space="0" w:color="auto"/>
      </w:divBdr>
    </w:div>
    <w:div w:id="1268074418">
      <w:bodyDiv w:val="1"/>
      <w:marLeft w:val="0"/>
      <w:marRight w:val="0"/>
      <w:marTop w:val="0"/>
      <w:marBottom w:val="0"/>
      <w:divBdr>
        <w:top w:val="none" w:sz="0" w:space="0" w:color="auto"/>
        <w:left w:val="none" w:sz="0" w:space="0" w:color="auto"/>
        <w:bottom w:val="none" w:sz="0" w:space="0" w:color="auto"/>
        <w:right w:val="none" w:sz="0" w:space="0" w:color="auto"/>
      </w:divBdr>
    </w:div>
    <w:div w:id="1339652505">
      <w:bodyDiv w:val="1"/>
      <w:marLeft w:val="0"/>
      <w:marRight w:val="0"/>
      <w:marTop w:val="0"/>
      <w:marBottom w:val="0"/>
      <w:divBdr>
        <w:top w:val="none" w:sz="0" w:space="0" w:color="auto"/>
        <w:left w:val="none" w:sz="0" w:space="0" w:color="auto"/>
        <w:bottom w:val="none" w:sz="0" w:space="0" w:color="auto"/>
        <w:right w:val="none" w:sz="0" w:space="0" w:color="auto"/>
      </w:divBdr>
    </w:div>
    <w:div w:id="1346639460">
      <w:bodyDiv w:val="1"/>
      <w:marLeft w:val="0"/>
      <w:marRight w:val="0"/>
      <w:marTop w:val="0"/>
      <w:marBottom w:val="0"/>
      <w:divBdr>
        <w:top w:val="none" w:sz="0" w:space="0" w:color="auto"/>
        <w:left w:val="none" w:sz="0" w:space="0" w:color="auto"/>
        <w:bottom w:val="none" w:sz="0" w:space="0" w:color="auto"/>
        <w:right w:val="none" w:sz="0" w:space="0" w:color="auto"/>
      </w:divBdr>
    </w:div>
    <w:div w:id="1693796241">
      <w:bodyDiv w:val="1"/>
      <w:marLeft w:val="0"/>
      <w:marRight w:val="0"/>
      <w:marTop w:val="0"/>
      <w:marBottom w:val="0"/>
      <w:divBdr>
        <w:top w:val="none" w:sz="0" w:space="0" w:color="auto"/>
        <w:left w:val="none" w:sz="0" w:space="0" w:color="auto"/>
        <w:bottom w:val="none" w:sz="0" w:space="0" w:color="auto"/>
        <w:right w:val="none" w:sz="0" w:space="0" w:color="auto"/>
      </w:divBdr>
    </w:div>
    <w:div w:id="2071922125">
      <w:bodyDiv w:val="1"/>
      <w:marLeft w:val="0"/>
      <w:marRight w:val="0"/>
      <w:marTop w:val="0"/>
      <w:marBottom w:val="0"/>
      <w:divBdr>
        <w:top w:val="none" w:sz="0" w:space="0" w:color="auto"/>
        <w:left w:val="none" w:sz="0" w:space="0" w:color="auto"/>
        <w:bottom w:val="none" w:sz="0" w:space="0" w:color="auto"/>
        <w:right w:val="none" w:sz="0" w:space="0" w:color="auto"/>
      </w:divBdr>
    </w:div>
    <w:div w:id="20912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jepersonhutahe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4sapriyant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Arh05</b:Tag>
    <b:SourceType>Book</b:SourceType>
    <b:Guid>{FAEC27B5-51B0-4220-977E-0365BDE83EF7}</b:Guid>
    <b:Author>
      <b:Author>
        <b:NameList>
          <b:Person>
            <b:Last>Arhami</b:Last>
            <b:First>Muhammad</b:First>
          </b:Person>
        </b:NameList>
      </b:Author>
    </b:Author>
    <b:Title>Konsep Dasar Sistem Pakar</b:Title>
    <b:Year>2005</b:Year>
    <b:City>Yogyakarta</b:City>
    <b:Publisher>ANDI</b:Publisher>
    <b:Edition>1</b:Edition>
    <b:RefOrder>3</b:RefOrder>
  </b:Source>
  <b:Source>
    <b:Tag>Put16</b:Tag>
    <b:SourceType>Book</b:SourceType>
    <b:Guid>{BC5B8D73-9203-42F5-A0BD-A58CA79298EE}</b:Guid>
    <b:Author>
      <b:Author>
        <b:NameList>
          <b:Person>
            <b:Last>Putri</b:Last>
            <b:First>Nadia</b:First>
          </b:Person>
        </b:NameList>
      </b:Author>
    </b:Author>
    <b:Title>Buku Pintar Virus Zika</b:Title>
    <b:Year>2016</b:Year>
    <b:City>Yogyakarta</b:City>
    <b:Edition>1</b:Edition>
    <b:Pages>1-88</b:Pages>
    <b:RefOrder>4</b:RefOrder>
  </b:Source>
  <b:Source>
    <b:Tag>AAd07</b:Tag>
    <b:SourceType>Book</b:SourceType>
    <b:Guid>{AB8AF53C-8115-4A34-961C-6627E5927280}</b:Guid>
    <b:Author>
      <b:Author>
        <b:NameList>
          <b:Person>
            <b:Last>A</b:Last>
            <b:First>Adriana</b:First>
            <b:Middle>S</b:Middle>
          </b:Person>
          <b:Person>
            <b:First>Indarto</b:First>
          </b:Person>
          <b:Person>
            <b:First>Abdiansah</b:First>
          </b:Person>
        </b:NameList>
      </b:Author>
    </b:Author>
    <b:Title>Sistem Penalaran Komputer Berbasis Kasus ( Case Based Reasoning- CBR)</b:Title>
    <b:Year>2007</b:Year>
    <b:City>Yogyakarta</b:City>
    <b:Publisher>Penerbit Ardana Media</b:Publisher>
    <b:RefOrder>5</b:RefOrder>
  </b:Source>
  <b:Source>
    <b:Tag>Placeholder1</b:Tag>
    <b:SourceType>Book</b:SourceType>
    <b:Guid>{332CF633-069A-45F8-9487-281EF4A526F2}</b:Guid>
    <b:Author>
      <b:Author>
        <b:NameList>
          <b:Person>
            <b:Last>Arhami</b:Last>
            <b:First>Muhammad</b:First>
          </b:Person>
        </b:NameList>
      </b:Author>
    </b:Author>
    <b:Title>Konsep Dasar Sistem Pakar</b:Title>
    <b:Year>2005</b:Year>
    <b:City>Yogyakarta</b:City>
    <b:Publisher>ANDI</b:Publisher>
    <b:Edition>1</b:Edition>
    <b:RefOrder>6</b:RefOrder>
  </b:Source>
  <b:Source>
    <b:Tag>Akm14</b:Tag>
    <b:SourceType>JournalArticle</b:SourceType>
    <b:Guid>{F30BFD05-420D-4B5E-BC8C-95B47F96BB7C}</b:Guid>
    <b:Author>
      <b:Author>
        <b:NameList>
          <b:Person>
            <b:Last>Akmal</b:Last>
            <b:First>Faza</b:First>
          </b:Person>
          <b:Person>
            <b:Last>Winiarti</b:Last>
            <b:First>Sri</b:First>
          </b:Person>
        </b:NameList>
      </b:Author>
    </b:Author>
    <b:Title>SISTEM PAKAR UNTUK MENDIAGNOSA PENYAKIT LAMBUNG DENGAN IMPLEMENTASI METODE CBR (CASE-BASED REASONING) BERBASIS WEB</b:Title>
    <b:Year>2014</b:Year>
    <b:JournalName>Sarjana Teknik Informatika</b:JournalName>
    <b:Volume>2</b:Volume>
    <b:Issue>1</b:Issue>
    <b:RefOrder>7</b:RefOrder>
  </b:Source>
  <b:Source>
    <b:Tag>Kus091</b:Tag>
    <b:SourceType>Book</b:SourceType>
    <b:Guid>{3F3BF3CA-2B26-4490-BC45-A82152EC012D}</b:Guid>
    <b:Author>
      <b:Author>
        <b:NameList>
          <b:Person>
            <b:Last>Lutvi</b:Last>
            <b:First>Kusrini</b:First>
            <b:Middle>&amp; Emha Taufiq</b:Middle>
          </b:Person>
        </b:NameList>
      </b:Author>
      <b:Editor>
        <b:NameList>
          <b:Person>
            <b:Last>Prabowanti</b:Last>
            <b:First>Theresian</b:First>
            <b:Middle>Ari</b:Middle>
          </b:Person>
        </b:NameList>
      </b:Editor>
    </b:Author>
    <b:Title>Algoritma Data Mining</b:Title>
    <b:Year>2009</b:Year>
    <b:City>Yogyakarta</b:City>
    <b:Publisher>C.V Andi OFFSET</b:Publisher>
    <b:RefOrder>8</b:RefOrder>
  </b:Source>
  <b:Source>
    <b:Tag>ken13</b:Tag>
    <b:SourceType>JournalArticle</b:SourceType>
    <b:Guid>{EE0329A2-1C75-4587-9FF4-D7E58306F3DB}</b:Guid>
    <b:Author>
      <b:Author>
        <b:NameList>
          <b:Person>
            <b:Last>kennedi tampubolon</b:Last>
            <b:First>hoga</b:First>
            <b:Middle>saragih, bobby reza</b:Middle>
          </b:Person>
        </b:NameList>
      </b:Author>
    </b:Author>
    <b:Title>Implementasi Data Mining Algoritma Apriori Pada Sistem Persediaan Alat-Alat Kesehatan</b:Title>
    <b:JournalName>Informasi dan Teknologi Ilmiah (INTI)</b:JournalName>
    <b:Year>2013</b:Year>
    <b:Month>oktober</b:Month>
    <b:Volume>1</b:Volume>
    <b:RefOrder>9</b:RefOrder>
  </b:Source>
  <b:Source>
    <b:Tag>Rob15</b:Tag>
    <b:SourceType>JournalArticle</b:SourceType>
    <b:Guid>{3A166644-E120-492D-9F0F-FB04303B9F1F}</b:Guid>
    <b:Author>
      <b:Author>
        <b:NameList>
          <b:Person>
            <b:Last>Robi Yanto</b:Last>
            <b:First>Riri</b:First>
            <b:Middle>Khoiriah</b:Middle>
          </b:Person>
        </b:NameList>
      </b:Author>
    </b:Author>
    <b:Title>Implementasi Data Minning Metode algoritma apriori dalam menentukan pola pembelian obat</b:Title>
    <b:JournalName>Citec Journal</b:JournalName>
    <b:Year>2015</b:Year>
    <b:Month>februari-april</b:Month>
    <b:Volume>2</b:Volume>
    <b:RefOrder>10</b:RefOrder>
  </b:Source>
  <b:Source>
    <b:Tag>San07</b:Tag>
    <b:SourceType>Book</b:SourceType>
    <b:Guid>{CB17341E-21AF-4969-A87D-D0CF374A9531}</b:Guid>
    <b:Author>
      <b:Author>
        <b:NameList>
          <b:Person>
            <b:Last>Santosa</b:Last>
            <b:First>Budi</b:First>
          </b:Person>
        </b:NameList>
      </b:Author>
      <b:Editor>
        <b:NameList>
          <b:Person>
            <b:Last>Ilmu</b:Last>
            <b:First>Graha</b:First>
          </b:Person>
        </b:NameList>
      </b:Editor>
    </b:Author>
    <b:Title>Data Mining Teknik Pemanfaatan Data Untuk Keperluan Bisnis</b:Title>
    <b:Year>2007</b:Year>
    <b:City>Yogyakarta</b:City>
    <b:RefOrder>11</b:RefOrder>
  </b:Source>
  <b:Source>
    <b:Tag>htt</b:Tag>
    <b:SourceType>InternetSite</b:SourceType>
    <b:Guid>{97F25A11-3E91-4C76-8F5C-10161EDC3F93}</b:Guid>
    <b:InternetSiteTitle>http://elib.unikom.ac.id/files/disk1/696/jbptunikompp-gdl-titatjahya-34755-9-unikom_t-i.pdf </b:InternetSiteTitle>
    <b:RefOrder>2</b:RefOrder>
  </b:Source>
  <b:Source>
    <b:Tag>Placeholder2</b:Tag>
    <b:SourceType>JournalArticle</b:SourceType>
    <b:Guid>{7143A987-ECAE-41D8-B401-52CBEB8E9BFD}</b:Guid>
    <b:Author>
      <b:Author>
        <b:NameList>
          <b:Person>
            <b:Last>Yogyawan Halim Agung</b:Last>
          </b:Person>
        </b:NameList>
      </b:Author>
    </b:Author>
    <b:Title>IMPLEMENTASI BOYER-MOORE PADA APLIKASI PENCARIAN RUMUS MATEMATIKA DAN FISIKA</b:Title>
    <b:JournalName>Jurnal Ilmiah Teknologi Informasi Terapan</b:JournalName>
    <b:Year>2016</b:Year>
    <b:Pages>74-85</b:Pages>
    <b:Volume>III</b:Volume>
    <b:Issue>1</b:Issue>
    <b:City>Jl. Lodan Raya No.2 Jakarta</b:City>
    <b:Month>Desember</b:Month>
    <b:Day>15</b:Day>
    <b:StandardNumber>2407 - 3911</b:StandardNumber>
    <b:RefOrder>1</b:RefOrder>
  </b:Source>
  <b:Source>
    <b:Tag>a</b:Tag>
    <b:SourceType>Book</b:SourceType>
    <b:Guid>{F0AD0199-219F-4ECA-8EAF-2E566B3798E5}</b:Guid>
    <b:Author>
      <b:Author>
        <b:Corporate>http://elib.unikom.ac.id/download.php?id=24997</b:Corporate>
      </b:Author>
    </b:Author>
    <b:Title>Tanggal Akses 20 Apr</b:Title>
    <b:RefOrder>3</b:RefOrder>
  </b:Source>
  <b:Source>
    <b:Tag>Sar12</b:Tag>
    <b:SourceType>Book</b:SourceType>
    <b:Guid>{DD4E5DCB-0ED7-45B6-857A-EA3796C15A73}</b:Guid>
    <b:Author>
      <b:Author>
        <b:NameList>
          <b:Person>
            <b:Last>Sarno</b:Last>
            <b:First>Riyanarto</b:First>
          </b:Person>
          <b:Person>
            <b:Last>Anistyasari</b:Last>
            <b:First>Yeni</b:First>
          </b:Person>
          <b:Person>
            <b:Last>Fitri</b:Last>
            <b:First>Rahimi</b:First>
          </b:Person>
        </b:NameList>
      </b:Author>
    </b:Author>
    <b:Title>Semantic Search</b:Title>
    <b:Year>2012</b:Year>
    <b:City>Yogyakarta</b:City>
    <b:Publisher>Andi</b:Publisher>
    <b:RefOrder>5</b:RefOrder>
  </b:Source>
</b:Sources>
</file>

<file path=customXml/itemProps1.xml><?xml version="1.0" encoding="utf-8"?>
<ds:datastoreItem xmlns:ds="http://schemas.openxmlformats.org/officeDocument/2006/customXml" ds:itemID="{D0B06336-3E40-4308-8BBF-CB72CA46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8896</Words>
  <Characters>50709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Template JURIKOM (Jurnal Riset Komputer)</vt:lpstr>
    </vt:vector>
  </TitlesOfParts>
  <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JURIKOM (Jurnal Riset Komputer)</dc:title>
  <dc:creator/>
  <cp:keywords>Template JURIKOM (Jurnal Riset Komputer)</cp:keywords>
  <dc:description>Template JURIKOM (Jurnal Riset Komputer)</dc:description>
  <cp:lastModifiedBy/>
  <cp:revision>1</cp:revision>
  <dcterms:created xsi:type="dcterms:W3CDTF">2023-11-01T01:24:00Z</dcterms:created>
  <dcterms:modified xsi:type="dcterms:W3CDTF">2023-11-03T02:05:00Z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2bb7fea2-3070-368d-84ca-78f89bfab2d3</vt:lpwstr>
  </property>
  <property fmtid="{D5CDD505-2E9C-101B-9397-08002B2CF9AE}" pid="24" name="Mendeley Citation Style_1">
    <vt:lpwstr>http://www.zotero.org/styles/ieee</vt:lpwstr>
  </property>
</Properties>
</file>