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7BE25" w14:textId="6AA41A72" w:rsidR="00AD3514" w:rsidRPr="00AD3514" w:rsidRDefault="00B47ADB" w:rsidP="006668D1">
      <w:pPr>
        <w:tabs>
          <w:tab w:val="left" w:pos="709"/>
        </w:tabs>
        <w:jc w:val="center"/>
        <w:rPr>
          <w:b/>
          <w:lang w:val="id-ID"/>
        </w:rPr>
      </w:pPr>
      <w:r>
        <w:rPr>
          <w:b/>
          <w:lang w:val="id-ID"/>
        </w:rPr>
        <w:t>IMPLEMENTATION OF SOLAR-POWERED WATER PUMP AND MONITORING SYSTEM FOR HYDROPONIC URBAN FARMING</w:t>
      </w:r>
    </w:p>
    <w:p w14:paraId="6A167791" w14:textId="77777777" w:rsidR="00D56051" w:rsidRDefault="00D56051" w:rsidP="000B0ADC">
      <w:pPr>
        <w:tabs>
          <w:tab w:val="left" w:pos="709"/>
        </w:tabs>
        <w:jc w:val="both"/>
        <w:rPr>
          <w:b/>
          <w:color w:val="FF0000"/>
          <w:sz w:val="22"/>
          <w:szCs w:val="22"/>
        </w:rPr>
      </w:pPr>
    </w:p>
    <w:p w14:paraId="7AF5E59E" w14:textId="77777777" w:rsidR="00AD3514" w:rsidRPr="00627B70" w:rsidRDefault="00AD3514" w:rsidP="000B0ADC">
      <w:pPr>
        <w:tabs>
          <w:tab w:val="left" w:pos="709"/>
        </w:tabs>
        <w:jc w:val="both"/>
        <w:rPr>
          <w:b/>
          <w:color w:val="FF0000"/>
          <w:sz w:val="22"/>
          <w:szCs w:val="22"/>
        </w:rPr>
      </w:pPr>
    </w:p>
    <w:p w14:paraId="4676C679" w14:textId="1D8834F2" w:rsidR="00AD3514" w:rsidRPr="00AD3514" w:rsidRDefault="009230AB" w:rsidP="006668D1">
      <w:pPr>
        <w:tabs>
          <w:tab w:val="left" w:pos="709"/>
        </w:tabs>
        <w:jc w:val="center"/>
        <w:rPr>
          <w:b/>
          <w:sz w:val="22"/>
          <w:szCs w:val="22"/>
          <w:lang w:val="id-ID"/>
        </w:rPr>
      </w:pPr>
      <w:r w:rsidRPr="009230AB">
        <w:rPr>
          <w:b/>
          <w:sz w:val="22"/>
          <w:szCs w:val="22"/>
          <w:lang w:val="id-ID"/>
        </w:rPr>
        <w:t>Adi Mahmud Jaya Marindra</w:t>
      </w:r>
      <w:r w:rsidR="00AD3514" w:rsidRPr="009321B5">
        <w:rPr>
          <w:b/>
          <w:sz w:val="22"/>
          <w:szCs w:val="22"/>
          <w:vertAlign w:val="superscript"/>
          <w:lang w:val="id-ID"/>
        </w:rPr>
        <w:t>1</w:t>
      </w:r>
      <w:r w:rsidR="009321B5">
        <w:rPr>
          <w:b/>
          <w:sz w:val="22"/>
          <w:szCs w:val="22"/>
          <w:lang w:val="id-ID"/>
        </w:rPr>
        <w:t xml:space="preserve">*, </w:t>
      </w:r>
      <w:r w:rsidRPr="009230AB">
        <w:rPr>
          <w:b/>
          <w:sz w:val="22"/>
          <w:szCs w:val="22"/>
          <w:lang w:val="id-ID"/>
        </w:rPr>
        <w:t>Dwi Surya Santaki</w:t>
      </w:r>
      <w:r w:rsidR="00AD3514" w:rsidRPr="009321B5">
        <w:rPr>
          <w:b/>
          <w:sz w:val="22"/>
          <w:szCs w:val="22"/>
          <w:vertAlign w:val="superscript"/>
          <w:lang w:val="id-ID"/>
        </w:rPr>
        <w:t>2</w:t>
      </w:r>
      <w:r w:rsidR="009321B5">
        <w:rPr>
          <w:b/>
          <w:sz w:val="22"/>
          <w:szCs w:val="22"/>
          <w:lang w:val="id-ID"/>
        </w:rPr>
        <w:t xml:space="preserve">, </w:t>
      </w:r>
      <w:r w:rsidRPr="009230AB">
        <w:rPr>
          <w:b/>
          <w:sz w:val="22"/>
          <w:szCs w:val="22"/>
          <w:lang w:val="id-ID"/>
        </w:rPr>
        <w:t>Deny Kurniawan</w:t>
      </w:r>
      <w:r w:rsidRPr="009321B5">
        <w:rPr>
          <w:b/>
          <w:sz w:val="22"/>
          <w:szCs w:val="22"/>
          <w:vertAlign w:val="superscript"/>
          <w:lang w:val="id-ID"/>
        </w:rPr>
        <w:t>3</w:t>
      </w:r>
      <w:r>
        <w:rPr>
          <w:b/>
          <w:sz w:val="22"/>
          <w:szCs w:val="22"/>
          <w:lang w:val="id-ID"/>
        </w:rPr>
        <w:t>,</w:t>
      </w:r>
      <w:r w:rsidRPr="009230AB">
        <w:t xml:space="preserve"> </w:t>
      </w:r>
      <w:r w:rsidRPr="009230AB">
        <w:rPr>
          <w:b/>
          <w:sz w:val="22"/>
          <w:szCs w:val="22"/>
          <w:lang w:val="id-ID"/>
        </w:rPr>
        <w:t>Ferdian Ilham Maulana</w:t>
      </w:r>
      <w:r>
        <w:rPr>
          <w:b/>
          <w:sz w:val="22"/>
          <w:szCs w:val="22"/>
          <w:vertAlign w:val="superscript"/>
          <w:lang w:val="id-ID"/>
        </w:rPr>
        <w:t>4</w:t>
      </w:r>
      <w:r>
        <w:t xml:space="preserve">, </w:t>
      </w:r>
      <w:r w:rsidRPr="009230AB">
        <w:rPr>
          <w:b/>
          <w:sz w:val="22"/>
          <w:szCs w:val="22"/>
          <w:lang w:val="id-ID"/>
        </w:rPr>
        <w:t>Raihan Adji Widjaksana</w:t>
      </w:r>
      <w:r>
        <w:rPr>
          <w:b/>
          <w:sz w:val="22"/>
          <w:szCs w:val="22"/>
          <w:vertAlign w:val="superscript"/>
          <w:lang w:val="id-ID"/>
        </w:rPr>
        <w:t>5</w:t>
      </w:r>
      <w:r>
        <w:rPr>
          <w:b/>
          <w:sz w:val="22"/>
          <w:szCs w:val="22"/>
          <w:lang w:val="id-ID"/>
        </w:rPr>
        <w:t>,</w:t>
      </w:r>
      <w:r w:rsidRPr="009230AB">
        <w:t xml:space="preserve"> </w:t>
      </w:r>
      <w:r w:rsidRPr="009230AB">
        <w:rPr>
          <w:b/>
          <w:sz w:val="22"/>
          <w:szCs w:val="22"/>
          <w:lang w:val="id-ID"/>
        </w:rPr>
        <w:t>Muhammad Irham Amzari</w:t>
      </w:r>
      <w:r>
        <w:rPr>
          <w:b/>
          <w:sz w:val="22"/>
          <w:szCs w:val="22"/>
          <w:vertAlign w:val="superscript"/>
          <w:lang w:val="id-ID"/>
        </w:rPr>
        <w:t>6</w:t>
      </w:r>
      <w:r>
        <w:rPr>
          <w:b/>
          <w:sz w:val="22"/>
          <w:szCs w:val="22"/>
          <w:lang w:val="id-ID"/>
        </w:rPr>
        <w:t>,</w:t>
      </w:r>
      <w:r w:rsidRPr="009230AB">
        <w:t xml:space="preserve"> </w:t>
      </w:r>
      <w:r w:rsidRPr="009230AB">
        <w:rPr>
          <w:b/>
          <w:sz w:val="22"/>
          <w:szCs w:val="22"/>
          <w:lang w:val="id-ID"/>
        </w:rPr>
        <w:t>Pandu Jati Bayu Saputra</w:t>
      </w:r>
      <w:r>
        <w:rPr>
          <w:b/>
          <w:sz w:val="22"/>
          <w:szCs w:val="22"/>
          <w:vertAlign w:val="superscript"/>
          <w:lang w:val="id-ID"/>
        </w:rPr>
        <w:t>7</w:t>
      </w:r>
      <w:r>
        <w:rPr>
          <w:b/>
          <w:sz w:val="22"/>
          <w:szCs w:val="22"/>
          <w:lang w:val="id-ID"/>
        </w:rPr>
        <w:t>,</w:t>
      </w:r>
      <w:r w:rsidRPr="009230AB">
        <w:t xml:space="preserve"> </w:t>
      </w:r>
      <w:r w:rsidRPr="009230AB">
        <w:rPr>
          <w:b/>
          <w:sz w:val="22"/>
          <w:szCs w:val="22"/>
          <w:lang w:val="id-ID"/>
        </w:rPr>
        <w:t>Chenny Azalia Eka Putri Minggus</w:t>
      </w:r>
      <w:r>
        <w:rPr>
          <w:b/>
          <w:sz w:val="22"/>
          <w:szCs w:val="22"/>
          <w:vertAlign w:val="superscript"/>
          <w:lang w:val="id-ID"/>
        </w:rPr>
        <w:t>8</w:t>
      </w:r>
      <w:r>
        <w:rPr>
          <w:b/>
          <w:sz w:val="22"/>
          <w:szCs w:val="22"/>
          <w:lang w:val="id-ID"/>
        </w:rPr>
        <w:t>,</w:t>
      </w:r>
      <w:r w:rsidRPr="009230AB">
        <w:t xml:space="preserve"> </w:t>
      </w:r>
      <w:r w:rsidRPr="009230AB">
        <w:rPr>
          <w:b/>
          <w:sz w:val="22"/>
          <w:szCs w:val="22"/>
          <w:lang w:val="id-ID"/>
        </w:rPr>
        <w:t>Rafi Fauzan</w:t>
      </w:r>
      <w:r>
        <w:rPr>
          <w:b/>
          <w:sz w:val="22"/>
          <w:szCs w:val="22"/>
          <w:vertAlign w:val="superscript"/>
          <w:lang w:val="id-ID"/>
        </w:rPr>
        <w:t>9</w:t>
      </w:r>
    </w:p>
    <w:p w14:paraId="55A8F556" w14:textId="716FEEF1" w:rsidR="00AD3514" w:rsidRPr="00AD3514" w:rsidRDefault="00AD3514" w:rsidP="006668D1">
      <w:pPr>
        <w:tabs>
          <w:tab w:val="left" w:pos="709"/>
        </w:tabs>
        <w:jc w:val="center"/>
        <w:rPr>
          <w:sz w:val="22"/>
          <w:szCs w:val="22"/>
          <w:lang w:val="id-ID"/>
        </w:rPr>
      </w:pPr>
      <w:r w:rsidRPr="009321B5">
        <w:rPr>
          <w:sz w:val="22"/>
          <w:szCs w:val="22"/>
          <w:vertAlign w:val="superscript"/>
          <w:lang w:val="id-ID"/>
        </w:rPr>
        <w:t>1,2</w:t>
      </w:r>
      <w:r w:rsidR="009230AB">
        <w:rPr>
          <w:sz w:val="22"/>
          <w:szCs w:val="22"/>
          <w:vertAlign w:val="superscript"/>
          <w:lang w:val="id-ID"/>
        </w:rPr>
        <w:t>,3,4,5</w:t>
      </w:r>
      <w:r w:rsidRPr="00AD3514">
        <w:rPr>
          <w:sz w:val="22"/>
          <w:szCs w:val="22"/>
          <w:lang w:val="id-ID"/>
        </w:rPr>
        <w:t xml:space="preserve"> </w:t>
      </w:r>
      <w:r w:rsidR="009230AB">
        <w:rPr>
          <w:sz w:val="22"/>
          <w:szCs w:val="22"/>
          <w:lang w:val="id-ID"/>
        </w:rPr>
        <w:t xml:space="preserve">Program Studi </w:t>
      </w:r>
      <w:r w:rsidR="009230AB" w:rsidRPr="009230AB">
        <w:rPr>
          <w:sz w:val="22"/>
          <w:szCs w:val="22"/>
          <w:lang w:val="id-ID"/>
        </w:rPr>
        <w:t>Teknik Elektro, Institut Teknologi Kalimantan</w:t>
      </w:r>
    </w:p>
    <w:p w14:paraId="4056AAAB" w14:textId="00D7DEC3" w:rsidR="009230AB" w:rsidRDefault="009230AB" w:rsidP="006668D1">
      <w:pPr>
        <w:tabs>
          <w:tab w:val="left" w:pos="709"/>
        </w:tabs>
        <w:jc w:val="center"/>
        <w:rPr>
          <w:sz w:val="22"/>
          <w:szCs w:val="22"/>
          <w:lang w:val="id-ID"/>
        </w:rPr>
      </w:pPr>
      <w:r>
        <w:rPr>
          <w:sz w:val="22"/>
          <w:szCs w:val="22"/>
          <w:vertAlign w:val="superscript"/>
          <w:lang w:val="id-ID"/>
        </w:rPr>
        <w:t>6</w:t>
      </w:r>
      <w:r w:rsidR="00AD3514" w:rsidRPr="009321B5">
        <w:rPr>
          <w:sz w:val="22"/>
          <w:szCs w:val="22"/>
          <w:vertAlign w:val="superscript"/>
          <w:lang w:val="id-ID"/>
        </w:rPr>
        <w:t>,</w:t>
      </w:r>
      <w:r>
        <w:rPr>
          <w:sz w:val="22"/>
          <w:szCs w:val="22"/>
          <w:vertAlign w:val="superscript"/>
          <w:lang w:val="id-ID"/>
        </w:rPr>
        <w:t xml:space="preserve">7 </w:t>
      </w:r>
      <w:r w:rsidRPr="009230AB">
        <w:rPr>
          <w:sz w:val="22"/>
          <w:szCs w:val="22"/>
          <w:lang w:val="id-ID"/>
        </w:rPr>
        <w:t xml:space="preserve">Program Studi Teknik Mesin, Institut Teknologi </w:t>
      </w:r>
      <w:r>
        <w:rPr>
          <w:sz w:val="22"/>
          <w:szCs w:val="22"/>
          <w:lang w:val="id-ID"/>
        </w:rPr>
        <w:t>Kalimantan</w:t>
      </w:r>
    </w:p>
    <w:p w14:paraId="1C68F26B" w14:textId="45F12CA6" w:rsidR="009230AB" w:rsidRPr="009230AB" w:rsidRDefault="009230AB" w:rsidP="009230AB">
      <w:pPr>
        <w:tabs>
          <w:tab w:val="left" w:pos="709"/>
        </w:tabs>
        <w:jc w:val="center"/>
        <w:rPr>
          <w:sz w:val="22"/>
          <w:szCs w:val="22"/>
          <w:lang w:val="sv-SE"/>
        </w:rPr>
      </w:pPr>
      <w:r w:rsidRPr="009230AB">
        <w:rPr>
          <w:sz w:val="22"/>
          <w:szCs w:val="22"/>
          <w:vertAlign w:val="superscript"/>
          <w:lang w:val="sv-SE"/>
        </w:rPr>
        <w:t>8,9</w:t>
      </w:r>
      <w:r>
        <w:rPr>
          <w:sz w:val="22"/>
          <w:szCs w:val="22"/>
          <w:vertAlign w:val="superscript"/>
          <w:lang w:val="sv-SE"/>
        </w:rPr>
        <w:t xml:space="preserve"> </w:t>
      </w:r>
      <w:r w:rsidRPr="009230AB">
        <w:rPr>
          <w:sz w:val="22"/>
          <w:szCs w:val="22"/>
          <w:lang w:val="sv-SE"/>
        </w:rPr>
        <w:t>Program Studi Teknik Industri, Institut Teknologi Kalimantan</w:t>
      </w:r>
    </w:p>
    <w:p w14:paraId="0D9F6D36" w14:textId="60C5307D" w:rsidR="006C68A9" w:rsidRPr="00AD3514" w:rsidRDefault="00AD3514" w:rsidP="006668D1">
      <w:pPr>
        <w:tabs>
          <w:tab w:val="left" w:pos="709"/>
        </w:tabs>
        <w:jc w:val="center"/>
        <w:rPr>
          <w:sz w:val="22"/>
          <w:szCs w:val="22"/>
          <w:lang w:val="id-ID"/>
        </w:rPr>
      </w:pPr>
      <w:r w:rsidRPr="009321B5">
        <w:rPr>
          <w:i/>
          <w:sz w:val="22"/>
          <w:szCs w:val="22"/>
          <w:lang w:val="id-ID"/>
        </w:rPr>
        <w:t>email</w:t>
      </w:r>
      <w:r w:rsidRPr="00AD3514">
        <w:rPr>
          <w:sz w:val="22"/>
          <w:szCs w:val="22"/>
          <w:lang w:val="id-ID"/>
        </w:rPr>
        <w:t xml:space="preserve">: </w:t>
      </w:r>
      <w:r w:rsidR="009230AB" w:rsidRPr="009230AB">
        <w:rPr>
          <w:sz w:val="22"/>
          <w:szCs w:val="22"/>
          <w:lang w:val="id-ID"/>
        </w:rPr>
        <w:t>adi.marindra@lecturer.itk.ac.id</w:t>
      </w:r>
    </w:p>
    <w:p w14:paraId="382D6BD0" w14:textId="77777777" w:rsidR="00D56051" w:rsidRPr="00AD3514" w:rsidRDefault="00D56051" w:rsidP="000B0ADC">
      <w:pPr>
        <w:tabs>
          <w:tab w:val="left" w:pos="709"/>
        </w:tabs>
        <w:jc w:val="both"/>
        <w:rPr>
          <w:sz w:val="22"/>
          <w:szCs w:val="22"/>
          <w:lang w:val="id-ID"/>
        </w:rPr>
      </w:pPr>
      <w:r w:rsidRPr="00AD3514">
        <w:rPr>
          <w:i/>
          <w:sz w:val="22"/>
          <w:szCs w:val="22"/>
          <w:lang w:val="id-ID"/>
        </w:rPr>
        <w:t xml:space="preserve"> </w:t>
      </w:r>
    </w:p>
    <w:p w14:paraId="418DD112" w14:textId="77777777" w:rsidR="00D56051" w:rsidRPr="009230AB" w:rsidRDefault="00D56051" w:rsidP="000B0ADC">
      <w:pPr>
        <w:tabs>
          <w:tab w:val="left" w:pos="709"/>
        </w:tabs>
        <w:jc w:val="both"/>
        <w:rPr>
          <w:color w:val="FF0000"/>
          <w:sz w:val="22"/>
          <w:szCs w:val="22"/>
          <w:lang w:val="en-GB"/>
        </w:rPr>
      </w:pPr>
    </w:p>
    <w:p w14:paraId="789A7674" w14:textId="0B39DB57" w:rsidR="00D56051" w:rsidRPr="00AD3514" w:rsidRDefault="00D56051" w:rsidP="000B0AD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180790" w:rsidRPr="00180790">
        <w:rPr>
          <w:rStyle w:val="hps"/>
          <w:sz w:val="22"/>
          <w:szCs w:val="22"/>
          <w:lang w:val="en"/>
        </w:rPr>
        <w:t xml:space="preserve">Hydroponic farming is gaining popularity in urban areas due to its efficient resource usage and high, clean yields. However, systems like the Nutrient Film Technique (NFT) rely on electric pumps for continuous nutrient circulation, making them vulnerable to extended power outages that can disrupt plant nutrition and lead to crop failure. This community service project addresses that issue by implementing a solar-powered water pump and a water quality monitoring system in the hydroponic gardens of the Women Farmers Group (KWT) in </w:t>
      </w:r>
      <w:proofErr w:type="spellStart"/>
      <w:r w:rsidR="00180790" w:rsidRPr="00180790">
        <w:rPr>
          <w:rStyle w:val="hps"/>
          <w:sz w:val="22"/>
          <w:szCs w:val="22"/>
          <w:lang w:val="en"/>
        </w:rPr>
        <w:t>Sepinggan</w:t>
      </w:r>
      <w:proofErr w:type="spellEnd"/>
      <w:r w:rsidR="00180790" w:rsidRPr="00180790">
        <w:rPr>
          <w:rStyle w:val="hps"/>
          <w:sz w:val="22"/>
          <w:szCs w:val="22"/>
          <w:lang w:val="en"/>
        </w:rPr>
        <w:t xml:space="preserve"> Raya, Balikpapan. The program consisted of an initial survey, system development and installation, and training sessions on system operation and maintenance. Results indicate that the implementation of the solar pump and monitoring system improves hydroponic productivity while reducing operational costs previously dependent on the national electricity grid. Additionally, the project empowered the local women's group with renewable energy knowledge and modern farming technologies, promoting sustainable urban agriculture practices.</w:t>
      </w:r>
    </w:p>
    <w:p w14:paraId="58BF34F4" w14:textId="6B6AF86D" w:rsidR="00D56051" w:rsidRPr="00627B70" w:rsidRDefault="00D56051" w:rsidP="000B0AD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proofErr w:type="spellStart"/>
      <w:r w:rsidR="00B47ADB" w:rsidRPr="00B47ADB">
        <w:rPr>
          <w:sz w:val="22"/>
          <w:szCs w:val="22"/>
          <w:lang w:val="id-ID"/>
        </w:rPr>
        <w:t>Hydroponic</w:t>
      </w:r>
      <w:proofErr w:type="spellEnd"/>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renewable</w:t>
      </w:r>
      <w:proofErr w:type="spellEnd"/>
      <w:r w:rsidR="00B47ADB" w:rsidRPr="00B47ADB">
        <w:rPr>
          <w:sz w:val="22"/>
          <w:szCs w:val="22"/>
          <w:lang w:val="id-ID"/>
        </w:rPr>
        <w:t xml:space="preserve"> </w:t>
      </w:r>
      <w:proofErr w:type="spellStart"/>
      <w:r w:rsidR="00B47ADB">
        <w:rPr>
          <w:sz w:val="22"/>
          <w:szCs w:val="22"/>
          <w:lang w:val="id-ID"/>
        </w:rPr>
        <w:t>energy</w:t>
      </w:r>
      <w:proofErr w:type="spellEnd"/>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application</w:t>
      </w:r>
      <w:proofErr w:type="spellEnd"/>
      <w:r w:rsidR="00B47ADB" w:rsidRPr="00B47ADB">
        <w:rPr>
          <w:sz w:val="22"/>
          <w:szCs w:val="22"/>
          <w:lang w:val="id-ID"/>
        </w:rPr>
        <w:t xml:space="preserve"> </w:t>
      </w:r>
      <w:proofErr w:type="spellStart"/>
      <w:r w:rsidR="00B47ADB" w:rsidRPr="00B47ADB">
        <w:rPr>
          <w:sz w:val="22"/>
          <w:szCs w:val="22"/>
          <w:lang w:val="id-ID"/>
        </w:rPr>
        <w:t>of</w:t>
      </w:r>
      <w:proofErr w:type="spellEnd"/>
      <w:r w:rsidR="00B47ADB" w:rsidRPr="00B47ADB">
        <w:rPr>
          <w:sz w:val="22"/>
          <w:szCs w:val="22"/>
          <w:lang w:val="id-ID"/>
        </w:rPr>
        <w:t xml:space="preserve"> </w:t>
      </w:r>
      <w:proofErr w:type="spellStart"/>
      <w:r w:rsidR="00B47ADB" w:rsidRPr="00B47ADB">
        <w:rPr>
          <w:sz w:val="22"/>
          <w:szCs w:val="22"/>
          <w:lang w:val="id-ID"/>
        </w:rPr>
        <w:t>technologies</w:t>
      </w:r>
      <w:proofErr w:type="spellEnd"/>
      <w:r w:rsidR="00B47ADB">
        <w:rPr>
          <w:sz w:val="22"/>
          <w:szCs w:val="22"/>
          <w:lang w:val="id-ID"/>
        </w:rPr>
        <w:t>;</w:t>
      </w:r>
      <w:r w:rsidR="00B47ADB" w:rsidRPr="00B47ADB">
        <w:rPr>
          <w:sz w:val="22"/>
          <w:szCs w:val="22"/>
          <w:lang w:val="id-ID"/>
        </w:rPr>
        <w:t xml:space="preserve"> urban farming</w:t>
      </w:r>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water</w:t>
      </w:r>
      <w:proofErr w:type="spellEnd"/>
      <w:r w:rsidR="00B47ADB" w:rsidRPr="00B47ADB">
        <w:rPr>
          <w:sz w:val="22"/>
          <w:szCs w:val="22"/>
          <w:lang w:val="id-ID"/>
        </w:rPr>
        <w:t xml:space="preserve"> </w:t>
      </w:r>
      <w:proofErr w:type="spellStart"/>
      <w:r w:rsidR="00B47ADB" w:rsidRPr="00B47ADB">
        <w:rPr>
          <w:sz w:val="22"/>
          <w:szCs w:val="22"/>
          <w:lang w:val="id-ID"/>
        </w:rPr>
        <w:t>quality</w:t>
      </w:r>
      <w:proofErr w:type="spellEnd"/>
      <w:r w:rsidR="00B47ADB" w:rsidRPr="00B47ADB">
        <w:rPr>
          <w:sz w:val="22"/>
          <w:szCs w:val="22"/>
          <w:lang w:val="id-ID"/>
        </w:rPr>
        <w:t xml:space="preserve"> </w:t>
      </w:r>
      <w:proofErr w:type="spellStart"/>
      <w:r w:rsidR="00B47ADB" w:rsidRPr="00B47ADB">
        <w:rPr>
          <w:sz w:val="22"/>
          <w:szCs w:val="22"/>
          <w:lang w:val="id-ID"/>
        </w:rPr>
        <w:t>monitoring</w:t>
      </w:r>
      <w:proofErr w:type="spellEnd"/>
    </w:p>
    <w:p w14:paraId="3A5F5560" w14:textId="77777777" w:rsidR="00D56051" w:rsidRPr="00627B70" w:rsidRDefault="00D56051" w:rsidP="000B0ADC">
      <w:pPr>
        <w:tabs>
          <w:tab w:val="left" w:pos="709"/>
        </w:tabs>
        <w:jc w:val="both"/>
        <w:rPr>
          <w:sz w:val="22"/>
          <w:szCs w:val="22"/>
        </w:rPr>
      </w:pPr>
    </w:p>
    <w:p w14:paraId="765B0A74" w14:textId="77777777" w:rsidR="00D56051" w:rsidRPr="00627B70" w:rsidRDefault="00D56051" w:rsidP="000B0ADC">
      <w:pPr>
        <w:tabs>
          <w:tab w:val="left" w:pos="709"/>
        </w:tabs>
        <w:jc w:val="both"/>
        <w:rPr>
          <w:sz w:val="22"/>
          <w:szCs w:val="22"/>
        </w:rPr>
      </w:pPr>
    </w:p>
    <w:p w14:paraId="1DAD0864" w14:textId="0D1276EF" w:rsidR="00D56051" w:rsidRPr="00B47ADB" w:rsidRDefault="00D56051" w:rsidP="000B0ADC">
      <w:pPr>
        <w:jc w:val="both"/>
        <w:rPr>
          <w:sz w:val="22"/>
          <w:szCs w:val="22"/>
          <w:lang w:val="sv-SE"/>
        </w:rPr>
      </w:pPr>
      <w:r w:rsidRPr="00B47ADB">
        <w:rPr>
          <w:b/>
          <w:sz w:val="22"/>
          <w:szCs w:val="22"/>
          <w:lang w:val="sv-SE"/>
        </w:rPr>
        <w:t>Abstrak:</w:t>
      </w:r>
      <w:r w:rsidRPr="00B47ADB">
        <w:rPr>
          <w:sz w:val="22"/>
          <w:szCs w:val="22"/>
          <w:lang w:val="sv-SE"/>
        </w:rPr>
        <w:t xml:space="preserve"> </w:t>
      </w:r>
      <w:r w:rsidR="00180790" w:rsidRPr="00180790">
        <w:rPr>
          <w:sz w:val="22"/>
          <w:szCs w:val="22"/>
          <w:lang w:val="id-ID" w:bidi="th-TH"/>
        </w:rPr>
        <w:t xml:space="preserve">Pertanian hidroponik semakin populer di area perkotaan yang memiliki keterbatasan ruang karena efisiensi sumber daya dan hasil panen yang tinggi. Namun, sistem hidroponik seperti </w:t>
      </w:r>
      <w:proofErr w:type="spellStart"/>
      <w:r w:rsidR="00180790" w:rsidRPr="00180790">
        <w:rPr>
          <w:sz w:val="22"/>
          <w:szCs w:val="22"/>
          <w:lang w:val="id-ID" w:bidi="th-TH"/>
        </w:rPr>
        <w:t>Nutrient</w:t>
      </w:r>
      <w:proofErr w:type="spellEnd"/>
      <w:r w:rsidR="00180790" w:rsidRPr="00180790">
        <w:rPr>
          <w:sz w:val="22"/>
          <w:szCs w:val="22"/>
          <w:lang w:val="id-ID" w:bidi="th-TH"/>
        </w:rPr>
        <w:t xml:space="preserve"> Film </w:t>
      </w:r>
      <w:proofErr w:type="spellStart"/>
      <w:r w:rsidR="00180790" w:rsidRPr="00180790">
        <w:rPr>
          <w:sz w:val="22"/>
          <w:szCs w:val="22"/>
          <w:lang w:val="id-ID" w:bidi="th-TH"/>
        </w:rPr>
        <w:t>Technique</w:t>
      </w:r>
      <w:proofErr w:type="spellEnd"/>
      <w:r w:rsidR="00180790" w:rsidRPr="00180790">
        <w:rPr>
          <w:sz w:val="22"/>
          <w:szCs w:val="22"/>
          <w:lang w:val="id-ID" w:bidi="th-TH"/>
        </w:rPr>
        <w:t xml:space="preserve"> (NFT) sangat bergantung pada pompa listrik untuk sirkulasi air nutrisi secara berkelanjutan. Pemadaman listrik yang berkepanjangan dapat mengganggu suplai nutrisi dan berpotensi menyebabkan kegagalan panen. Proyek pengabdian kepada masyarakat ini bertujuan mengatasi kerentanan tersebut dengan mengimplementasikan pompa air tenaga surya dan sistem pemantauan kualitas air berbasis sensor di kebun hidroponik Kelompok Wanita Tani (KWT) Seraya, Sepinggan Raya, Balikpapan. Kegiatan meliputi survei awal, pengembangan dan instalasi sistem, serta pelatihan pengoperasian dan pemeliharaan teknologi bagi para petani. Hasil menunjukkan bahwa sistem ini meningkatkan produktivitas kebun hidroponik dan mengurangi ketergantungan terhadap jaringan listrik nasional (PLN). Selain itu, proyek ini memberdayakan kelompok tani dengan pengetahuan tentang energi terbarukan dan teknologi pertanian modern, mendorong praktik pertanian yang berkelanjutan di lingkungan urban.</w:t>
      </w:r>
    </w:p>
    <w:p w14:paraId="1227AEBC" w14:textId="77777777" w:rsidR="00BC53B6" w:rsidRPr="00B47ADB" w:rsidRDefault="00BC53B6" w:rsidP="000B0ADC">
      <w:pPr>
        <w:jc w:val="both"/>
        <w:rPr>
          <w:sz w:val="22"/>
          <w:szCs w:val="22"/>
          <w:lang w:val="sv-SE"/>
        </w:rPr>
      </w:pPr>
    </w:p>
    <w:p w14:paraId="176723F0" w14:textId="4AEAEB70" w:rsidR="00D56051" w:rsidRPr="00627B70" w:rsidRDefault="00D56051" w:rsidP="000B0ADC">
      <w:pPr>
        <w:jc w:val="both"/>
        <w:rPr>
          <w:sz w:val="22"/>
          <w:szCs w:val="22"/>
          <w:lang w:val="id-ID"/>
        </w:rPr>
      </w:pPr>
      <w:r w:rsidRPr="00B47ADB">
        <w:rPr>
          <w:b/>
          <w:sz w:val="22"/>
          <w:szCs w:val="22"/>
          <w:lang w:val="sv-SE"/>
        </w:rPr>
        <w:t>Kata kunci:</w:t>
      </w:r>
      <w:r w:rsidRPr="00B47ADB">
        <w:rPr>
          <w:sz w:val="22"/>
          <w:szCs w:val="22"/>
          <w:lang w:val="sv-SE"/>
        </w:rPr>
        <w:t xml:space="preserve"> </w:t>
      </w:r>
      <w:r w:rsidR="00B47ADB" w:rsidRPr="00B47ADB">
        <w:rPr>
          <w:sz w:val="22"/>
          <w:szCs w:val="22"/>
          <w:lang w:val="id-ID"/>
        </w:rPr>
        <w:t>Energi baru terbarukan</w:t>
      </w:r>
      <w:r w:rsidR="00B47ADB">
        <w:rPr>
          <w:sz w:val="22"/>
          <w:szCs w:val="22"/>
          <w:lang w:val="id-ID"/>
        </w:rPr>
        <w:t>;</w:t>
      </w:r>
      <w:r w:rsidR="00B47ADB" w:rsidRPr="00B47ADB">
        <w:rPr>
          <w:sz w:val="22"/>
          <w:szCs w:val="22"/>
          <w:lang w:val="id-ID"/>
        </w:rPr>
        <w:t xml:space="preserve"> hidroponik</w:t>
      </w:r>
      <w:r w:rsidR="00B47ADB">
        <w:rPr>
          <w:sz w:val="22"/>
          <w:szCs w:val="22"/>
          <w:lang w:val="id-ID"/>
        </w:rPr>
        <w:t>;</w:t>
      </w:r>
      <w:r w:rsidR="00B47ADB" w:rsidRPr="00B47ADB">
        <w:rPr>
          <w:sz w:val="22"/>
          <w:szCs w:val="22"/>
          <w:lang w:val="id-ID"/>
        </w:rPr>
        <w:t xml:space="preserve"> </w:t>
      </w:r>
      <w:proofErr w:type="spellStart"/>
      <w:r w:rsidR="00B47ADB" w:rsidRPr="00B47ADB">
        <w:rPr>
          <w:sz w:val="22"/>
          <w:szCs w:val="22"/>
          <w:lang w:val="id-ID"/>
        </w:rPr>
        <w:t>monitoring</w:t>
      </w:r>
      <w:proofErr w:type="spellEnd"/>
      <w:r w:rsidR="00B47ADB" w:rsidRPr="00B47ADB">
        <w:rPr>
          <w:sz w:val="22"/>
          <w:szCs w:val="22"/>
          <w:lang w:val="id-ID"/>
        </w:rPr>
        <w:t xml:space="preserve"> kualitas air</w:t>
      </w:r>
      <w:r w:rsidR="00B47ADB">
        <w:rPr>
          <w:sz w:val="22"/>
          <w:szCs w:val="22"/>
          <w:lang w:val="id-ID"/>
        </w:rPr>
        <w:t>;</w:t>
      </w:r>
      <w:r w:rsidR="00B47ADB" w:rsidRPr="00B47ADB">
        <w:rPr>
          <w:sz w:val="22"/>
          <w:szCs w:val="22"/>
          <w:lang w:val="id-ID"/>
        </w:rPr>
        <w:t xml:space="preserve"> penerapan teknologi</w:t>
      </w:r>
      <w:r w:rsidR="00B47ADB">
        <w:rPr>
          <w:sz w:val="22"/>
          <w:szCs w:val="22"/>
          <w:lang w:val="id-ID"/>
        </w:rPr>
        <w:t>;</w:t>
      </w:r>
      <w:r w:rsidR="00B47ADB" w:rsidRPr="00B47ADB">
        <w:rPr>
          <w:sz w:val="22"/>
          <w:szCs w:val="22"/>
          <w:lang w:val="id-ID"/>
        </w:rPr>
        <w:t xml:space="preserve"> urban farming</w:t>
      </w:r>
    </w:p>
    <w:p w14:paraId="6ADA6628" w14:textId="77777777" w:rsidR="00D56051" w:rsidRPr="00627B70" w:rsidRDefault="00D56051" w:rsidP="000B0ADC">
      <w:pPr>
        <w:jc w:val="both"/>
        <w:rPr>
          <w:sz w:val="22"/>
          <w:szCs w:val="22"/>
          <w:lang w:val="id-ID"/>
        </w:rPr>
      </w:pPr>
    </w:p>
    <w:p w14:paraId="336345EC" w14:textId="77777777" w:rsidR="00A11E5D" w:rsidRPr="00A11E5D" w:rsidRDefault="00A11E5D" w:rsidP="000B0ADC">
      <w:pPr>
        <w:jc w:val="both"/>
        <w:rPr>
          <w:sz w:val="22"/>
          <w:szCs w:val="22"/>
          <w:lang w:val="id-ID"/>
        </w:rPr>
        <w:sectPr w:rsidR="00A11E5D" w:rsidRPr="00A11E5D" w:rsidSect="00D56051">
          <w:type w:val="continuous"/>
          <w:pgSz w:w="11907" w:h="16839" w:code="9"/>
          <w:pgMar w:top="1701" w:right="1701" w:bottom="2268" w:left="2268" w:header="720" w:footer="720" w:gutter="0"/>
          <w:pgNumType w:start="401"/>
          <w:cols w:space="454"/>
          <w:docGrid w:linePitch="360"/>
        </w:sectPr>
      </w:pPr>
    </w:p>
    <w:p w14:paraId="027E3DA3" w14:textId="77777777" w:rsidR="001A467C" w:rsidRPr="00B80457" w:rsidRDefault="009321B5" w:rsidP="000B0ADC">
      <w:pPr>
        <w:autoSpaceDE w:val="0"/>
        <w:autoSpaceDN w:val="0"/>
        <w:adjustRightInd w:val="0"/>
        <w:jc w:val="both"/>
        <w:rPr>
          <w:b/>
          <w:szCs w:val="22"/>
          <w:lang w:val="en-GB"/>
        </w:rPr>
      </w:pPr>
      <w:r w:rsidRPr="009D0F76">
        <w:rPr>
          <w:b/>
          <w:szCs w:val="22"/>
          <w:lang w:val="id-ID"/>
        </w:rPr>
        <w:lastRenderedPageBreak/>
        <w:t>INTRODUCTION</w:t>
      </w:r>
    </w:p>
    <w:p w14:paraId="010D2248" w14:textId="7F643EA9" w:rsidR="00B47ADB" w:rsidRPr="00B47ADB" w:rsidRDefault="00207DFD" w:rsidP="000B0ADC">
      <w:pPr>
        <w:ind w:firstLine="709"/>
        <w:jc w:val="both"/>
        <w:rPr>
          <w:szCs w:val="22"/>
          <w:lang w:val="en-GB"/>
        </w:rPr>
      </w:pPr>
      <w:r w:rsidRPr="00207DFD">
        <w:rPr>
          <w:szCs w:val="22"/>
          <w:lang w:val="en-GB"/>
        </w:rPr>
        <w:t xml:space="preserve">Hydroponic urban farming, an innovative and sustainable approach to agriculture, </w:t>
      </w:r>
      <w:proofErr w:type="gramStart"/>
      <w:r w:rsidR="00727ABF">
        <w:rPr>
          <w:szCs w:val="22"/>
          <w:lang w:val="en-GB"/>
        </w:rPr>
        <w:t>dates</w:t>
      </w:r>
      <w:r w:rsidRPr="00207DFD">
        <w:rPr>
          <w:szCs w:val="22"/>
          <w:lang w:val="en-GB"/>
        </w:rPr>
        <w:t xml:space="preserve"> back to</w:t>
      </w:r>
      <w:proofErr w:type="gramEnd"/>
      <w:r w:rsidRPr="00207DFD">
        <w:rPr>
          <w:szCs w:val="22"/>
          <w:lang w:val="en-GB"/>
        </w:rPr>
        <w:t xml:space="preserve"> the 17th century when Francis Bacon first documented the concept in 1627</w:t>
      </w:r>
      <w:r w:rsidRPr="00207DFD">
        <w:rPr>
          <w:szCs w:val="22"/>
          <w:lang w:val="en-GB"/>
        </w:rPr>
        <w:t xml:space="preserve"> </w:t>
      </w:r>
      <w:sdt>
        <w:sdtPr>
          <w:rPr>
            <w:color w:val="000000"/>
            <w:szCs w:val="22"/>
            <w:lang w:val="en-GB"/>
          </w:rPr>
          <w:tag w:val="MENDELEY_CITATION_v3_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"/>
          <w:id w:val="-68892777"/>
          <w:placeholder>
            <w:docPart w:val="90D53FA7052441B297AD4FDC9D39EE14"/>
          </w:placeholder>
        </w:sdtPr>
        <w:sdtContent>
          <w:r w:rsidR="006563F3" w:rsidRPr="006563F3">
            <w:rPr>
              <w:color w:val="000000"/>
              <w:szCs w:val="22"/>
              <w:lang w:val="en-GB"/>
            </w:rPr>
            <w:t>(Caputo, 2022)</w:t>
          </w:r>
        </w:sdtContent>
      </w:sdt>
      <w:r w:rsidR="00B47ADB" w:rsidRPr="00B47ADB">
        <w:rPr>
          <w:szCs w:val="22"/>
          <w:lang w:val="en-GB"/>
        </w:rPr>
        <w:t xml:space="preserve">. </w:t>
      </w:r>
      <w:r w:rsidRPr="00207DFD">
        <w:rPr>
          <w:szCs w:val="22"/>
          <w:lang w:val="en-GB"/>
        </w:rPr>
        <w:t>In Indonesia, hydroponics was popularized in the 1980s through Bob Sadino’s initiatives</w:t>
      </w:r>
      <w:r w:rsidR="00B47ADB" w:rsidRPr="00B47ADB">
        <w:rPr>
          <w:szCs w:val="22"/>
          <w:lang w:val="en-GB"/>
        </w:rPr>
        <w:t xml:space="preserve"> </w:t>
      </w:r>
      <w:sdt>
        <w:sdtPr>
          <w:rPr>
            <w:color w:val="000000"/>
            <w:szCs w:val="22"/>
            <w:lang w:val="en-GB"/>
          </w:rPr>
          <w:tag w:val="MENDELEY_CITATION_v3_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"/>
          <w:id w:val="-1649824285"/>
          <w:placeholder>
            <w:docPart w:val="90D53FA7052441B297AD4FDC9D39EE14"/>
          </w:placeholder>
        </w:sdtPr>
        <w:sdtContent>
          <w:r w:rsidR="006563F3" w:rsidRPr="006563F3">
            <w:rPr>
              <w:color w:val="000000"/>
              <w:szCs w:val="22"/>
              <w:lang w:val="en-GB"/>
            </w:rPr>
            <w:t>(Setyo et al., 2023)</w:t>
          </w:r>
        </w:sdtContent>
      </w:sdt>
      <w:r w:rsidR="00B47ADB" w:rsidRPr="00B47ADB">
        <w:rPr>
          <w:szCs w:val="22"/>
          <w:lang w:val="en-GB"/>
        </w:rPr>
        <w:t xml:space="preserve">. </w:t>
      </w:r>
      <w:r w:rsidRPr="00207DFD">
        <w:rPr>
          <w:szCs w:val="22"/>
          <w:lang w:val="en-GB"/>
        </w:rPr>
        <w:t>Originally adopted as a hobby by plant enthusiasts eager to experiment with soil-less cultivation, hydroponics has since evolved into a significant commercial agricultural practice, especially in urban areas where limited space restricts traditional farming</w:t>
      </w:r>
      <w:r w:rsidRPr="00207DFD">
        <w:rPr>
          <w:szCs w:val="22"/>
          <w:lang w:val="en-GB"/>
        </w:rPr>
        <w:t xml:space="preserve"> </w:t>
      </w:r>
      <w:sdt>
        <w:sdtPr>
          <w:rPr>
            <w:color w:val="000000"/>
            <w:szCs w:val="22"/>
            <w:lang w:val="en-GB"/>
          </w:rPr>
          <w:tag w:val="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"/>
          <w:id w:val="1448973643"/>
          <w:placeholder>
            <w:docPart w:val="90D53FA7052441B297AD4FDC9D39EE14"/>
          </w:placeholder>
        </w:sdtPr>
        <w:sdtContent>
          <w:r w:rsidR="006563F3" w:rsidRPr="006563F3">
            <w:rPr>
              <w:color w:val="000000"/>
              <w:szCs w:val="22"/>
              <w:lang w:val="en-GB"/>
            </w:rPr>
            <w:t>(Monisha et al., 2023; Serio et al., 2022)</w:t>
          </w:r>
        </w:sdtContent>
      </w:sdt>
      <w:r w:rsidR="00B47ADB" w:rsidRPr="00B47ADB">
        <w:rPr>
          <w:szCs w:val="22"/>
          <w:lang w:val="en-GB"/>
        </w:rPr>
        <w:t xml:space="preserve">. </w:t>
      </w:r>
      <w:r w:rsidRPr="00207DFD">
        <w:rPr>
          <w:szCs w:val="22"/>
          <w:lang w:val="en-GB"/>
        </w:rPr>
        <w:t>This transformation demonstrates hydroponics’ adaptability and efficiency in densely populated environments</w:t>
      </w:r>
      <w:r w:rsidR="00B47ADB" w:rsidRPr="00B47ADB">
        <w:rPr>
          <w:szCs w:val="22"/>
          <w:lang w:val="en-GB"/>
        </w:rPr>
        <w:t xml:space="preserve"> </w:t>
      </w:r>
      <w:sdt>
        <w:sdtPr>
          <w:rPr>
            <w:color w:val="000000"/>
            <w:szCs w:val="22"/>
            <w:lang w:val="en-GB"/>
          </w:rPr>
          <w:tag w:val="MENDELEY_CITATION_v3_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"/>
          <w:id w:val="951824842"/>
          <w:placeholder>
            <w:docPart w:val="90D53FA7052441B297AD4FDC9D39EE14"/>
          </w:placeholder>
        </w:sdtPr>
        <w:sdtContent>
          <w:r w:rsidR="006563F3" w:rsidRPr="006563F3">
            <w:rPr>
              <w:color w:val="000000"/>
              <w:szCs w:val="22"/>
              <w:lang w:val="en-GB"/>
            </w:rPr>
            <w:t>(</w:t>
          </w:r>
          <w:proofErr w:type="spellStart"/>
          <w:r w:rsidR="006563F3" w:rsidRPr="006563F3">
            <w:rPr>
              <w:color w:val="000000"/>
              <w:szCs w:val="22"/>
              <w:lang w:val="en-GB"/>
            </w:rPr>
            <w:t>Debangshi</w:t>
          </w:r>
          <w:proofErr w:type="spellEnd"/>
          <w:r w:rsidR="006563F3" w:rsidRPr="006563F3">
            <w:rPr>
              <w:color w:val="000000"/>
              <w:szCs w:val="22"/>
              <w:lang w:val="en-GB"/>
            </w:rPr>
            <w:t>, 2021)</w:t>
          </w:r>
        </w:sdtContent>
      </w:sdt>
      <w:r w:rsidR="00B47ADB" w:rsidRPr="00B47ADB">
        <w:rPr>
          <w:szCs w:val="22"/>
          <w:lang w:val="en-GB"/>
        </w:rPr>
        <w:t xml:space="preserve">. Furthermore, </w:t>
      </w:r>
      <w:r w:rsidR="00490D91" w:rsidRPr="00490D91">
        <w:rPr>
          <w:szCs w:val="22"/>
          <w:lang w:val="en-GB"/>
        </w:rPr>
        <w:t>the COVID-19 pandemic accelerated hydroponic entrepreneurship, emphasizing sustainable income with economic, social, and environmental considerations</w:t>
      </w:r>
      <w:r w:rsidR="00B47ADB" w:rsidRPr="00B47ADB">
        <w:rPr>
          <w:szCs w:val="22"/>
          <w:lang w:val="en-GB"/>
        </w:rPr>
        <w:t xml:space="preserve"> </w:t>
      </w:r>
      <w:sdt>
        <w:sdtPr>
          <w:rPr>
            <w:color w:val="000000"/>
            <w:szCs w:val="22"/>
            <w:lang w:val="en-GB"/>
          </w:rPr>
          <w:tag w:val="MENDELEY_CITATION_v3_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"/>
          <w:id w:val="582266378"/>
          <w:placeholder>
            <w:docPart w:val="90D53FA7052441B297AD4FDC9D39EE14"/>
          </w:placeholder>
        </w:sdtPr>
        <w:sdtContent>
          <w:r w:rsidR="006563F3" w:rsidRPr="006563F3">
            <w:rPr>
              <w:color w:val="000000"/>
            </w:rPr>
            <w:t>(</w:t>
          </w:r>
          <w:proofErr w:type="spellStart"/>
          <w:r w:rsidR="006563F3" w:rsidRPr="006563F3">
            <w:rPr>
              <w:color w:val="000000"/>
            </w:rPr>
            <w:t>Pardede</w:t>
          </w:r>
          <w:proofErr w:type="spellEnd"/>
          <w:r w:rsidR="006563F3" w:rsidRPr="006563F3">
            <w:rPr>
              <w:color w:val="000000"/>
            </w:rPr>
            <w:t xml:space="preserve"> &amp; </w:t>
          </w:r>
          <w:proofErr w:type="spellStart"/>
          <w:r w:rsidR="006563F3" w:rsidRPr="006563F3">
            <w:rPr>
              <w:color w:val="000000"/>
            </w:rPr>
            <w:t>Pardede</w:t>
          </w:r>
          <w:proofErr w:type="spellEnd"/>
          <w:r w:rsidR="006563F3" w:rsidRPr="006563F3">
            <w:rPr>
              <w:color w:val="000000"/>
            </w:rPr>
            <w:t>, 2022)</w:t>
          </w:r>
        </w:sdtContent>
      </w:sdt>
      <w:r w:rsidR="00B47ADB" w:rsidRPr="00B47ADB">
        <w:rPr>
          <w:szCs w:val="22"/>
          <w:lang w:val="en-GB"/>
        </w:rPr>
        <w:t>.</w:t>
      </w:r>
    </w:p>
    <w:p w14:paraId="7C0A6608" w14:textId="4F2668A1" w:rsidR="00B47ADB" w:rsidRPr="00B47ADB" w:rsidRDefault="00B47ADB" w:rsidP="000B0ADC">
      <w:pPr>
        <w:ind w:firstLine="709"/>
        <w:jc w:val="both"/>
        <w:rPr>
          <w:szCs w:val="22"/>
          <w:lang w:val="en-GB"/>
        </w:rPr>
      </w:pPr>
      <w:r w:rsidRPr="00B47ADB">
        <w:rPr>
          <w:szCs w:val="22"/>
          <w:lang w:val="en-GB"/>
        </w:rPr>
        <w:t xml:space="preserve">In </w:t>
      </w:r>
      <w:r w:rsidR="00DB4EC7">
        <w:rPr>
          <w:szCs w:val="22"/>
          <w:lang w:val="en-GB"/>
        </w:rPr>
        <w:t>Balikpapan City</w:t>
      </w:r>
      <w:r w:rsidRPr="00B47ADB">
        <w:rPr>
          <w:szCs w:val="22"/>
          <w:lang w:val="en-GB"/>
        </w:rPr>
        <w:t xml:space="preserve">, </w:t>
      </w:r>
      <w:r w:rsidR="00DB4EC7">
        <w:rPr>
          <w:szCs w:val="22"/>
          <w:lang w:val="en-GB"/>
        </w:rPr>
        <w:t xml:space="preserve">the </w:t>
      </w:r>
      <w:r w:rsidRPr="00B47ADB">
        <w:rPr>
          <w:szCs w:val="22"/>
          <w:lang w:val="en-GB"/>
        </w:rPr>
        <w:t xml:space="preserve">KWT Seraya </w:t>
      </w:r>
      <w:r w:rsidR="00DB4EC7" w:rsidRPr="00B47ADB">
        <w:rPr>
          <w:szCs w:val="22"/>
          <w:lang w:val="en-GB"/>
        </w:rPr>
        <w:t>RT 28</w:t>
      </w:r>
      <w:r w:rsidR="00DB4EC7">
        <w:rPr>
          <w:szCs w:val="22"/>
          <w:lang w:val="en-GB"/>
        </w:rPr>
        <w:t xml:space="preserve"> </w:t>
      </w:r>
      <w:r w:rsidR="00490D91" w:rsidRPr="00490D91">
        <w:rPr>
          <w:szCs w:val="22"/>
          <w:lang w:val="en-GB"/>
        </w:rPr>
        <w:t>exemplifies urban farming’s potential in East Kalimantan</w:t>
      </w:r>
      <w:r w:rsidR="00490D91" w:rsidRPr="00490D91">
        <w:rPr>
          <w:szCs w:val="22"/>
          <w:lang w:val="en-GB"/>
        </w:rPr>
        <w:t xml:space="preserve"> </w:t>
      </w:r>
      <w:sdt>
        <w:sdtPr>
          <w:rPr>
            <w:color w:val="000000"/>
            <w:szCs w:val="22"/>
            <w:lang w:val="en-GB"/>
          </w:rPr>
          <w:tag w:val="MENDELEY_CITATION_v3_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"/>
          <w:id w:val="401567596"/>
          <w:placeholder>
            <w:docPart w:val="285A5E70C9E74869B190BB3388E5A491"/>
          </w:placeholder>
        </w:sdtPr>
        <w:sdtContent>
          <w:r w:rsidR="006563F3" w:rsidRPr="006563F3">
            <w:rPr>
              <w:color w:val="000000"/>
            </w:rPr>
            <w:t>(</w:t>
          </w:r>
          <w:proofErr w:type="spellStart"/>
          <w:r w:rsidR="006563F3" w:rsidRPr="006563F3">
            <w:rPr>
              <w:color w:val="000000"/>
            </w:rPr>
            <w:t>Anggraini</w:t>
          </w:r>
          <w:proofErr w:type="spellEnd"/>
          <w:r w:rsidR="006563F3" w:rsidRPr="006563F3">
            <w:rPr>
              <w:color w:val="000000"/>
            </w:rPr>
            <w:t>, 2022)</w:t>
          </w:r>
        </w:sdtContent>
      </w:sdt>
      <w:r w:rsidRPr="00B47ADB">
        <w:rPr>
          <w:szCs w:val="22"/>
          <w:lang w:val="en-GB"/>
        </w:rPr>
        <w:t xml:space="preserve">. </w:t>
      </w:r>
      <w:r w:rsidR="00490D91" w:rsidRPr="00490D91">
        <w:rPr>
          <w:szCs w:val="22"/>
          <w:lang w:val="en-GB"/>
        </w:rPr>
        <w:t>Their farming system integrates hydroponic methods, especially the Nutrient Film Technique (NFT), and traditional soil-based cultivation. Lettuce is the primary hydroponic crop due to its market demand and economic value</w:t>
      </w:r>
      <w:r w:rsidRPr="00B47ADB">
        <w:rPr>
          <w:szCs w:val="22"/>
          <w:lang w:val="en-GB"/>
        </w:rPr>
        <w:t xml:space="preserve"> </w:t>
      </w:r>
      <w:sdt>
        <w:sdtPr>
          <w:rPr>
            <w:color w:val="000000"/>
            <w:szCs w:val="22"/>
            <w:lang w:val="en-GB"/>
          </w:rPr>
          <w:tag w:val="MENDELEY_CITATION_v3_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"/>
          <w:id w:val="1196732342"/>
          <w:placeholder>
            <w:docPart w:val="285A5E70C9E74869B190BB3388E5A491"/>
          </w:placeholder>
        </w:sdtPr>
        <w:sdtContent>
          <w:r w:rsidR="006563F3" w:rsidRPr="006563F3">
            <w:rPr>
              <w:color w:val="000000"/>
              <w:szCs w:val="22"/>
              <w:lang w:val="en-GB"/>
            </w:rPr>
            <w:t>(Agrawal et al., 2020)</w:t>
          </w:r>
        </w:sdtContent>
      </w:sdt>
      <w:r w:rsidRPr="00B47ADB">
        <w:rPr>
          <w:szCs w:val="22"/>
          <w:lang w:val="en-GB"/>
        </w:rPr>
        <w:t xml:space="preserve">. </w:t>
      </w:r>
      <w:r w:rsidR="00490D91" w:rsidRPr="00490D91">
        <w:rPr>
          <w:szCs w:val="22"/>
          <w:lang w:val="en-GB"/>
        </w:rPr>
        <w:t xml:space="preserve">Additional crops include spinach, celery, </w:t>
      </w:r>
      <w:proofErr w:type="spellStart"/>
      <w:r w:rsidR="00490D91" w:rsidRPr="00490D91">
        <w:rPr>
          <w:szCs w:val="22"/>
          <w:lang w:val="en-GB"/>
        </w:rPr>
        <w:t>bok</w:t>
      </w:r>
      <w:proofErr w:type="spellEnd"/>
      <w:r w:rsidR="00490D91" w:rsidRPr="00490D91">
        <w:rPr>
          <w:szCs w:val="22"/>
          <w:lang w:val="en-GB"/>
        </w:rPr>
        <w:t xml:space="preserve"> choy, chili, eggplant, and fruit trees such as Sunkist oranges and Crystal guava</w:t>
      </w:r>
      <w:r w:rsidRPr="00B47ADB">
        <w:rPr>
          <w:szCs w:val="22"/>
          <w:lang w:val="en-GB"/>
        </w:rPr>
        <w:t xml:space="preserve"> </w:t>
      </w:r>
      <w:sdt>
        <w:sdtPr>
          <w:rPr>
            <w:color w:val="000000"/>
            <w:szCs w:val="22"/>
            <w:lang w:val="en-GB"/>
          </w:rPr>
          <w:tag w:val="MENDELEY_CITATION_v3_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"/>
          <w:id w:val="643932644"/>
          <w:placeholder>
            <w:docPart w:val="285A5E70C9E74869B190BB3388E5A491"/>
          </w:placeholder>
        </w:sdtPr>
        <w:sdtContent>
          <w:r w:rsidR="006563F3" w:rsidRPr="006563F3">
            <w:rPr>
              <w:color w:val="000000"/>
            </w:rPr>
            <w:t xml:space="preserve">(Putri &amp; </w:t>
          </w:r>
          <w:proofErr w:type="spellStart"/>
          <w:r w:rsidR="006563F3" w:rsidRPr="006563F3">
            <w:rPr>
              <w:color w:val="000000"/>
            </w:rPr>
            <w:t>Matarru</w:t>
          </w:r>
          <w:proofErr w:type="spellEnd"/>
          <w:r w:rsidR="006563F3" w:rsidRPr="006563F3">
            <w:rPr>
              <w:color w:val="000000"/>
            </w:rPr>
            <w:t>, 2023)</w:t>
          </w:r>
        </w:sdtContent>
      </w:sdt>
      <w:r w:rsidRPr="00B47ADB">
        <w:rPr>
          <w:szCs w:val="22"/>
          <w:lang w:val="en-GB"/>
        </w:rPr>
        <w:t xml:space="preserve">. </w:t>
      </w:r>
      <w:r w:rsidR="00490D91" w:rsidRPr="00490D91">
        <w:rPr>
          <w:szCs w:val="22"/>
          <w:lang w:val="en-GB"/>
        </w:rPr>
        <w:t>Despite being in its early stages, the hydroponic initiative has carved a niche market.</w:t>
      </w:r>
    </w:p>
    <w:p w14:paraId="1FA26D3A" w14:textId="40B8771D" w:rsidR="00870E18" w:rsidRPr="00870E18" w:rsidRDefault="00490D91" w:rsidP="000B0ADC">
      <w:pPr>
        <w:ind w:firstLine="709"/>
        <w:jc w:val="both"/>
        <w:rPr>
          <w:szCs w:val="22"/>
          <w:lang w:val="en-GB"/>
        </w:rPr>
      </w:pPr>
      <w:r w:rsidRPr="00490D91">
        <w:rPr>
          <w:szCs w:val="22"/>
          <w:lang w:val="en-GB"/>
        </w:rPr>
        <w:t>Like humans, plants need a rest period of 7–8 hours daily; during this time, maintaining moisture is crucial to prevent root drying and wilting</w:t>
      </w:r>
      <w:r w:rsidR="00870E18" w:rsidRPr="00870E18">
        <w:rPr>
          <w:szCs w:val="22"/>
          <w:lang w:val="en-GB"/>
        </w:rPr>
        <w:t xml:space="preserve">. For NFT-type hydroponics, the continual operation of the nutrient pumps during the night is essential to sustain these moisture levels and provide necessary nutrients </w:t>
      </w:r>
      <w:sdt>
        <w:sdtPr>
          <w:rPr>
            <w:color w:val="000000"/>
            <w:szCs w:val="22"/>
            <w:lang w:val="en-GB"/>
          </w:rPr>
          <w:tag w:val="MENDELEY_CITATION_v3_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"/>
          <w:id w:val="1458382893"/>
          <w:placeholder>
            <w:docPart w:val="C4205B37BD624118B98DB0E4049D5261"/>
          </w:placeholder>
        </w:sdtPr>
        <w:sdtContent>
          <w:r w:rsidR="006563F3" w:rsidRPr="006563F3">
            <w:rPr>
              <w:color w:val="000000"/>
              <w:szCs w:val="22"/>
              <w:lang w:val="en-GB"/>
            </w:rPr>
            <w:t>(Maestre-Valero et al., 2018)</w:t>
          </w:r>
        </w:sdtContent>
      </w:sdt>
      <w:r w:rsidR="00870E18" w:rsidRPr="00870E18">
        <w:rPr>
          <w:szCs w:val="22"/>
          <w:lang w:val="en-GB"/>
        </w:rPr>
        <w:t xml:space="preserve">. Unfortunately, in </w:t>
      </w:r>
      <w:proofErr w:type="spellStart"/>
      <w:r w:rsidR="00870E18" w:rsidRPr="00870E18">
        <w:rPr>
          <w:szCs w:val="22"/>
          <w:lang w:val="en-GB"/>
        </w:rPr>
        <w:t>Sepinggan</w:t>
      </w:r>
      <w:proofErr w:type="spellEnd"/>
      <w:r w:rsidR="00870E18" w:rsidRPr="00870E18">
        <w:rPr>
          <w:szCs w:val="22"/>
          <w:lang w:val="en-GB"/>
        </w:rPr>
        <w:t xml:space="preserve"> Raya, the farming community faces significant challenges due to power outages. </w:t>
      </w:r>
      <w:r w:rsidRPr="00490D91">
        <w:rPr>
          <w:szCs w:val="22"/>
          <w:lang w:val="en-GB"/>
        </w:rPr>
        <w:t xml:space="preserve">frequent power outages in </w:t>
      </w:r>
      <w:proofErr w:type="spellStart"/>
      <w:r w:rsidRPr="00490D91">
        <w:rPr>
          <w:szCs w:val="22"/>
          <w:lang w:val="en-GB"/>
        </w:rPr>
        <w:t>Sepinggan</w:t>
      </w:r>
      <w:proofErr w:type="spellEnd"/>
      <w:r w:rsidRPr="00490D91">
        <w:rPr>
          <w:szCs w:val="22"/>
          <w:lang w:val="en-GB"/>
        </w:rPr>
        <w:t xml:space="preserve"> Raya interrupt the electric pumps essential for nutrient delivery, risking plant wilting and loss. Furthermore, water quality checks, such as pH measurement using well water, are manually performed, consuming time and reducing precision</w:t>
      </w:r>
      <w:r w:rsidR="00870E18" w:rsidRPr="00870E18">
        <w:rPr>
          <w:szCs w:val="22"/>
          <w:lang w:val="en-GB"/>
        </w:rPr>
        <w:t>. This situation highlights the interplay between the physical needs of hydroponic farming and the socio-economic environment</w:t>
      </w:r>
      <w:r w:rsidR="00612199">
        <w:rPr>
          <w:szCs w:val="22"/>
          <w:lang w:val="en-GB"/>
        </w:rPr>
        <w:t xml:space="preserve"> </w:t>
      </w:r>
      <w:sdt>
        <w:sdtPr>
          <w:rPr>
            <w:color w:val="000000"/>
            <w:szCs w:val="22"/>
            <w:lang w:val="en-GB"/>
          </w:rPr>
          <w:tag w:val="MENDELEY_CITATION_v3_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"/>
          <w:id w:val="446743599"/>
          <w:placeholder>
            <w:docPart w:val="C4205B37BD624118B98DB0E4049D5261"/>
          </w:placeholder>
        </w:sdtPr>
        <w:sdtContent>
          <w:r w:rsidR="006563F3" w:rsidRPr="006563F3">
            <w:rPr>
              <w:color w:val="000000"/>
              <w:szCs w:val="22"/>
              <w:lang w:val="en-GB"/>
            </w:rPr>
            <w:t>(</w:t>
          </w:r>
          <w:proofErr w:type="spellStart"/>
          <w:r w:rsidR="006563F3" w:rsidRPr="006563F3">
            <w:rPr>
              <w:color w:val="000000"/>
              <w:szCs w:val="22"/>
              <w:lang w:val="en-GB"/>
            </w:rPr>
            <w:t>Ragaveena</w:t>
          </w:r>
          <w:proofErr w:type="spellEnd"/>
          <w:r w:rsidR="006563F3" w:rsidRPr="006563F3">
            <w:rPr>
              <w:color w:val="000000"/>
              <w:szCs w:val="22"/>
              <w:lang w:val="en-GB"/>
            </w:rPr>
            <w:t xml:space="preserve"> et al., 2021)</w:t>
          </w:r>
        </w:sdtContent>
      </w:sdt>
      <w:r w:rsidR="00870E18" w:rsidRPr="00870E18">
        <w:rPr>
          <w:szCs w:val="22"/>
          <w:lang w:val="en-GB"/>
        </w:rPr>
        <w:t>.</w:t>
      </w:r>
    </w:p>
    <w:p w14:paraId="70E4F65C" w14:textId="430116F7" w:rsidR="00B47ADB" w:rsidRPr="00B47ADB" w:rsidRDefault="00490D91" w:rsidP="000B0ADC">
      <w:pPr>
        <w:ind w:firstLine="709"/>
        <w:jc w:val="both"/>
        <w:rPr>
          <w:szCs w:val="22"/>
          <w:lang w:val="en-GB"/>
        </w:rPr>
      </w:pPr>
      <w:r w:rsidRPr="00490D91">
        <w:rPr>
          <w:szCs w:val="22"/>
          <w:lang w:val="en-GB"/>
        </w:rPr>
        <w:t>Recent advances in renewable energy, electronics, and IoT-based sensor technologies offer solutions to these issues</w:t>
      </w:r>
      <w:r w:rsidRPr="00490D91">
        <w:rPr>
          <w:szCs w:val="22"/>
          <w:lang w:val="en-GB"/>
        </w:rPr>
        <w:t xml:space="preserve"> </w:t>
      </w:r>
      <w:sdt>
        <w:sdtPr>
          <w:rPr>
            <w:color w:val="000000"/>
            <w:szCs w:val="22"/>
            <w:lang w:val="en-GB"/>
          </w:rPr>
          <w:tag w:val="MENDELEY_CITATION_v3_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"/>
          <w:id w:val="-528720280"/>
          <w:placeholder>
            <w:docPart w:val="494441DB1B6B417C9739A0F97C436286"/>
          </w:placeholder>
        </w:sdtPr>
        <w:sdtContent>
          <w:r w:rsidR="006563F3" w:rsidRPr="006563F3">
            <w:rPr>
              <w:color w:val="000000"/>
            </w:rPr>
            <w:t xml:space="preserve">(Majeed et al., 2023; Ng &amp; </w:t>
          </w:r>
          <w:proofErr w:type="spellStart"/>
          <w:r w:rsidR="006563F3" w:rsidRPr="006563F3">
            <w:rPr>
              <w:color w:val="000000"/>
            </w:rPr>
            <w:t>Mahkeswaran</w:t>
          </w:r>
          <w:proofErr w:type="spellEnd"/>
          <w:r w:rsidR="006563F3" w:rsidRPr="006563F3">
            <w:rPr>
              <w:color w:val="000000"/>
            </w:rPr>
            <w:t>, 2021)</w:t>
          </w:r>
        </w:sdtContent>
      </w:sdt>
      <w:r w:rsidR="00870E18" w:rsidRPr="00870E18">
        <w:rPr>
          <w:szCs w:val="22"/>
          <w:lang w:val="en-GB"/>
        </w:rPr>
        <w:t xml:space="preserve">. </w:t>
      </w:r>
      <w:r w:rsidRPr="00490D91">
        <w:rPr>
          <w:szCs w:val="22"/>
          <w:lang w:val="en-GB"/>
        </w:rPr>
        <w:t>Solar energy addresses power disruptions by ensuring consistent pump operation</w:t>
      </w:r>
      <w:r w:rsidR="00870E18" w:rsidRPr="00870E18">
        <w:rPr>
          <w:szCs w:val="22"/>
          <w:lang w:val="en-GB"/>
        </w:rPr>
        <w:t xml:space="preserve"> </w:t>
      </w:r>
      <w:sdt>
        <w:sdtPr>
          <w:rPr>
            <w:color w:val="000000"/>
            <w:szCs w:val="22"/>
            <w:lang w:val="en-GB"/>
          </w:rPr>
          <w:tag w:val="MENDELEY_CITATION_v3_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"/>
          <w:id w:val="1982809850"/>
          <w:placeholder>
            <w:docPart w:val="494441DB1B6B417C9739A0F97C436286"/>
          </w:placeholder>
        </w:sdtPr>
        <w:sdtContent>
          <w:r w:rsidR="006563F3" w:rsidRPr="006563F3">
            <w:rPr>
              <w:color w:val="000000"/>
              <w:szCs w:val="22"/>
              <w:lang w:val="en-GB"/>
            </w:rPr>
            <w:t>(Gorjian et al., 2021)</w:t>
          </w:r>
        </w:sdtContent>
      </w:sdt>
      <w:r w:rsidRPr="00490D91">
        <w:rPr>
          <w:szCs w:val="22"/>
          <w:lang w:val="en-GB"/>
        </w:rPr>
        <w:t>, while automated sensors can optimize nutrient levels, pH, and moisture, reducing the risks of manual monitoring</w:t>
      </w:r>
      <w:r w:rsidRPr="00490D91">
        <w:rPr>
          <w:szCs w:val="22"/>
          <w:lang w:val="en-GB"/>
        </w:rPr>
        <w:t xml:space="preserve"> </w:t>
      </w:r>
      <w:sdt>
        <w:sdtPr>
          <w:rPr>
            <w:color w:val="000000"/>
            <w:szCs w:val="22"/>
            <w:lang w:val="en-GB"/>
          </w:rPr>
          <w:tag w:val="MENDELEY_CITATION_v3_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"/>
          <w:id w:val="-1454783181"/>
          <w:placeholder>
            <w:docPart w:val="494441DB1B6B417C9739A0F97C436286"/>
          </w:placeholder>
        </w:sdtPr>
        <w:sdtContent>
          <w:r w:rsidR="006563F3" w:rsidRPr="006563F3">
            <w:rPr>
              <w:color w:val="000000"/>
              <w:szCs w:val="22"/>
              <w:lang w:val="en-GB"/>
            </w:rPr>
            <w:t>(Prakash et al., 2023)</w:t>
          </w:r>
        </w:sdtContent>
      </w:sdt>
      <w:r w:rsidR="00870E18" w:rsidRPr="00870E18">
        <w:rPr>
          <w:szCs w:val="22"/>
          <w:lang w:val="en-GB"/>
        </w:rPr>
        <w:t>. Without a stable power supply, these systems can automate and optimize nutrient delivery, pH balance, and moisture levels</w:t>
      </w:r>
      <w:r>
        <w:rPr>
          <w:szCs w:val="22"/>
          <w:lang w:val="en-GB"/>
        </w:rPr>
        <w:t xml:space="preserve"> </w:t>
      </w:r>
      <w:sdt>
        <w:sdtPr>
          <w:rPr>
            <w:color w:val="000000"/>
            <w:szCs w:val="22"/>
            <w:lang w:val="en-GB"/>
          </w:rPr>
          <w:tag w:val="MENDELEY_CITATION_v3_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"/>
          <w:id w:val="-453721382"/>
          <w:placeholder>
            <w:docPart w:val="494441DB1B6B417C9739A0F97C436286"/>
          </w:placeholder>
        </w:sdtPr>
        <w:sdtContent>
          <w:r w:rsidR="006563F3" w:rsidRPr="006563F3">
            <w:rPr>
              <w:color w:val="000000"/>
              <w:szCs w:val="22"/>
              <w:lang w:val="en-GB"/>
            </w:rPr>
            <w:t>(Saad et al., 2021)</w:t>
          </w:r>
        </w:sdtContent>
      </w:sdt>
      <w:r w:rsidR="00870E18" w:rsidRPr="00870E18">
        <w:rPr>
          <w:szCs w:val="22"/>
          <w:lang w:val="en-GB"/>
        </w:rPr>
        <w:t>. The ability to closely monitor and adjust these parameters can mitigate the risks associated with manual checks and the uncertainties of power-reliant systems.</w:t>
      </w:r>
    </w:p>
    <w:p w14:paraId="2122449A" w14:textId="6B28BB3E" w:rsidR="00B47ADB" w:rsidRPr="00B47ADB" w:rsidRDefault="0095576E" w:rsidP="000B0ADC">
      <w:pPr>
        <w:ind w:firstLine="709"/>
        <w:jc w:val="both"/>
        <w:rPr>
          <w:szCs w:val="22"/>
          <w:lang w:val="en-GB"/>
        </w:rPr>
      </w:pPr>
      <w:r>
        <w:rPr>
          <w:szCs w:val="22"/>
          <w:lang w:val="en-GB"/>
        </w:rPr>
        <w:t>C</w:t>
      </w:r>
      <w:r w:rsidRPr="0095576E">
        <w:rPr>
          <w:szCs w:val="22"/>
          <w:lang w:val="en-GB"/>
        </w:rPr>
        <w:t>ommunity service plays a crucial role in introducing these tech</w:t>
      </w:r>
      <w:r w:rsidRPr="0095576E">
        <w:rPr>
          <w:szCs w:val="22"/>
          <w:lang w:val="en-GB"/>
        </w:rPr>
        <w:lastRenderedPageBreak/>
        <w:t>nologies</w:t>
      </w:r>
      <w:r w:rsidR="00DB4EC7">
        <w:rPr>
          <w:szCs w:val="22"/>
          <w:lang w:val="en-GB"/>
        </w:rPr>
        <w:t xml:space="preserve"> to farming practices</w:t>
      </w:r>
      <w:r w:rsidRPr="0095576E">
        <w:rPr>
          <w:szCs w:val="22"/>
          <w:lang w:val="en-GB"/>
        </w:rPr>
        <w:t xml:space="preserve">. Training in hydroponics </w:t>
      </w:r>
      <w:r w:rsidR="00727ABF">
        <w:rPr>
          <w:szCs w:val="22"/>
          <w:lang w:val="en-GB"/>
        </w:rPr>
        <w:t>improves yields and</w:t>
      </w:r>
      <w:r w:rsidRPr="0095576E">
        <w:rPr>
          <w:szCs w:val="22"/>
          <w:lang w:val="en-GB"/>
        </w:rPr>
        <w:t xml:space="preserve"> empowers local farmers with modern skills</w:t>
      </w:r>
      <w:r w:rsidR="00870E18" w:rsidRPr="00870E18">
        <w:rPr>
          <w:szCs w:val="22"/>
          <w:lang w:val="en-GB"/>
        </w:rPr>
        <w:t xml:space="preserve"> </w:t>
      </w:r>
      <w:sdt>
        <w:sdtPr>
          <w:rPr>
            <w:color w:val="000000"/>
            <w:szCs w:val="22"/>
            <w:lang w:val="en-GB"/>
          </w:rPr>
          <w:tag w:val="MENDELEY_CITATION_v3_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"/>
          <w:id w:val="255953111"/>
          <w:placeholder>
            <w:docPart w:val="BFB0F7456E9C43BAAF9A73AC8B42C0D5"/>
          </w:placeholder>
        </w:sdtPr>
        <w:sdtContent>
          <w:r w:rsidR="006563F3" w:rsidRPr="006563F3">
            <w:rPr>
              <w:color w:val="000000"/>
            </w:rPr>
            <w:t>(Rozak et al., 2022)</w:t>
          </w:r>
        </w:sdtContent>
      </w:sdt>
      <w:r w:rsidR="00870E18" w:rsidRPr="00870E18">
        <w:rPr>
          <w:szCs w:val="22"/>
          <w:lang w:val="en-GB"/>
        </w:rPr>
        <w:t xml:space="preserve">. Exemplifying community service through renewable solar energy and installing solar-powered public lighting in community areas enhances safety and accessibility while promoting environmental sustainability </w:t>
      </w:r>
      <w:sdt>
        <w:sdtPr>
          <w:rPr>
            <w:color w:val="000000"/>
            <w:szCs w:val="22"/>
            <w:lang w:val="en-GB"/>
          </w:rPr>
          <w:tag w:val="MENDELEY_CITATION_v3_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"/>
          <w:id w:val="1033302312"/>
          <w:placeholder>
            <w:docPart w:val="BFB0F7456E9C43BAAF9A73AC8B42C0D5"/>
          </w:placeholder>
        </w:sdtPr>
        <w:sdtContent>
          <w:r w:rsidR="006563F3" w:rsidRPr="006563F3">
            <w:rPr>
              <w:color w:val="000000"/>
            </w:rPr>
            <w:t>(Mahmud et al., 2022)</w:t>
          </w:r>
        </w:sdtContent>
      </w:sdt>
      <w:r w:rsidR="00870E18" w:rsidRPr="00870E18">
        <w:rPr>
          <w:szCs w:val="22"/>
          <w:lang w:val="en-GB"/>
        </w:rPr>
        <w:t>. Furthermore, plant monitoring technology, including sensors and data analytics tools</w:t>
      </w:r>
      <w:r>
        <w:rPr>
          <w:szCs w:val="22"/>
          <w:lang w:val="en-GB"/>
        </w:rPr>
        <w:t>, allows</w:t>
      </w:r>
      <w:r w:rsidR="00870E18" w:rsidRPr="00870E18">
        <w:rPr>
          <w:szCs w:val="22"/>
          <w:lang w:val="en-GB"/>
        </w:rPr>
        <w:t xml:space="preserve"> for precise control over environmental conditions, leading to optimized plant growth and reduced waste </w:t>
      </w:r>
      <w:sdt>
        <w:sdtPr>
          <w:rPr>
            <w:color w:val="000000"/>
            <w:szCs w:val="22"/>
            <w:lang w:val="en-GB"/>
          </w:rPr>
          <w:tag w:val="MENDELEY_CITATION_v3_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"/>
          <w:id w:val="-1671324611"/>
          <w:placeholder>
            <w:docPart w:val="9EE5EDC8275A4B49AFB4CD4A79C364B6"/>
          </w:placeholder>
        </w:sdtPr>
        <w:sdtContent>
          <w:r w:rsidR="006563F3" w:rsidRPr="006563F3">
            <w:rPr>
              <w:color w:val="000000"/>
              <w:szCs w:val="22"/>
              <w:lang w:val="en-GB"/>
            </w:rPr>
            <w:t>(Nasution et al., 2021)</w:t>
          </w:r>
        </w:sdtContent>
      </w:sdt>
      <w:r w:rsidR="00870E18" w:rsidRPr="00870E18">
        <w:rPr>
          <w:szCs w:val="22"/>
          <w:lang w:val="en-GB"/>
        </w:rPr>
        <w:t xml:space="preserve">. Integrating these technologies into urban agriculture aligns with global trends toward sustainability and technological innovation in farming </w:t>
      </w:r>
      <w:sdt>
        <w:sdtPr>
          <w:rPr>
            <w:color w:val="000000"/>
            <w:szCs w:val="22"/>
            <w:lang w:val="en-GB"/>
          </w:rPr>
          <w:tag w:val="MENDELEY_CITATION_v3_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"/>
          <w:id w:val="-233543224"/>
          <w:placeholder>
            <w:docPart w:val="BFB0F7456E9C43BAAF9A73AC8B42C0D5"/>
          </w:placeholder>
        </w:sdtPr>
        <w:sdtContent>
          <w:r w:rsidR="006563F3" w:rsidRPr="006563F3">
            <w:rPr>
              <w:color w:val="000000"/>
              <w:szCs w:val="22"/>
              <w:lang w:val="en-GB"/>
            </w:rPr>
            <w:t>(</w:t>
          </w:r>
          <w:proofErr w:type="spellStart"/>
          <w:r w:rsidR="006563F3" w:rsidRPr="006563F3">
            <w:rPr>
              <w:color w:val="000000"/>
              <w:szCs w:val="22"/>
              <w:lang w:val="en-GB"/>
            </w:rPr>
            <w:t>Ekaputri</w:t>
          </w:r>
          <w:proofErr w:type="spellEnd"/>
          <w:r w:rsidR="006563F3" w:rsidRPr="006563F3">
            <w:rPr>
              <w:color w:val="000000"/>
              <w:szCs w:val="22"/>
              <w:lang w:val="en-GB"/>
            </w:rPr>
            <w:t xml:space="preserve"> et al., 2021)</w:t>
          </w:r>
        </w:sdtContent>
      </w:sdt>
      <w:r w:rsidR="00870E18" w:rsidRPr="00870E18">
        <w:rPr>
          <w:szCs w:val="22"/>
          <w:lang w:val="en-GB"/>
        </w:rPr>
        <w:t>.</w:t>
      </w:r>
    </w:p>
    <w:p w14:paraId="6720B8CB" w14:textId="7E4F1F16" w:rsidR="00870E18" w:rsidRPr="00870E18" w:rsidRDefault="00612199" w:rsidP="000B0ADC">
      <w:pPr>
        <w:ind w:firstLine="709"/>
        <w:jc w:val="both"/>
        <w:rPr>
          <w:szCs w:val="22"/>
          <w:lang w:val="en-GB"/>
        </w:rPr>
      </w:pPr>
      <w:r w:rsidRPr="001E36A6">
        <w:rPr>
          <w:noProof/>
          <w:lang w:val="id-ID"/>
        </w:rPr>
        <mc:AlternateContent>
          <mc:Choice Requires="wps">
            <w:drawing>
              <wp:anchor distT="45720" distB="45720" distL="114300" distR="114300" simplePos="0" relativeHeight="251648000" behindDoc="0" locked="1" layoutInCell="1" allowOverlap="1" wp14:anchorId="3BF53281" wp14:editId="3C43C4FB">
                <wp:simplePos x="0" y="0"/>
                <wp:positionH relativeFrom="column">
                  <wp:posOffset>0</wp:posOffset>
                </wp:positionH>
                <wp:positionV relativeFrom="margin">
                  <wp:align>bottom</wp:align>
                </wp:positionV>
                <wp:extent cx="4994280" cy="1571760"/>
                <wp:effectExtent l="0" t="0" r="0" b="9525"/>
                <wp:wrapTopAndBottom/>
                <wp:docPr id="1068866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80" cy="1571760"/>
                        </a:xfrm>
                        <a:prstGeom prst="rect">
                          <a:avLst/>
                        </a:prstGeom>
                        <a:solidFill>
                          <a:srgbClr val="FFFFFF"/>
                        </a:solidFill>
                        <a:ln w="9525">
                          <a:noFill/>
                          <a:miter lim="800000"/>
                          <a:headEnd/>
                          <a:tailEnd/>
                        </a:ln>
                      </wps:spPr>
                      <wps:txbx>
                        <w:txbxContent>
                          <w:p w14:paraId="65CA7603" w14:textId="77777777" w:rsidR="00612199" w:rsidRDefault="00612199" w:rsidP="00612199">
                            <w:pPr>
                              <w:jc w:val="center"/>
                            </w:pPr>
                            <w:r w:rsidRPr="00191163">
                              <w:rPr>
                                <w:noProof/>
                              </w:rPr>
                              <w:drawing>
                                <wp:inline distT="0" distB="0" distL="0" distR="0" wp14:anchorId="050EED43" wp14:editId="28B0DA90">
                                  <wp:extent cx="4802505" cy="1114425"/>
                                  <wp:effectExtent l="0" t="0" r="0" b="9525"/>
                                  <wp:docPr id="1695158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505" cy="1114425"/>
                                          </a:xfrm>
                                          <a:prstGeom prst="rect">
                                            <a:avLst/>
                                          </a:prstGeom>
                                          <a:noFill/>
                                          <a:ln>
                                            <a:noFill/>
                                          </a:ln>
                                        </pic:spPr>
                                      </pic:pic>
                                    </a:graphicData>
                                  </a:graphic>
                                </wp:inline>
                              </w:drawing>
                            </w:r>
                          </w:p>
                          <w:p w14:paraId="57D798D4" w14:textId="1209A426" w:rsidR="00612199" w:rsidRDefault="00612199" w:rsidP="0068079A">
                            <w:pPr>
                              <w:jc w:val="center"/>
                            </w:pPr>
                            <w:r>
                              <w:t xml:space="preserve">Figure 1. </w:t>
                            </w:r>
                            <w:r w:rsidRPr="001A6AD2">
                              <w:t>Method of community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53281" id="_x0000_t202" coordsize="21600,21600" o:spt="202" path="m,l,21600r21600,l21600,xe">
                <v:stroke joinstyle="miter"/>
                <v:path gradientshapeok="t" o:connecttype="rect"/>
              </v:shapetype>
              <v:shape id="Text Box 2" o:spid="_x0000_s1026" type="#_x0000_t202" style="position:absolute;left:0;text-align:left;margin-left:0;margin-top:0;width:393.25pt;height:123.75pt;z-index:251648000;visibility:visible;mso-wrap-style:square;mso-width-percent:0;mso-height-percent:0;mso-wrap-distance-left:9pt;mso-wrap-distance-top:3.6pt;mso-wrap-distance-right:9pt;mso-wrap-distance-bottom:3.6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" stroked="f">
                <v:textbox>
                  <w:txbxContent>
                    <w:p w14:paraId="65CA7603" w14:textId="77777777" w:rsidR="00612199" w:rsidRDefault="00612199" w:rsidP="00612199">
                      <w:pPr>
                        <w:jc w:val="center"/>
                      </w:pPr>
                      <w:r w:rsidRPr="00191163">
                        <w:rPr>
                          <w:noProof/>
                        </w:rPr>
                        <w:drawing>
                          <wp:inline distT="0" distB="0" distL="0" distR="0" wp14:anchorId="050EED43" wp14:editId="28B0DA90">
                            <wp:extent cx="4802505" cy="1114425"/>
                            <wp:effectExtent l="0" t="0" r="0" b="9525"/>
                            <wp:docPr id="1695158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2505" cy="1114425"/>
                                    </a:xfrm>
                                    <a:prstGeom prst="rect">
                                      <a:avLst/>
                                    </a:prstGeom>
                                    <a:noFill/>
                                    <a:ln>
                                      <a:noFill/>
                                    </a:ln>
                                  </pic:spPr>
                                </pic:pic>
                              </a:graphicData>
                            </a:graphic>
                          </wp:inline>
                        </w:drawing>
                      </w:r>
                    </w:p>
                    <w:p w14:paraId="57D798D4" w14:textId="1209A426" w:rsidR="00612199" w:rsidRDefault="00612199" w:rsidP="0068079A">
                      <w:pPr>
                        <w:jc w:val="center"/>
                      </w:pPr>
                      <w:r>
                        <w:t xml:space="preserve">Figure 1. </w:t>
                      </w:r>
                      <w:r w:rsidRPr="001A6AD2">
                        <w:t>Method of community service</w:t>
                      </w:r>
                    </w:p>
                  </w:txbxContent>
                </v:textbox>
                <w10:wrap type="topAndBottom" anchory="margin"/>
                <w10:anchorlock/>
              </v:shape>
            </w:pict>
          </mc:Fallback>
        </mc:AlternateContent>
      </w:r>
      <w:r w:rsidR="00DB4EC7">
        <w:rPr>
          <w:szCs w:val="22"/>
          <w:lang w:val="en-GB"/>
        </w:rPr>
        <w:t>T</w:t>
      </w:r>
      <w:r w:rsidR="00870E18" w:rsidRPr="00870E18">
        <w:rPr>
          <w:szCs w:val="22"/>
          <w:lang w:val="en-GB"/>
        </w:rPr>
        <w:t>his project aims to implement two innovations</w:t>
      </w:r>
      <w:r w:rsidR="0095576E">
        <w:rPr>
          <w:szCs w:val="22"/>
          <w:lang w:val="en-GB"/>
        </w:rPr>
        <w:t xml:space="preserve"> </w:t>
      </w:r>
      <w:r w:rsidR="00727ABF">
        <w:rPr>
          <w:szCs w:val="22"/>
          <w:lang w:val="en-GB"/>
        </w:rPr>
        <w:t>in</w:t>
      </w:r>
      <w:r w:rsidR="0095576E">
        <w:rPr>
          <w:szCs w:val="22"/>
          <w:lang w:val="en-GB"/>
        </w:rPr>
        <w:t xml:space="preserve"> the </w:t>
      </w:r>
      <w:r w:rsidR="00727ABF">
        <w:rPr>
          <w:szCs w:val="22"/>
          <w:lang w:val="en-GB"/>
        </w:rPr>
        <w:t>KWT Seraya community</w:t>
      </w:r>
      <w:r w:rsidR="00870E18" w:rsidRPr="00870E18">
        <w:rPr>
          <w:szCs w:val="22"/>
          <w:lang w:val="en-GB"/>
        </w:rPr>
        <w:t>. First, we introduce a solar-powered water pump system to maintain consistent irrigation during power outages</w:t>
      </w:r>
      <w:r w:rsidR="00727ABF">
        <w:rPr>
          <w:szCs w:val="22"/>
          <w:lang w:val="en-GB"/>
        </w:rPr>
        <w:t>. This ensures</w:t>
      </w:r>
      <w:r w:rsidR="00870E18" w:rsidRPr="00870E18">
        <w:rPr>
          <w:szCs w:val="22"/>
          <w:lang w:val="en-GB"/>
        </w:rPr>
        <w:t xml:space="preserve"> that the hydroponically grown lettuce and other crops do not suffer </w:t>
      </w:r>
      <w:r w:rsidR="006563F3">
        <w:rPr>
          <w:szCs w:val="22"/>
          <w:lang w:val="en-GB"/>
        </w:rPr>
        <w:t>from</w:t>
      </w:r>
      <w:r w:rsidR="00870E18" w:rsidRPr="00870E18">
        <w:rPr>
          <w:szCs w:val="22"/>
          <w:lang w:val="en-GB"/>
        </w:rPr>
        <w:t xml:space="preserve"> interrupted water supply. Second, we deploy a water quality monitoring system focusing on pH level management</w:t>
      </w:r>
      <w:r w:rsidR="00727ABF">
        <w:rPr>
          <w:szCs w:val="22"/>
          <w:lang w:val="en-GB"/>
        </w:rPr>
        <w:t>, which</w:t>
      </w:r>
      <w:r w:rsidR="00870E18" w:rsidRPr="00870E18">
        <w:rPr>
          <w:szCs w:val="22"/>
          <w:lang w:val="en-GB"/>
        </w:rPr>
        <w:t xml:space="preserve"> automate</w:t>
      </w:r>
      <w:r w:rsidR="00727ABF">
        <w:rPr>
          <w:szCs w:val="22"/>
          <w:lang w:val="en-GB"/>
        </w:rPr>
        <w:t>s</w:t>
      </w:r>
      <w:r w:rsidR="00870E18" w:rsidRPr="00870E18">
        <w:rPr>
          <w:szCs w:val="22"/>
          <w:lang w:val="en-GB"/>
        </w:rPr>
        <w:t xml:space="preserve"> the monitoring process, </w:t>
      </w:r>
      <w:r w:rsidR="00727ABF">
        <w:rPr>
          <w:szCs w:val="22"/>
          <w:lang w:val="en-GB"/>
        </w:rPr>
        <w:t>reduces</w:t>
      </w:r>
      <w:r w:rsidR="00870E18" w:rsidRPr="00870E18">
        <w:rPr>
          <w:szCs w:val="22"/>
          <w:lang w:val="en-GB"/>
        </w:rPr>
        <w:t xml:space="preserve"> manual intervention</w:t>
      </w:r>
      <w:r w:rsidR="00727ABF">
        <w:rPr>
          <w:szCs w:val="22"/>
          <w:lang w:val="en-GB"/>
        </w:rPr>
        <w:t>,</w:t>
      </w:r>
      <w:r w:rsidR="00870E18" w:rsidRPr="00870E18">
        <w:rPr>
          <w:szCs w:val="22"/>
          <w:lang w:val="en-GB"/>
        </w:rPr>
        <w:t xml:space="preserve"> and </w:t>
      </w:r>
      <w:r w:rsidR="00727ABF">
        <w:rPr>
          <w:szCs w:val="22"/>
          <w:lang w:val="en-GB"/>
        </w:rPr>
        <w:t>maintains</w:t>
      </w:r>
      <w:r w:rsidR="00870E18" w:rsidRPr="00870E18">
        <w:rPr>
          <w:szCs w:val="22"/>
          <w:lang w:val="en-GB"/>
        </w:rPr>
        <w:t xml:space="preserve"> optimal nutrient conditions for plant growth. </w:t>
      </w:r>
      <w:r w:rsidR="00727ABF" w:rsidRPr="00727ABF">
        <w:rPr>
          <w:szCs w:val="22"/>
          <w:lang w:val="en-GB"/>
        </w:rPr>
        <w:t xml:space="preserve">These initiatives address immediate challenges in </w:t>
      </w:r>
      <w:proofErr w:type="spellStart"/>
      <w:r w:rsidR="00727ABF" w:rsidRPr="00727ABF">
        <w:rPr>
          <w:szCs w:val="22"/>
          <w:lang w:val="en-GB"/>
        </w:rPr>
        <w:t>Seping</w:t>
      </w:r>
      <w:r w:rsidR="00727ABF" w:rsidRPr="00727ABF">
        <w:rPr>
          <w:szCs w:val="22"/>
          <w:lang w:val="en-GB"/>
        </w:rPr>
        <w:t>gan</w:t>
      </w:r>
      <w:proofErr w:type="spellEnd"/>
      <w:r w:rsidR="00727ABF" w:rsidRPr="00727ABF">
        <w:rPr>
          <w:szCs w:val="22"/>
          <w:lang w:val="en-GB"/>
        </w:rPr>
        <w:t xml:space="preserve"> Raya and contribute to the broader goal of sustainable urban farming. </w:t>
      </w:r>
      <w:r w:rsidR="00727ABF">
        <w:rPr>
          <w:szCs w:val="22"/>
          <w:lang w:val="en-GB"/>
        </w:rPr>
        <w:t>We anticipate improved productivity, greater resilience, and reduced operational costs by integrating renewable energy and smart monitoring technologies</w:t>
      </w:r>
      <w:r w:rsidR="00727ABF" w:rsidRPr="00727ABF">
        <w:rPr>
          <w:szCs w:val="22"/>
          <w:lang w:val="en-GB"/>
        </w:rPr>
        <w:t>. These advancements also empower the local farming community with modern agricultural practices, supporting the transition toward sustainable, technology-driven urban agriculture.</w:t>
      </w:r>
    </w:p>
    <w:p w14:paraId="02749EAC" w14:textId="77777777" w:rsidR="009D0F76" w:rsidRPr="009D0F76" w:rsidRDefault="009D0F76" w:rsidP="000B0ADC">
      <w:pPr>
        <w:ind w:firstLine="709"/>
        <w:jc w:val="both"/>
      </w:pPr>
    </w:p>
    <w:p w14:paraId="4EF7DE76" w14:textId="77777777" w:rsidR="00D56051" w:rsidRPr="009D0F76" w:rsidRDefault="00620D8E" w:rsidP="000B0ADC">
      <w:pPr>
        <w:jc w:val="both"/>
        <w:rPr>
          <w:b/>
          <w:lang w:val="id-ID"/>
        </w:rPr>
      </w:pPr>
      <w:r w:rsidRPr="009D0F76">
        <w:rPr>
          <w:b/>
        </w:rPr>
        <w:t>MET</w:t>
      </w:r>
      <w:r w:rsidR="009321B5" w:rsidRPr="009D0F76">
        <w:rPr>
          <w:b/>
        </w:rPr>
        <w:t>HOD</w:t>
      </w:r>
    </w:p>
    <w:p w14:paraId="11A0DDEE" w14:textId="41A6CC6F" w:rsidR="000351A7" w:rsidRPr="000351A7" w:rsidRDefault="001A6AD2" w:rsidP="00484D20">
      <w:pPr>
        <w:jc w:val="both"/>
        <w:rPr>
          <w:lang w:val="en-GB"/>
        </w:rPr>
      </w:pPr>
      <w:r>
        <w:rPr>
          <w:b/>
        </w:rPr>
        <w:tab/>
      </w:r>
      <w:r w:rsidR="00484D20">
        <w:rPr>
          <w:bCs/>
        </w:rPr>
        <w:t xml:space="preserve">Figure 1 illustrates the method of our community service project in </w:t>
      </w:r>
      <w:proofErr w:type="spellStart"/>
      <w:r w:rsidR="00484D20">
        <w:rPr>
          <w:bCs/>
        </w:rPr>
        <w:t>Sepinggan</w:t>
      </w:r>
      <w:proofErr w:type="spellEnd"/>
      <w:r w:rsidR="00484D20">
        <w:rPr>
          <w:bCs/>
        </w:rPr>
        <w:t xml:space="preserve"> Raya</w:t>
      </w:r>
      <w:r w:rsidRPr="001A6AD2">
        <w:rPr>
          <w:bCs/>
        </w:rPr>
        <w:t>.</w:t>
      </w:r>
      <w:r w:rsidR="00484D20">
        <w:rPr>
          <w:bCs/>
        </w:rPr>
        <w:t xml:space="preserve"> </w:t>
      </w:r>
      <w:r w:rsidR="000351A7" w:rsidRPr="000351A7">
        <w:rPr>
          <w:lang w:val="en-GB"/>
        </w:rPr>
        <w:t xml:space="preserve">The community service project in </w:t>
      </w:r>
      <w:proofErr w:type="spellStart"/>
      <w:r w:rsidR="000351A7" w:rsidRPr="000351A7">
        <w:rPr>
          <w:lang w:val="en-GB"/>
        </w:rPr>
        <w:t>Sepinggan</w:t>
      </w:r>
      <w:proofErr w:type="spellEnd"/>
      <w:r w:rsidR="000351A7" w:rsidRPr="000351A7">
        <w:rPr>
          <w:lang w:val="en-GB"/>
        </w:rPr>
        <w:t xml:space="preserve"> Raya was conducted through five main stages to address specific challenges in hydroponic farming. The first stage was an initial survey </w:t>
      </w:r>
      <w:r w:rsidR="00DB4EC7">
        <w:rPr>
          <w:lang w:val="en-GB"/>
        </w:rPr>
        <w:t>to identify</w:t>
      </w:r>
      <w:r w:rsidR="000351A7" w:rsidRPr="000351A7">
        <w:rPr>
          <w:lang w:val="en-GB"/>
        </w:rPr>
        <w:t xml:space="preserve"> key problems, particularly power outages that affected irrigation continuity and the manual </w:t>
      </w:r>
      <w:r w:rsidR="006563F3">
        <w:rPr>
          <w:lang w:val="en-GB"/>
        </w:rPr>
        <w:t>water quality monitoring process</w:t>
      </w:r>
      <w:r w:rsidR="000351A7" w:rsidRPr="000351A7">
        <w:rPr>
          <w:lang w:val="en-GB"/>
        </w:rPr>
        <w:t xml:space="preserve">. Based on the findings, the second stage involved the development of a solar-powered water </w:t>
      </w:r>
      <w:r w:rsidR="006563F3" w:rsidRPr="000351A7">
        <w:rPr>
          <w:lang w:val="en-GB"/>
        </w:rPr>
        <w:t>pump,</w:t>
      </w:r>
      <w:r w:rsidR="000351A7" w:rsidRPr="000351A7">
        <w:rPr>
          <w:lang w:val="en-GB"/>
        </w:rPr>
        <w:t xml:space="preserve"> and a water quality monitoring system tailored to local needs. In the third stage, both systems were installed on-site to provide a reliable irrigation source and automate pH and nutrient level monitoring. The fourth stage focused on training and capacity building for the Women Farmers Group (KWT Seraya), ensuring they could operate and </w:t>
      </w:r>
      <w:r w:rsidR="000351A7" w:rsidRPr="000351A7">
        <w:rPr>
          <w:lang w:val="en-GB"/>
        </w:rPr>
        <w:lastRenderedPageBreak/>
        <w:t xml:space="preserve">maintain the new technologies independently. Finally, an evaluation and feedback phase </w:t>
      </w:r>
      <w:r w:rsidR="006563F3" w:rsidRPr="000351A7">
        <w:rPr>
          <w:lang w:val="en-GB"/>
        </w:rPr>
        <w:t>were</w:t>
      </w:r>
      <w:r w:rsidR="000351A7" w:rsidRPr="000351A7">
        <w:rPr>
          <w:lang w:val="en-GB"/>
        </w:rPr>
        <w:t xml:space="preserve"> implemented, involving direct observation and farmer input to assess the effectiveness of the systems and make necessary adjustments. This structured approach ensured that the technologies introduced were appropriate, functional, and sustainable for long-term use in the local hydroponic farming context.</w:t>
      </w:r>
      <w:r w:rsidR="00484D20" w:rsidRPr="001E36A6">
        <w:rPr>
          <w:noProof/>
          <w:lang w:val="id-ID"/>
        </w:rPr>
        <mc:AlternateContent>
          <mc:Choice Requires="wps">
            <w:drawing>
              <wp:anchor distT="45720" distB="45720" distL="114300" distR="114300" simplePos="0" relativeHeight="251808768" behindDoc="0" locked="1" layoutInCell="1" allowOverlap="1" wp14:anchorId="180157B0" wp14:editId="1DAD3586">
                <wp:simplePos x="0" y="0"/>
                <wp:positionH relativeFrom="column">
                  <wp:posOffset>9525</wp:posOffset>
                </wp:positionH>
                <wp:positionV relativeFrom="margin">
                  <wp:align>top</wp:align>
                </wp:positionV>
                <wp:extent cx="4994280" cy="259416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80" cy="2594160"/>
                        </a:xfrm>
                        <a:prstGeom prst="rect">
                          <a:avLst/>
                        </a:prstGeom>
                        <a:solidFill>
                          <a:srgbClr val="FFFFFF"/>
                        </a:solidFill>
                        <a:ln w="9525">
                          <a:noFill/>
                          <a:miter lim="800000"/>
                          <a:headEnd/>
                          <a:tailEnd/>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4149"/>
                            </w:tblGrid>
                            <w:tr w:rsidR="00484D20" w:rsidRPr="00747383" w14:paraId="7D5CE630" w14:textId="77777777" w:rsidTr="000351A7">
                              <w:trPr>
                                <w:trHeight w:val="2840"/>
                                <w:jc w:val="center"/>
                              </w:trPr>
                              <w:tc>
                                <w:tcPr>
                                  <w:tcW w:w="3629" w:type="dxa"/>
                                </w:tcPr>
                                <w:p w14:paraId="7FACD01F" w14:textId="77777777" w:rsidR="00484D20" w:rsidRDefault="00484D20" w:rsidP="00226834">
                                  <w:pPr>
                                    <w:pStyle w:val="NormalWeb"/>
                                    <w:spacing w:after="0" w:afterAutospacing="0"/>
                                  </w:pPr>
                                  <w:r w:rsidRPr="00072121">
                                    <w:rPr>
                                      <w:noProof/>
                                    </w:rPr>
                                    <w:drawing>
                                      <wp:inline distT="114300" distB="114300" distL="114300" distR="114300" wp14:anchorId="0C21438B" wp14:editId="7328D1C8">
                                        <wp:extent cx="2140101" cy="1641195"/>
                                        <wp:effectExtent l="0" t="0" r="0" b="0"/>
                                        <wp:docPr id="1994417801" name="Picture 199441780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cstate="print">
                                                  <a:extLst>
                                                    <a:ext uri="{28A0092B-C50C-407E-A947-70E740481C1C}">
                                                      <a14:useLocalDpi xmlns:a14="http://schemas.microsoft.com/office/drawing/2010/main"/>
                                                    </a:ext>
                                                  </a:extLst>
                                                </a:blip>
                                                <a:srcRect/>
                                                <a:stretch/>
                                              </pic:blipFill>
                                              <pic:spPr bwMode="auto">
                                                <a:xfrm>
                                                  <a:off x="0" y="0"/>
                                                  <a:ext cx="2157716" cy="1654704"/>
                                                </a:xfrm>
                                                <a:prstGeom prst="rect">
                                                  <a:avLst/>
                                                </a:prstGeom>
                                                <a:ln>
                                                  <a:noFill/>
                                                </a:ln>
                                                <a:extLst>
                                                  <a:ext uri="{53640926-AAD7-44D8-BBD7-CCE9431645EC}">
                                                    <a14:shadowObscured xmlns:a14="http://schemas.microsoft.com/office/drawing/2010/main"/>
                                                  </a:ext>
                                                </a:extLst>
                                              </pic:spPr>
                                            </pic:pic>
                                          </a:graphicData>
                                        </a:graphic>
                                      </wp:inline>
                                    </w:drawing>
                                  </w:r>
                                </w:p>
                                <w:p w14:paraId="23B94294" w14:textId="77777777" w:rsidR="00484D20" w:rsidRPr="00747383" w:rsidRDefault="00484D20" w:rsidP="00226834">
                                  <w:pPr>
                                    <w:pStyle w:val="Figure"/>
                                    <w:spacing w:before="0" w:after="0"/>
                                    <w:rPr>
                                      <w:rFonts w:ascii="Cambria" w:hAnsi="Cambria"/>
                                    </w:rPr>
                                  </w:pPr>
                                  <w:r w:rsidRPr="00747383">
                                    <w:rPr>
                                      <w:rFonts w:ascii="Cambria" w:hAnsi="Cambria"/>
                                    </w:rPr>
                                    <w:t>(a)</w:t>
                                  </w:r>
                                </w:p>
                              </w:tc>
                              <w:tc>
                                <w:tcPr>
                                  <w:tcW w:w="4149" w:type="dxa"/>
                                </w:tcPr>
                                <w:p w14:paraId="153BF16C" w14:textId="77777777" w:rsidR="00484D20" w:rsidRDefault="00484D20" w:rsidP="00226834">
                                  <w:pPr>
                                    <w:pStyle w:val="NormalWeb"/>
                                    <w:spacing w:after="0" w:afterAutospacing="0"/>
                                  </w:pPr>
                                  <w:r>
                                    <w:rPr>
                                      <w:noProof/>
                                    </w:rPr>
                                    <w:drawing>
                                      <wp:inline distT="0" distB="0" distL="0" distR="0" wp14:anchorId="0004DEE5" wp14:editId="55E7A6C5">
                                        <wp:extent cx="2462667" cy="1641144"/>
                                        <wp:effectExtent l="0" t="0" r="0" b="0"/>
                                        <wp:docPr id="1986893442" name="Picture 1" descr="Kelompok Wanita Tani Sepinggan, Dapatkan Satu Ton Pupuk Kompos Dari Bandara  Sepin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ompok Wanita Tani Sepinggan, Dapatkan Satu Ton Pupuk Kompos Dari Bandara  Sepingga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79843" cy="1652590"/>
                                                </a:xfrm>
                                                <a:prstGeom prst="rect">
                                                  <a:avLst/>
                                                </a:prstGeom>
                                                <a:noFill/>
                                                <a:ln>
                                                  <a:noFill/>
                                                </a:ln>
                                              </pic:spPr>
                                            </pic:pic>
                                          </a:graphicData>
                                        </a:graphic>
                                      </wp:inline>
                                    </w:drawing>
                                  </w:r>
                                </w:p>
                                <w:p w14:paraId="37A984EA" w14:textId="77777777" w:rsidR="00484D20" w:rsidRPr="00747383" w:rsidRDefault="00484D20" w:rsidP="00226834">
                                  <w:pPr>
                                    <w:pStyle w:val="Figure"/>
                                    <w:spacing w:before="0" w:after="0"/>
                                    <w:rPr>
                                      <w:rFonts w:ascii="Cambria" w:hAnsi="Cambria"/>
                                    </w:rPr>
                                  </w:pPr>
                                  <w:r w:rsidRPr="00747383">
                                    <w:rPr>
                                      <w:rFonts w:ascii="Cambria" w:hAnsi="Cambria"/>
                                    </w:rPr>
                                    <w:t>(b)</w:t>
                                  </w:r>
                                </w:p>
                              </w:tc>
                            </w:tr>
                          </w:tbl>
                          <w:p w14:paraId="6FF7AFD4" w14:textId="77777777" w:rsidR="00484D20" w:rsidRDefault="00484D20" w:rsidP="00484D20">
                            <w:pPr>
                              <w:jc w:val="center"/>
                            </w:pPr>
                            <w:r w:rsidRPr="00075FD3">
                              <w:t xml:space="preserve">Figure 2. Location of community service (a) Seraya Beach Balikpapan seen from the Kalimantan Institute of Technology (b) The hydroponic and soil-based farms owned by Women Farmers Group at </w:t>
                            </w:r>
                            <w:proofErr w:type="spellStart"/>
                            <w:r w:rsidRPr="00075FD3">
                              <w:t>Sepinggan</w:t>
                            </w:r>
                            <w:proofErr w:type="spellEnd"/>
                            <w:r w:rsidRPr="00075FD3">
                              <w:t xml:space="preserve"> Raya (Seraya)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57B0" id="_x0000_s1027" type="#_x0000_t202" style="position:absolute;left:0;text-align:left;margin-left:.75pt;margin-top:0;width:393.25pt;height:204.25pt;z-index:251808768;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"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4149"/>
                      </w:tblGrid>
                      <w:tr w:rsidR="00484D20" w:rsidRPr="00747383" w14:paraId="7D5CE630" w14:textId="77777777" w:rsidTr="000351A7">
                        <w:trPr>
                          <w:trHeight w:val="2840"/>
                          <w:jc w:val="center"/>
                        </w:trPr>
                        <w:tc>
                          <w:tcPr>
                            <w:tcW w:w="3629" w:type="dxa"/>
                          </w:tcPr>
                          <w:p w14:paraId="7FACD01F" w14:textId="77777777" w:rsidR="00484D20" w:rsidRDefault="00484D20" w:rsidP="00226834">
                            <w:pPr>
                              <w:pStyle w:val="NormalWeb"/>
                              <w:spacing w:after="0" w:afterAutospacing="0"/>
                            </w:pPr>
                            <w:r w:rsidRPr="00072121">
                              <w:rPr>
                                <w:noProof/>
                              </w:rPr>
                              <w:drawing>
                                <wp:inline distT="114300" distB="114300" distL="114300" distR="114300" wp14:anchorId="0C21438B" wp14:editId="7328D1C8">
                                  <wp:extent cx="2140101" cy="1641195"/>
                                  <wp:effectExtent l="0" t="0" r="0" b="0"/>
                                  <wp:docPr id="1994417801" name="Picture 199441780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cstate="print">
                                            <a:extLst>
                                              <a:ext uri="{28A0092B-C50C-407E-A947-70E740481C1C}">
                                                <a14:useLocalDpi xmlns:a14="http://schemas.microsoft.com/office/drawing/2010/main"/>
                                              </a:ext>
                                            </a:extLst>
                                          </a:blip>
                                          <a:srcRect/>
                                          <a:stretch/>
                                        </pic:blipFill>
                                        <pic:spPr bwMode="auto">
                                          <a:xfrm>
                                            <a:off x="0" y="0"/>
                                            <a:ext cx="2157716" cy="1654704"/>
                                          </a:xfrm>
                                          <a:prstGeom prst="rect">
                                            <a:avLst/>
                                          </a:prstGeom>
                                          <a:ln>
                                            <a:noFill/>
                                          </a:ln>
                                          <a:extLst>
                                            <a:ext uri="{53640926-AAD7-44D8-BBD7-CCE9431645EC}">
                                              <a14:shadowObscured xmlns:a14="http://schemas.microsoft.com/office/drawing/2010/main"/>
                                            </a:ext>
                                          </a:extLst>
                                        </pic:spPr>
                                      </pic:pic>
                                    </a:graphicData>
                                  </a:graphic>
                                </wp:inline>
                              </w:drawing>
                            </w:r>
                          </w:p>
                          <w:p w14:paraId="23B94294" w14:textId="77777777" w:rsidR="00484D20" w:rsidRPr="00747383" w:rsidRDefault="00484D20" w:rsidP="00226834">
                            <w:pPr>
                              <w:pStyle w:val="Figure"/>
                              <w:spacing w:before="0" w:after="0"/>
                              <w:rPr>
                                <w:rFonts w:ascii="Cambria" w:hAnsi="Cambria"/>
                              </w:rPr>
                            </w:pPr>
                            <w:r w:rsidRPr="00747383">
                              <w:rPr>
                                <w:rFonts w:ascii="Cambria" w:hAnsi="Cambria"/>
                              </w:rPr>
                              <w:t>(a)</w:t>
                            </w:r>
                          </w:p>
                        </w:tc>
                        <w:tc>
                          <w:tcPr>
                            <w:tcW w:w="4149" w:type="dxa"/>
                          </w:tcPr>
                          <w:p w14:paraId="153BF16C" w14:textId="77777777" w:rsidR="00484D20" w:rsidRDefault="00484D20" w:rsidP="00226834">
                            <w:pPr>
                              <w:pStyle w:val="NormalWeb"/>
                              <w:spacing w:after="0" w:afterAutospacing="0"/>
                            </w:pPr>
                            <w:r>
                              <w:rPr>
                                <w:noProof/>
                              </w:rPr>
                              <w:drawing>
                                <wp:inline distT="0" distB="0" distL="0" distR="0" wp14:anchorId="0004DEE5" wp14:editId="55E7A6C5">
                                  <wp:extent cx="2462667" cy="1641144"/>
                                  <wp:effectExtent l="0" t="0" r="0" b="0"/>
                                  <wp:docPr id="1986893442" name="Picture 1" descr="Kelompok Wanita Tani Sepinggan, Dapatkan Satu Ton Pupuk Kompos Dari Bandara  Sepin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ompok Wanita Tani Sepinggan, Dapatkan Satu Ton Pupuk Kompos Dari Bandara  Sepinggan"/>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479843" cy="1652590"/>
                                          </a:xfrm>
                                          <a:prstGeom prst="rect">
                                            <a:avLst/>
                                          </a:prstGeom>
                                          <a:noFill/>
                                          <a:ln>
                                            <a:noFill/>
                                          </a:ln>
                                        </pic:spPr>
                                      </pic:pic>
                                    </a:graphicData>
                                  </a:graphic>
                                </wp:inline>
                              </w:drawing>
                            </w:r>
                          </w:p>
                          <w:p w14:paraId="37A984EA" w14:textId="77777777" w:rsidR="00484D20" w:rsidRPr="00747383" w:rsidRDefault="00484D20" w:rsidP="00226834">
                            <w:pPr>
                              <w:pStyle w:val="Figure"/>
                              <w:spacing w:before="0" w:after="0"/>
                              <w:rPr>
                                <w:rFonts w:ascii="Cambria" w:hAnsi="Cambria"/>
                              </w:rPr>
                            </w:pPr>
                            <w:r w:rsidRPr="00747383">
                              <w:rPr>
                                <w:rFonts w:ascii="Cambria" w:hAnsi="Cambria"/>
                              </w:rPr>
                              <w:t>(b)</w:t>
                            </w:r>
                          </w:p>
                        </w:tc>
                      </w:tr>
                    </w:tbl>
                    <w:p w14:paraId="6FF7AFD4" w14:textId="77777777" w:rsidR="00484D20" w:rsidRDefault="00484D20" w:rsidP="00484D20">
                      <w:pPr>
                        <w:jc w:val="center"/>
                      </w:pPr>
                      <w:r w:rsidRPr="00075FD3">
                        <w:t xml:space="preserve">Figure 2. Location of community service (a) Seraya Beach Balikpapan seen from the Kalimantan Institute of Technology (b) The hydroponic and soil-based farms owned by Women Farmers Group at </w:t>
                      </w:r>
                      <w:proofErr w:type="spellStart"/>
                      <w:r w:rsidRPr="00075FD3">
                        <w:t>Sepinggan</w:t>
                      </w:r>
                      <w:proofErr w:type="spellEnd"/>
                      <w:r w:rsidRPr="00075FD3">
                        <w:t xml:space="preserve"> Raya (Seraya)</w:t>
                      </w:r>
                    </w:p>
                  </w:txbxContent>
                </v:textbox>
                <w10:wrap type="topAndBottom" anchory="margin"/>
                <w10:anchorlock/>
              </v:shape>
            </w:pict>
          </mc:Fallback>
        </mc:AlternateContent>
      </w:r>
      <w:r w:rsidR="00F47C69" w:rsidRPr="00F47C69">
        <w:rPr>
          <w:noProof/>
          <w:lang w:val="id-ID"/>
        </w:rPr>
        <w:t xml:space="preserve"> </w:t>
      </w:r>
      <w:r w:rsidR="00DB4EC7" w:rsidRPr="00DB4EC7">
        <w:rPr>
          <w:noProof/>
          <w:lang w:val="id-ID"/>
        </w:rPr>
        <w:t xml:space="preserve"> </w:t>
      </w:r>
    </w:p>
    <w:p w14:paraId="25745CF5" w14:textId="02E3C9DC" w:rsidR="001A6AD2" w:rsidRDefault="00DB4EC7" w:rsidP="000B0ADC">
      <w:pPr>
        <w:pStyle w:val="NormalWeb"/>
        <w:spacing w:before="0" w:beforeAutospacing="0" w:after="0" w:afterAutospacing="0"/>
        <w:ind w:firstLine="709"/>
        <w:jc w:val="both"/>
      </w:pPr>
      <w:r w:rsidRPr="001E36A6">
        <w:rPr>
          <w:noProof/>
          <w:lang w:val="id-ID"/>
        </w:rPr>
        <w:t xml:space="preserve"> </w:t>
      </w:r>
      <w:r w:rsidR="001A6AD2" w:rsidRPr="001A6AD2">
        <w:t xml:space="preserve">The community service project was located at the hydroponic facility in Pantai Seraya, </w:t>
      </w:r>
      <w:proofErr w:type="spellStart"/>
      <w:r w:rsidR="001A6AD2" w:rsidRPr="001A6AD2">
        <w:t>Sepinggan</w:t>
      </w:r>
      <w:proofErr w:type="spellEnd"/>
      <w:r w:rsidR="001A6AD2" w:rsidRPr="001A6AD2">
        <w:t xml:space="preserve">, in the district of South Balikpapan, City of Balikpapan, East Kalimantan. As </w:t>
      </w:r>
      <w:r w:rsidR="001A6AD2" w:rsidRPr="001A6AD2">
        <w:rPr>
          <w:lang w:val="en-GB"/>
        </w:rPr>
        <w:t>depicted</w:t>
      </w:r>
      <w:r w:rsidR="001A6AD2" w:rsidRPr="001A6AD2">
        <w:t xml:space="preserve"> in Figure 2a, this location showcases the Seraya Beach Balikpapan, as seen </w:t>
      </w:r>
      <w:r w:rsidR="00C3482A">
        <w:t>by</w:t>
      </w:r>
      <w:r w:rsidR="001A6AD2" w:rsidRPr="001A6AD2">
        <w:t xml:space="preserve"> the Kalimantan Institute of Technology (ITK). </w:t>
      </w:r>
      <w:r w:rsidR="00C3482A" w:rsidRPr="00C3482A">
        <w:t>The location's significance is amplified by its distance from the ITK campus, approximately 24.1 kilometers away, roughly a 31-minute drive via the Balikpapan-</w:t>
      </w:r>
      <w:proofErr w:type="spellStart"/>
      <w:r w:rsidR="00C3482A" w:rsidRPr="00C3482A">
        <w:t>Samarinda</w:t>
      </w:r>
      <w:proofErr w:type="spellEnd"/>
      <w:r w:rsidR="00C3482A" w:rsidRPr="00C3482A">
        <w:t xml:space="preserve"> toll road. This proximity facilitated ease of access for the project team and stakeholders, allowing for efficient coordination and implementation of the community service activities.</w:t>
      </w:r>
      <w:r>
        <w:t xml:space="preserve"> </w:t>
      </w:r>
      <w:proofErr w:type="spellStart"/>
      <w:r w:rsidR="001A6AD2" w:rsidRPr="001A6AD2">
        <w:t>Figure</w:t>
      </w:r>
      <w:proofErr w:type="spellEnd"/>
      <w:r w:rsidR="001A6AD2" w:rsidRPr="001A6AD2">
        <w:t xml:space="preserve"> 2b further illustrates the dual farming systems adopted by the Women Farmers Group at </w:t>
      </w:r>
      <w:proofErr w:type="spellStart"/>
      <w:r w:rsidR="001A6AD2" w:rsidRPr="001A6AD2">
        <w:t>Sepinggan</w:t>
      </w:r>
      <w:proofErr w:type="spellEnd"/>
      <w:r w:rsidR="001A6AD2" w:rsidRPr="001A6AD2">
        <w:t xml:space="preserve"> Raya (Seraya), providing a visual context to </w:t>
      </w:r>
      <w:r w:rsidR="00C3482A">
        <w:t>our project's agricultural setting</w:t>
      </w:r>
      <w:r w:rsidR="001A6AD2" w:rsidRPr="001A6AD2">
        <w:t>. The project's strategic location not only offered logistical advantages but also provided a meaningful connection to the local agricultural community, ensuring that the interventions and solutions developed were well-aligned with the needs and practices of the Women Farmers Group in Seraya Beach, Balikpapan.</w:t>
      </w:r>
    </w:p>
    <w:p w14:paraId="1B373494" w14:textId="4EAC4383" w:rsidR="001A6AD2" w:rsidRPr="001A6AD2" w:rsidRDefault="00C3482A" w:rsidP="000B0ADC">
      <w:pPr>
        <w:pStyle w:val="NormalWeb"/>
        <w:spacing w:before="0" w:beforeAutospacing="0" w:after="0" w:afterAutospacing="0"/>
        <w:ind w:firstLine="709"/>
        <w:jc w:val="both"/>
      </w:pPr>
      <w:r w:rsidRPr="00C3482A">
        <w:t xml:space="preserve">Figure 3 presents a diagram of the solar-powered water pump and pH-nutrient monitoring systems implemented at the hydroponic farm. The pump system harnesses solar energy via photovoltaic panels, with energy stored in batteries and regulated by a solar charge controller. An inverter converts direct current (DC) to alternating current (AC) to operate the water pump, while an Automatic Transfer Switch (ATS) enables </w:t>
      </w:r>
      <w:r>
        <w:t xml:space="preserve">a </w:t>
      </w:r>
      <w:r w:rsidRPr="00C3482A">
        <w:t xml:space="preserve">seamless transition between solar and grid electricity, ensuring uninterrupted irrigation. The pH and nutrient monitoring system, essential for maintaining optimal plant nutrition, is centered on an Arduino UNO microcontroller that receives continuous data from pH </w:t>
      </w:r>
      <w:r w:rsidRPr="00C3482A">
        <w:lastRenderedPageBreak/>
        <w:t xml:space="preserve">and nutrient probes. This data is displayed in </w:t>
      </w:r>
      <w:r>
        <w:t>real-time</w:t>
      </w:r>
      <w:r w:rsidRPr="00C3482A">
        <w:t>, enabling precise adjustments. A submersible pump circulates the nutrient solution using solar power, demonstrating the farm’s commitment to sustainability and technological advancement. This integrated system addresses challenges in power reliability and water quality control, setting a model for autonomous, renewable energy-based hydroponic farming</w:t>
      </w:r>
      <w:r w:rsidR="001A6AD2" w:rsidRPr="001A6AD2">
        <w:t>.</w:t>
      </w:r>
    </w:p>
    <w:p w14:paraId="095287ED" w14:textId="4A0D4C80" w:rsidR="00C3482A" w:rsidRDefault="00DB4EC7" w:rsidP="000B0ADC">
      <w:pPr>
        <w:pStyle w:val="NormalWeb"/>
        <w:spacing w:before="0" w:beforeAutospacing="0" w:after="0" w:afterAutospacing="0"/>
        <w:ind w:firstLine="709"/>
        <w:jc w:val="both"/>
        <w:rPr>
          <w:lang w:val="en-GB"/>
        </w:rPr>
      </w:pPr>
      <w:r w:rsidRPr="00C3482A">
        <w:rPr>
          <w:lang w:val="en-GB"/>
        </w:rPr>
        <w:t xml:space="preserve"> </w:t>
      </w:r>
      <w:r w:rsidR="00C3482A" w:rsidRPr="00C3482A">
        <w:rPr>
          <w:lang w:val="en-GB"/>
        </w:rPr>
        <w:t xml:space="preserve">The success and impact of the community service project at RT 28, </w:t>
      </w:r>
      <w:proofErr w:type="spellStart"/>
      <w:r w:rsidR="00C3482A" w:rsidRPr="00C3482A">
        <w:rPr>
          <w:lang w:val="en-GB"/>
        </w:rPr>
        <w:t>Sepinggan</w:t>
      </w:r>
      <w:proofErr w:type="spellEnd"/>
      <w:r w:rsidR="00C3482A" w:rsidRPr="00C3482A">
        <w:rPr>
          <w:lang w:val="en-GB"/>
        </w:rPr>
        <w:t xml:space="preserve"> Raya, which focused on implementing a solar-powered water pump and a hydroponic nutrient and pH monitoring system, were evaluated through a structured survey. The survey collected feedback from </w:t>
      </w:r>
      <w:r w:rsidR="006563F3">
        <w:rPr>
          <w:lang w:val="en-GB"/>
        </w:rPr>
        <w:t>the farmers</w:t>
      </w:r>
      <w:r w:rsidR="00C3482A" w:rsidRPr="00C3482A">
        <w:rPr>
          <w:lang w:val="en-GB"/>
        </w:rPr>
        <w:t xml:space="preserve"> on several key aspects: the usefulness of the developed systems; the effectiveness of the solar-powered pump during PLN outages; the ease of hydroponic water management using the monitoring system; the contribution of the technologies to enhancing the appeal of the hydroponic site at Seraya Beach; the perceived improvement in vegetable quality and production; and the performance of the community service team in executing planned activities and achieving project objectives.</w:t>
      </w:r>
      <w:r w:rsidR="00484D20" w:rsidRPr="001E36A6">
        <w:rPr>
          <w:noProof/>
          <w:lang w:val="id-ID"/>
        </w:rPr>
        <mc:AlternateContent>
          <mc:Choice Requires="wps">
            <w:drawing>
              <wp:anchor distT="45720" distB="45720" distL="114300" distR="114300" simplePos="0" relativeHeight="251804160" behindDoc="0" locked="1" layoutInCell="1" allowOverlap="1" wp14:anchorId="7069294C" wp14:editId="39F031AF">
                <wp:simplePos x="0" y="0"/>
                <wp:positionH relativeFrom="column">
                  <wp:posOffset>0</wp:posOffset>
                </wp:positionH>
                <wp:positionV relativeFrom="margin">
                  <wp:align>top</wp:align>
                </wp:positionV>
                <wp:extent cx="4994280" cy="3295800"/>
                <wp:effectExtent l="0" t="0" r="0" b="0"/>
                <wp:wrapTopAndBottom/>
                <wp:docPr id="1130427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80" cy="3295800"/>
                        </a:xfrm>
                        <a:prstGeom prst="rect">
                          <a:avLst/>
                        </a:prstGeom>
                        <a:solidFill>
                          <a:srgbClr val="FFFFFF"/>
                        </a:solidFill>
                        <a:ln w="9525">
                          <a:noFill/>
                          <a:miter lim="800000"/>
                          <a:headEnd/>
                          <a:tailEnd/>
                        </a:ln>
                      </wps:spPr>
                      <wps:txbx>
                        <w:txbxContent>
                          <w:p w14:paraId="120890B7" w14:textId="77777777" w:rsidR="00484D20" w:rsidRDefault="00484D20" w:rsidP="00484D20">
                            <w:pPr>
                              <w:jc w:val="center"/>
                            </w:pPr>
                            <w:r w:rsidRPr="004F0408">
                              <w:rPr>
                                <w:noProof/>
                              </w:rPr>
                              <w:drawing>
                                <wp:inline distT="0" distB="0" distL="0" distR="0" wp14:anchorId="5B86F7B9" wp14:editId="63DA52D7">
                                  <wp:extent cx="4802505" cy="2769870"/>
                                  <wp:effectExtent l="0" t="0" r="9525" b="0"/>
                                  <wp:docPr id="1438155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505" cy="2769870"/>
                                          </a:xfrm>
                                          <a:prstGeom prst="rect">
                                            <a:avLst/>
                                          </a:prstGeom>
                                          <a:noFill/>
                                          <a:ln>
                                            <a:noFill/>
                                          </a:ln>
                                        </pic:spPr>
                                      </pic:pic>
                                    </a:graphicData>
                                  </a:graphic>
                                </wp:inline>
                              </w:drawing>
                            </w:r>
                          </w:p>
                          <w:p w14:paraId="6DA484C9" w14:textId="77777777" w:rsidR="00484D20" w:rsidRDefault="00484D20" w:rsidP="00484D20">
                            <w:pPr>
                              <w:jc w:val="center"/>
                            </w:pPr>
                            <w:r w:rsidRPr="001C0311">
                              <w:t>Figure 3. Diagram of the implemented solar-powered and pH and nutrient monitoring system at the hydroponic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294C" id="_x0000_s1028" type="#_x0000_t202" style="position:absolute;left:0;text-align:left;margin-left:0;margin-top:0;width:393.25pt;height:259.5pt;z-index:251804160;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" stroked="f">
                <v:textbox>
                  <w:txbxContent>
                    <w:p w14:paraId="120890B7" w14:textId="77777777" w:rsidR="00484D20" w:rsidRDefault="00484D20" w:rsidP="00484D20">
                      <w:pPr>
                        <w:jc w:val="center"/>
                      </w:pPr>
                      <w:r w:rsidRPr="004F0408">
                        <w:rPr>
                          <w:noProof/>
                        </w:rPr>
                        <w:drawing>
                          <wp:inline distT="0" distB="0" distL="0" distR="0" wp14:anchorId="5B86F7B9" wp14:editId="63DA52D7">
                            <wp:extent cx="4802505" cy="2769870"/>
                            <wp:effectExtent l="0" t="0" r="9525" b="0"/>
                            <wp:docPr id="1438155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505" cy="2769870"/>
                                    </a:xfrm>
                                    <a:prstGeom prst="rect">
                                      <a:avLst/>
                                    </a:prstGeom>
                                    <a:noFill/>
                                    <a:ln>
                                      <a:noFill/>
                                    </a:ln>
                                  </pic:spPr>
                                </pic:pic>
                              </a:graphicData>
                            </a:graphic>
                          </wp:inline>
                        </w:drawing>
                      </w:r>
                    </w:p>
                    <w:p w14:paraId="6DA484C9" w14:textId="77777777" w:rsidR="00484D20" w:rsidRDefault="00484D20" w:rsidP="00484D20">
                      <w:pPr>
                        <w:jc w:val="center"/>
                      </w:pPr>
                      <w:r w:rsidRPr="001C0311">
                        <w:t>Figure 3. Diagram of the implemented solar-powered and pH and nutrient monitoring system at the hydroponic farm</w:t>
                      </w:r>
                    </w:p>
                  </w:txbxContent>
                </v:textbox>
                <w10:wrap type="topAndBottom" anchory="margin"/>
                <w10:anchorlock/>
              </v:shape>
            </w:pict>
          </mc:Fallback>
        </mc:AlternateContent>
      </w:r>
    </w:p>
    <w:p w14:paraId="13349184" w14:textId="2D071953" w:rsidR="009B0A59" w:rsidRPr="009D0F76" w:rsidRDefault="009B0A59" w:rsidP="0068079A">
      <w:pPr>
        <w:pStyle w:val="NormalWeb"/>
        <w:spacing w:after="0" w:afterAutospacing="0"/>
        <w:jc w:val="both"/>
        <w:rPr>
          <w:b/>
        </w:rPr>
      </w:pPr>
      <w:r w:rsidRPr="009D0F76">
        <w:rPr>
          <w:b/>
        </w:rPr>
        <w:t>DISCUSSION</w:t>
      </w:r>
    </w:p>
    <w:p w14:paraId="5E83E755" w14:textId="7F49B3E0" w:rsidR="009B0A59" w:rsidRDefault="00E97EBF" w:rsidP="00E97EBF">
      <w:pPr>
        <w:ind w:firstLine="709"/>
        <w:jc w:val="both"/>
        <w:rPr>
          <w:lang w:val="en-GB"/>
        </w:rPr>
      </w:pPr>
      <w:r w:rsidRPr="00E97EBF">
        <w:rPr>
          <w:lang w:val="en-GB"/>
        </w:rPr>
        <w:t xml:space="preserve">Hydroponic farming depends on consistent irrigation to circulate nutrient-rich water vital for plant growth. At KWT Seraya in </w:t>
      </w:r>
      <w:proofErr w:type="spellStart"/>
      <w:r w:rsidRPr="00E97EBF">
        <w:rPr>
          <w:lang w:val="en-GB"/>
        </w:rPr>
        <w:t>Sepinggan</w:t>
      </w:r>
      <w:proofErr w:type="spellEnd"/>
      <w:r w:rsidRPr="00E97EBF">
        <w:rPr>
          <w:lang w:val="en-GB"/>
        </w:rPr>
        <w:t xml:space="preserve"> Raya, dependence on the PLN electricity grid posed a significant risk, as frequent outages interrupted pump operation, causing plant wilting and crop failure. Manual monitoring of pH and nutrient levels also added </w:t>
      </w:r>
      <w:proofErr w:type="spellStart"/>
      <w:r w:rsidRPr="00E97EBF">
        <w:rPr>
          <w:lang w:val="en-GB"/>
        </w:rPr>
        <w:t>labor-intensive</w:t>
      </w:r>
      <w:proofErr w:type="spellEnd"/>
      <w:r w:rsidRPr="00E97EBF">
        <w:rPr>
          <w:lang w:val="en-GB"/>
        </w:rPr>
        <w:t xml:space="preserve"> routines to the farmers’ workflow. To overcome these issues, two solutions were developed: an automated real-time nutrient and pH monitoring system and a photovoltaic solar power system (PLTS) that ensured continuous pump operation. The PLTS adopted an on-grid configura</w:t>
      </w:r>
      <w:r w:rsidRPr="00E97EBF">
        <w:rPr>
          <w:lang w:val="en-GB"/>
        </w:rPr>
        <w:lastRenderedPageBreak/>
        <w:t>tion, which allowed it to function autonomously during PLN outages, maintaining 24-hour irrigation.</w:t>
      </w:r>
    </w:p>
    <w:p w14:paraId="22047953" w14:textId="6A293619" w:rsidR="00837906" w:rsidRPr="00837906" w:rsidRDefault="00E97EBF" w:rsidP="000B0ADC">
      <w:pPr>
        <w:ind w:firstLine="709"/>
        <w:jc w:val="both"/>
      </w:pPr>
      <w:r w:rsidRPr="00E97EBF">
        <w:t xml:space="preserve">The project began with a field study (Figure </w:t>
      </w:r>
      <w:r w:rsidR="001A21C6">
        <w:t>4</w:t>
      </w:r>
      <w:r w:rsidRPr="00E97EBF">
        <w:t xml:space="preserve">) to understand local conditions and farming practices. Surveys and observations of hydroponic and soil-based systems (Figure </w:t>
      </w:r>
      <w:r w:rsidR="001A21C6">
        <w:t>4</w:t>
      </w:r>
      <w:r w:rsidRPr="00E97EBF">
        <w:t>a–</w:t>
      </w:r>
      <w:r w:rsidR="001A21C6">
        <w:t>4</w:t>
      </w:r>
      <w:r w:rsidRPr="00E97EBF">
        <w:t xml:space="preserve">b) were conducted, along with discussions involving the neighborhood unit leader and local farmers (Figure </w:t>
      </w:r>
      <w:r w:rsidR="001A21C6">
        <w:t>4</w:t>
      </w:r>
      <w:r w:rsidRPr="00E97EBF">
        <w:t>c). This initial assessment identified key problems such as irrigation failure due to outages and the inefficiency of manual water quality checks.</w:t>
      </w:r>
      <w:r w:rsidR="00484D20" w:rsidRPr="001E36A6">
        <w:rPr>
          <w:noProof/>
          <w:lang w:val="id-ID"/>
        </w:rPr>
        <mc:AlternateContent>
          <mc:Choice Requires="wps">
            <w:drawing>
              <wp:anchor distT="45720" distB="45720" distL="114300" distR="114300" simplePos="0" relativeHeight="251809792" behindDoc="0" locked="1" layoutInCell="1" allowOverlap="1" wp14:anchorId="6DBB8935" wp14:editId="3539CE91">
                <wp:simplePos x="0" y="0"/>
                <wp:positionH relativeFrom="column">
                  <wp:posOffset>-27940</wp:posOffset>
                </wp:positionH>
                <wp:positionV relativeFrom="margin">
                  <wp:align>top</wp:align>
                </wp:positionV>
                <wp:extent cx="4994280" cy="3276720"/>
                <wp:effectExtent l="0" t="0" r="0" b="0"/>
                <wp:wrapTopAndBottom/>
                <wp:docPr id="1113795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80" cy="3276720"/>
                        </a:xfrm>
                        <a:prstGeom prst="rect">
                          <a:avLst/>
                        </a:prstGeom>
                        <a:solidFill>
                          <a:srgbClr val="FFFFFF"/>
                        </a:solidFill>
                        <a:ln w="9525">
                          <a:noFill/>
                          <a:miter lim="800000"/>
                          <a:headEnd/>
                          <a:tailEnd/>
                        </a:ln>
                      </wps:spPr>
                      <wps:txbx>
                        <w:txbxContent>
                          <w:tbl>
                            <w:tblPr>
                              <w:tblStyle w:val="TableGrid"/>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526"/>
                              <w:gridCol w:w="2886"/>
                            </w:tblGrid>
                            <w:tr w:rsidR="00484D20" w:rsidRPr="00747383" w14:paraId="0700016C" w14:textId="77777777" w:rsidTr="00287648">
                              <w:trPr>
                                <w:trHeight w:val="3809"/>
                                <w:jc w:val="center"/>
                              </w:trPr>
                              <w:tc>
                                <w:tcPr>
                                  <w:tcW w:w="2598" w:type="dxa"/>
                                </w:tcPr>
                                <w:p w14:paraId="7842A71D" w14:textId="77777777" w:rsidR="00484D20" w:rsidRDefault="00484D20" w:rsidP="00287648">
                                  <w:pPr>
                                    <w:pStyle w:val="NormalWeb"/>
                                    <w:spacing w:after="0" w:afterAutospacing="0"/>
                                    <w:jc w:val="center"/>
                                  </w:pPr>
                                  <w:r>
                                    <w:rPr>
                                      <w:noProof/>
                                    </w:rPr>
                                    <w:drawing>
                                      <wp:inline distT="0" distB="0" distL="0" distR="0" wp14:anchorId="7C6EA09B" wp14:editId="3B1453B1">
                                        <wp:extent cx="1513145" cy="2191109"/>
                                        <wp:effectExtent l="0" t="0" r="0" b="0"/>
                                        <wp:docPr id="1965115982" name="Picture 3" descr="People sitt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41091" name="Picture 3" descr="People sitting outside a building&#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18085" cy="2198262"/>
                                                </a:xfrm>
                                                <a:prstGeom prst="rect">
                                                  <a:avLst/>
                                                </a:prstGeom>
                                                <a:noFill/>
                                                <a:ln>
                                                  <a:noFill/>
                                                </a:ln>
                                                <a:extLst>
                                                  <a:ext uri="{53640926-AAD7-44D8-BBD7-CCE9431645EC}">
                                                    <a14:shadowObscured xmlns:a14="http://schemas.microsoft.com/office/drawing/2010/main"/>
                                                  </a:ext>
                                                </a:extLst>
                                              </pic:spPr>
                                            </pic:pic>
                                          </a:graphicData>
                                        </a:graphic>
                                      </wp:inline>
                                    </w:drawing>
                                  </w:r>
                                </w:p>
                                <w:p w14:paraId="3011F248" w14:textId="77777777" w:rsidR="00484D20" w:rsidRPr="00747383" w:rsidRDefault="00484D20" w:rsidP="00287648">
                                  <w:pPr>
                                    <w:pStyle w:val="Figure"/>
                                    <w:spacing w:before="0" w:after="0"/>
                                    <w:rPr>
                                      <w:rFonts w:ascii="Cambria" w:hAnsi="Cambria"/>
                                    </w:rPr>
                                  </w:pPr>
                                  <w:r w:rsidRPr="00747383">
                                    <w:rPr>
                                      <w:rFonts w:ascii="Cambria" w:hAnsi="Cambria"/>
                                    </w:rPr>
                                    <w:t>(a)</w:t>
                                  </w:r>
                                </w:p>
                              </w:tc>
                              <w:tc>
                                <w:tcPr>
                                  <w:tcW w:w="2526" w:type="dxa"/>
                                </w:tcPr>
                                <w:p w14:paraId="3B88799E" w14:textId="77777777" w:rsidR="00484D20" w:rsidRDefault="00484D20" w:rsidP="00287648">
                                  <w:pPr>
                                    <w:pStyle w:val="NormalWeb"/>
                                    <w:spacing w:after="0" w:afterAutospacing="0"/>
                                    <w:jc w:val="center"/>
                                  </w:pPr>
                                  <w:r>
                                    <w:rPr>
                                      <w:noProof/>
                                    </w:rPr>
                                    <w:drawing>
                                      <wp:inline distT="0" distB="0" distL="0" distR="0" wp14:anchorId="15DB9109" wp14:editId="2357B0AE">
                                        <wp:extent cx="1462503" cy="2190750"/>
                                        <wp:effectExtent l="0" t="0" r="4445" b="0"/>
                                        <wp:docPr id="1310479459" name="Picture 4"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5513" name="Picture 4" descr="A group of people working in a garde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466572" cy="2196846"/>
                                                </a:xfrm>
                                                <a:prstGeom prst="rect">
                                                  <a:avLst/>
                                                </a:prstGeom>
                                                <a:noFill/>
                                                <a:ln>
                                                  <a:noFill/>
                                                </a:ln>
                                                <a:extLst>
                                                  <a:ext uri="{53640926-AAD7-44D8-BBD7-CCE9431645EC}">
                                                    <a14:shadowObscured xmlns:a14="http://schemas.microsoft.com/office/drawing/2010/main"/>
                                                  </a:ext>
                                                </a:extLst>
                                              </pic:spPr>
                                            </pic:pic>
                                          </a:graphicData>
                                        </a:graphic>
                                      </wp:inline>
                                    </w:drawing>
                                  </w:r>
                                </w:p>
                                <w:p w14:paraId="7DAE647B" w14:textId="77777777" w:rsidR="00484D20" w:rsidRPr="00747383" w:rsidRDefault="00484D20" w:rsidP="00287648">
                                  <w:pPr>
                                    <w:pStyle w:val="Figure"/>
                                    <w:spacing w:before="0" w:after="0"/>
                                    <w:rPr>
                                      <w:rFonts w:ascii="Cambria" w:hAnsi="Cambria"/>
                                    </w:rPr>
                                  </w:pPr>
                                  <w:r w:rsidRPr="00747383">
                                    <w:rPr>
                                      <w:rFonts w:ascii="Cambria" w:hAnsi="Cambria"/>
                                    </w:rPr>
                                    <w:t>(b)</w:t>
                                  </w:r>
                                </w:p>
                              </w:tc>
                              <w:tc>
                                <w:tcPr>
                                  <w:tcW w:w="2886" w:type="dxa"/>
                                </w:tcPr>
                                <w:p w14:paraId="2651CAD5" w14:textId="77777777" w:rsidR="00484D20" w:rsidRDefault="00484D20" w:rsidP="00287648">
                                  <w:pPr>
                                    <w:pStyle w:val="Figure"/>
                                    <w:spacing w:before="0" w:after="0"/>
                                    <w:rPr>
                                      <w:rFonts w:ascii="Cambria" w:hAnsi="Cambria"/>
                                    </w:rPr>
                                  </w:pPr>
                                  <w:r>
                                    <w:drawing>
                                      <wp:inline distT="0" distB="0" distL="0" distR="0" wp14:anchorId="7621D5B4" wp14:editId="0B105A12">
                                        <wp:extent cx="1681629" cy="1015571"/>
                                        <wp:effectExtent l="0" t="0" r="0" b="0"/>
                                        <wp:docPr id="2057483483" name="Picture 5"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7236" name="Picture 5" descr="A group of people sitting on the floo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02040" cy="1027898"/>
                                                </a:xfrm>
                                                <a:prstGeom prst="rect">
                                                  <a:avLst/>
                                                </a:prstGeom>
                                                <a:noFill/>
                                                <a:ln>
                                                  <a:noFill/>
                                                </a:ln>
                                                <a:extLst>
                                                  <a:ext uri="{53640926-AAD7-44D8-BBD7-CCE9431645EC}">
                                                    <a14:shadowObscured xmlns:a14="http://schemas.microsoft.com/office/drawing/2010/main"/>
                                                  </a:ext>
                                                </a:extLst>
                                              </pic:spPr>
                                            </pic:pic>
                                          </a:graphicData>
                                        </a:graphic>
                                      </wp:inline>
                                    </w:drawing>
                                  </w:r>
                                </w:p>
                                <w:p w14:paraId="2ADF0281" w14:textId="77777777" w:rsidR="00484D20" w:rsidRPr="00747383" w:rsidRDefault="00484D20" w:rsidP="00287648">
                                  <w:pPr>
                                    <w:pStyle w:val="Figure"/>
                                    <w:spacing w:before="0" w:after="0"/>
                                    <w:rPr>
                                      <w:rFonts w:ascii="Cambria" w:hAnsi="Cambria"/>
                                    </w:rPr>
                                  </w:pPr>
                                  <w:r w:rsidRPr="009D70A6">
                                    <w:rPr>
                                      <w:rFonts w:ascii="Cambria" w:hAnsi="Cambria"/>
                                    </w:rPr>
                                    <w:drawing>
                                      <wp:inline distT="0" distB="0" distL="0" distR="0" wp14:anchorId="0D5C2BCD" wp14:editId="240900FC">
                                        <wp:extent cx="1692453" cy="1142917"/>
                                        <wp:effectExtent l="0" t="0" r="3175" b="635"/>
                                        <wp:docPr id="552355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4697"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713003" cy="1156795"/>
                                                </a:xfrm>
                                                <a:prstGeom prst="rect">
                                                  <a:avLst/>
                                                </a:prstGeom>
                                              </pic:spPr>
                                            </pic:pic>
                                          </a:graphicData>
                                        </a:graphic>
                                      </wp:inline>
                                    </w:drawing>
                                  </w:r>
                                </w:p>
                                <w:p w14:paraId="486FE063" w14:textId="77777777" w:rsidR="00484D20" w:rsidRPr="00747383" w:rsidRDefault="00484D20" w:rsidP="00287648">
                                  <w:pPr>
                                    <w:pStyle w:val="Figure"/>
                                    <w:spacing w:before="0" w:after="0"/>
                                    <w:rPr>
                                      <w:rFonts w:ascii="Cambria" w:hAnsi="Cambria"/>
                                    </w:rPr>
                                  </w:pPr>
                                  <w:r w:rsidRPr="00747383">
                                    <w:rPr>
                                      <w:rFonts w:ascii="Cambria" w:hAnsi="Cambria"/>
                                    </w:rPr>
                                    <w:t>(c)</w:t>
                                  </w:r>
                                </w:p>
                              </w:tc>
                            </w:tr>
                          </w:tbl>
                          <w:p w14:paraId="26433C57" w14:textId="77777777" w:rsidR="00484D20" w:rsidRDefault="00484D20" w:rsidP="00484D20">
                            <w:pPr>
                              <w:jc w:val="center"/>
                            </w:pPr>
                            <w:r w:rsidRPr="00287648">
                              <w:t>Figure 4. Initial survey</w:t>
                            </w:r>
                            <w:r>
                              <w:t>:</w:t>
                            </w:r>
                            <w:r w:rsidRPr="00287648">
                              <w:t xml:space="preserve"> (a) the hydroponic house, (b) Soil-based farming as an alternative, (c) Discussions with the head of the neighborhood unit and a local farmer at </w:t>
                            </w:r>
                            <w:proofErr w:type="spellStart"/>
                            <w:r w:rsidRPr="00287648">
                              <w:t>Sepinggan</w:t>
                            </w:r>
                            <w:proofErr w:type="spellEnd"/>
                            <w:r w:rsidRPr="00287648">
                              <w:t xml:space="preserve"> Raya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B8935" id="_x0000_s1029" type="#_x0000_t202" style="position:absolute;left:0;text-align:left;margin-left:-2.2pt;margin-top:0;width:393.25pt;height:258pt;z-index:251809792;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" stroked="f">
                <v:textbox>
                  <w:txbxContent>
                    <w:tbl>
                      <w:tblPr>
                        <w:tblStyle w:val="TableGrid"/>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526"/>
                        <w:gridCol w:w="2886"/>
                      </w:tblGrid>
                      <w:tr w:rsidR="00484D20" w:rsidRPr="00747383" w14:paraId="0700016C" w14:textId="77777777" w:rsidTr="00287648">
                        <w:trPr>
                          <w:trHeight w:val="3809"/>
                          <w:jc w:val="center"/>
                        </w:trPr>
                        <w:tc>
                          <w:tcPr>
                            <w:tcW w:w="2598" w:type="dxa"/>
                          </w:tcPr>
                          <w:p w14:paraId="7842A71D" w14:textId="77777777" w:rsidR="00484D20" w:rsidRDefault="00484D20" w:rsidP="00287648">
                            <w:pPr>
                              <w:pStyle w:val="NormalWeb"/>
                              <w:spacing w:after="0" w:afterAutospacing="0"/>
                              <w:jc w:val="center"/>
                            </w:pPr>
                            <w:r>
                              <w:rPr>
                                <w:noProof/>
                              </w:rPr>
                              <w:drawing>
                                <wp:inline distT="0" distB="0" distL="0" distR="0" wp14:anchorId="7C6EA09B" wp14:editId="3B1453B1">
                                  <wp:extent cx="1513145" cy="2191109"/>
                                  <wp:effectExtent l="0" t="0" r="0" b="0"/>
                                  <wp:docPr id="1965115982" name="Picture 3" descr="People sitt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41091" name="Picture 3" descr="People sitting outside a building&#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18085" cy="2198262"/>
                                          </a:xfrm>
                                          <a:prstGeom prst="rect">
                                            <a:avLst/>
                                          </a:prstGeom>
                                          <a:noFill/>
                                          <a:ln>
                                            <a:noFill/>
                                          </a:ln>
                                          <a:extLst>
                                            <a:ext uri="{53640926-AAD7-44D8-BBD7-CCE9431645EC}">
                                              <a14:shadowObscured xmlns:a14="http://schemas.microsoft.com/office/drawing/2010/main"/>
                                            </a:ext>
                                          </a:extLst>
                                        </pic:spPr>
                                      </pic:pic>
                                    </a:graphicData>
                                  </a:graphic>
                                </wp:inline>
                              </w:drawing>
                            </w:r>
                          </w:p>
                          <w:p w14:paraId="3011F248" w14:textId="77777777" w:rsidR="00484D20" w:rsidRPr="00747383" w:rsidRDefault="00484D20" w:rsidP="00287648">
                            <w:pPr>
                              <w:pStyle w:val="Figure"/>
                              <w:spacing w:before="0" w:after="0"/>
                              <w:rPr>
                                <w:rFonts w:ascii="Cambria" w:hAnsi="Cambria"/>
                              </w:rPr>
                            </w:pPr>
                            <w:r w:rsidRPr="00747383">
                              <w:rPr>
                                <w:rFonts w:ascii="Cambria" w:hAnsi="Cambria"/>
                              </w:rPr>
                              <w:t>(a)</w:t>
                            </w:r>
                          </w:p>
                        </w:tc>
                        <w:tc>
                          <w:tcPr>
                            <w:tcW w:w="2526" w:type="dxa"/>
                          </w:tcPr>
                          <w:p w14:paraId="3B88799E" w14:textId="77777777" w:rsidR="00484D20" w:rsidRDefault="00484D20" w:rsidP="00287648">
                            <w:pPr>
                              <w:pStyle w:val="NormalWeb"/>
                              <w:spacing w:after="0" w:afterAutospacing="0"/>
                              <w:jc w:val="center"/>
                            </w:pPr>
                            <w:r>
                              <w:rPr>
                                <w:noProof/>
                              </w:rPr>
                              <w:drawing>
                                <wp:inline distT="0" distB="0" distL="0" distR="0" wp14:anchorId="15DB9109" wp14:editId="2357B0AE">
                                  <wp:extent cx="1462503" cy="2190750"/>
                                  <wp:effectExtent l="0" t="0" r="4445" b="0"/>
                                  <wp:docPr id="1310479459" name="Picture 4"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5513" name="Picture 4" descr="A group of people working in a garde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466572" cy="2196846"/>
                                          </a:xfrm>
                                          <a:prstGeom prst="rect">
                                            <a:avLst/>
                                          </a:prstGeom>
                                          <a:noFill/>
                                          <a:ln>
                                            <a:noFill/>
                                          </a:ln>
                                          <a:extLst>
                                            <a:ext uri="{53640926-AAD7-44D8-BBD7-CCE9431645EC}">
                                              <a14:shadowObscured xmlns:a14="http://schemas.microsoft.com/office/drawing/2010/main"/>
                                            </a:ext>
                                          </a:extLst>
                                        </pic:spPr>
                                      </pic:pic>
                                    </a:graphicData>
                                  </a:graphic>
                                </wp:inline>
                              </w:drawing>
                            </w:r>
                          </w:p>
                          <w:p w14:paraId="7DAE647B" w14:textId="77777777" w:rsidR="00484D20" w:rsidRPr="00747383" w:rsidRDefault="00484D20" w:rsidP="00287648">
                            <w:pPr>
                              <w:pStyle w:val="Figure"/>
                              <w:spacing w:before="0" w:after="0"/>
                              <w:rPr>
                                <w:rFonts w:ascii="Cambria" w:hAnsi="Cambria"/>
                              </w:rPr>
                            </w:pPr>
                            <w:r w:rsidRPr="00747383">
                              <w:rPr>
                                <w:rFonts w:ascii="Cambria" w:hAnsi="Cambria"/>
                              </w:rPr>
                              <w:t>(b)</w:t>
                            </w:r>
                          </w:p>
                        </w:tc>
                        <w:tc>
                          <w:tcPr>
                            <w:tcW w:w="2886" w:type="dxa"/>
                          </w:tcPr>
                          <w:p w14:paraId="2651CAD5" w14:textId="77777777" w:rsidR="00484D20" w:rsidRDefault="00484D20" w:rsidP="00287648">
                            <w:pPr>
                              <w:pStyle w:val="Figure"/>
                              <w:spacing w:before="0" w:after="0"/>
                              <w:rPr>
                                <w:rFonts w:ascii="Cambria" w:hAnsi="Cambria"/>
                              </w:rPr>
                            </w:pPr>
                            <w:r>
                              <w:drawing>
                                <wp:inline distT="0" distB="0" distL="0" distR="0" wp14:anchorId="7621D5B4" wp14:editId="0B105A12">
                                  <wp:extent cx="1681629" cy="1015571"/>
                                  <wp:effectExtent l="0" t="0" r="0" b="0"/>
                                  <wp:docPr id="2057483483" name="Picture 5"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7236" name="Picture 5" descr="A group of people sitting on the floo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02040" cy="1027898"/>
                                          </a:xfrm>
                                          <a:prstGeom prst="rect">
                                            <a:avLst/>
                                          </a:prstGeom>
                                          <a:noFill/>
                                          <a:ln>
                                            <a:noFill/>
                                          </a:ln>
                                          <a:extLst>
                                            <a:ext uri="{53640926-AAD7-44D8-BBD7-CCE9431645EC}">
                                              <a14:shadowObscured xmlns:a14="http://schemas.microsoft.com/office/drawing/2010/main"/>
                                            </a:ext>
                                          </a:extLst>
                                        </pic:spPr>
                                      </pic:pic>
                                    </a:graphicData>
                                  </a:graphic>
                                </wp:inline>
                              </w:drawing>
                            </w:r>
                          </w:p>
                          <w:p w14:paraId="2ADF0281" w14:textId="77777777" w:rsidR="00484D20" w:rsidRPr="00747383" w:rsidRDefault="00484D20" w:rsidP="00287648">
                            <w:pPr>
                              <w:pStyle w:val="Figure"/>
                              <w:spacing w:before="0" w:after="0"/>
                              <w:rPr>
                                <w:rFonts w:ascii="Cambria" w:hAnsi="Cambria"/>
                              </w:rPr>
                            </w:pPr>
                            <w:r w:rsidRPr="009D70A6">
                              <w:rPr>
                                <w:rFonts w:ascii="Cambria" w:hAnsi="Cambria"/>
                              </w:rPr>
                              <w:drawing>
                                <wp:inline distT="0" distB="0" distL="0" distR="0" wp14:anchorId="0D5C2BCD" wp14:editId="240900FC">
                                  <wp:extent cx="1692453" cy="1142917"/>
                                  <wp:effectExtent l="0" t="0" r="3175" b="635"/>
                                  <wp:docPr id="552355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4697"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713003" cy="1156795"/>
                                          </a:xfrm>
                                          <a:prstGeom prst="rect">
                                            <a:avLst/>
                                          </a:prstGeom>
                                        </pic:spPr>
                                      </pic:pic>
                                    </a:graphicData>
                                  </a:graphic>
                                </wp:inline>
                              </w:drawing>
                            </w:r>
                          </w:p>
                          <w:p w14:paraId="486FE063" w14:textId="77777777" w:rsidR="00484D20" w:rsidRPr="00747383" w:rsidRDefault="00484D20" w:rsidP="00287648">
                            <w:pPr>
                              <w:pStyle w:val="Figure"/>
                              <w:spacing w:before="0" w:after="0"/>
                              <w:rPr>
                                <w:rFonts w:ascii="Cambria" w:hAnsi="Cambria"/>
                              </w:rPr>
                            </w:pPr>
                            <w:r w:rsidRPr="00747383">
                              <w:rPr>
                                <w:rFonts w:ascii="Cambria" w:hAnsi="Cambria"/>
                              </w:rPr>
                              <w:t>(c)</w:t>
                            </w:r>
                          </w:p>
                        </w:tc>
                      </w:tr>
                    </w:tbl>
                    <w:p w14:paraId="26433C57" w14:textId="77777777" w:rsidR="00484D20" w:rsidRDefault="00484D20" w:rsidP="00484D20">
                      <w:pPr>
                        <w:jc w:val="center"/>
                      </w:pPr>
                      <w:r w:rsidRPr="00287648">
                        <w:t>Figure 4. Initial survey</w:t>
                      </w:r>
                      <w:r>
                        <w:t>:</w:t>
                      </w:r>
                      <w:r w:rsidRPr="00287648">
                        <w:t xml:space="preserve"> (a) the hydroponic house, (b) Soil-based farming as an alternative, (c) Discussions with the head of the neighborhood unit and a local farmer at </w:t>
                      </w:r>
                      <w:proofErr w:type="spellStart"/>
                      <w:r w:rsidRPr="00287648">
                        <w:t>Sepinggan</w:t>
                      </w:r>
                      <w:proofErr w:type="spellEnd"/>
                      <w:r w:rsidRPr="00287648">
                        <w:t xml:space="preserve"> Raya</w:t>
                      </w:r>
                    </w:p>
                  </w:txbxContent>
                </v:textbox>
                <w10:wrap type="topAndBottom" anchory="margin"/>
                <w10:anchorlock/>
              </v:shape>
            </w:pict>
          </mc:Fallback>
        </mc:AlternateContent>
      </w:r>
    </w:p>
    <w:p w14:paraId="4615A72D" w14:textId="1CE15DCE" w:rsidR="006563F3" w:rsidRDefault="00837906" w:rsidP="000B0ADC">
      <w:pPr>
        <w:ind w:firstLine="709"/>
        <w:jc w:val="both"/>
        <w:rPr>
          <w:lang w:val="en-GB"/>
        </w:rPr>
      </w:pPr>
      <w:r w:rsidRPr="00837906">
        <w:rPr>
          <w:lang w:val="en-GB"/>
        </w:rPr>
        <w:t xml:space="preserve">The realization of these innovations began with a survey to determine the type of pump being used, which then informed the specifications for the photovoltaic (PV) modules to be used. Following this, the procurement and assembly of the necessary equipment were undertaken. The assembly included components like the Automatic Transfer Switch (ATS), a </w:t>
      </w:r>
      <w:r w:rsidR="00E97EBF" w:rsidRPr="00837906">
        <w:rPr>
          <w:lang w:val="en-GB"/>
        </w:rPr>
        <w:t>1000-Watt PSW</w:t>
      </w:r>
      <w:r w:rsidRPr="00837906">
        <w:rPr>
          <w:lang w:val="en-GB"/>
        </w:rPr>
        <w:t xml:space="preserve"> Inverter, a Solar Charge Controller (SCC), terminal blocks, MCB rails, indicator lights, and the hydroponic monitoring system including an LCD and various supporting components. </w:t>
      </w:r>
      <w:r w:rsidR="00974E2A" w:rsidRPr="00974E2A">
        <w:rPr>
          <w:lang w:val="en-GB"/>
        </w:rPr>
        <w:t xml:space="preserve">Installation involved placing 170 </w:t>
      </w:r>
      <w:proofErr w:type="spellStart"/>
      <w:r w:rsidR="00974E2A" w:rsidRPr="00974E2A">
        <w:rPr>
          <w:lang w:val="en-GB"/>
        </w:rPr>
        <w:t>Wp</w:t>
      </w:r>
      <w:proofErr w:type="spellEnd"/>
      <w:r w:rsidR="00974E2A" w:rsidRPr="00974E2A">
        <w:rPr>
          <w:lang w:val="en-GB"/>
        </w:rPr>
        <w:t xml:space="preserve"> solar panels and relevant sensors at the farm.</w:t>
      </w:r>
    </w:p>
    <w:p w14:paraId="47B01461" w14:textId="09476FCF" w:rsidR="00837906" w:rsidRPr="006563F3" w:rsidRDefault="00357F99" w:rsidP="006563F3">
      <w:pPr>
        <w:ind w:firstLine="709"/>
        <w:jc w:val="both"/>
        <w:rPr>
          <w:lang w:val="id-ID"/>
        </w:rPr>
      </w:pPr>
      <w:r>
        <w:rPr>
          <w:lang w:val="en-GB"/>
        </w:rPr>
        <w:t xml:space="preserve"> </w:t>
      </w:r>
      <w:r w:rsidR="006563F3">
        <w:rPr>
          <w:lang w:val="en-GB"/>
        </w:rPr>
        <w:t>Figure 5a illustrates the assembly and development process</w:t>
      </w:r>
      <w:r w:rsidR="00974E2A" w:rsidRPr="00974E2A">
        <w:rPr>
          <w:lang w:val="en-GB"/>
        </w:rPr>
        <w:t xml:space="preserve">, showing key </w:t>
      </w:r>
      <w:r w:rsidR="006563F3">
        <w:rPr>
          <w:lang w:val="en-GB"/>
        </w:rPr>
        <w:t>equipment testing and integration</w:t>
      </w:r>
      <w:r w:rsidR="00974E2A" w:rsidRPr="00974E2A">
        <w:rPr>
          <w:lang w:val="en-GB"/>
        </w:rPr>
        <w:t>.</w:t>
      </w:r>
      <w:r w:rsidR="004B3CDD" w:rsidRPr="004B3CDD">
        <w:rPr>
          <w:noProof/>
          <w:lang w:val="id-ID"/>
        </w:rPr>
        <w:t xml:space="preserve"> </w:t>
      </w:r>
      <w:r w:rsidR="00837906" w:rsidRPr="00837906">
        <w:rPr>
          <w:lang w:val="en-GB"/>
        </w:rPr>
        <w:t xml:space="preserve">Upon completion, the system was installed at the KWT Seraya 28 site. </w:t>
      </w:r>
      <w:r w:rsidR="00974E2A">
        <w:t>The solar panel was mounted on the rooftop beside the hydroponic area, while the control and monitoring panel was installed at the farm. A two-week testing period confirmed that the PLTS could power the water pump and nutrient-pH monitoring system for over two hours beyond expected durations, indicating the success of the implemented technologies.</w:t>
      </w:r>
      <w:r w:rsidR="004B3CDD" w:rsidRPr="004B3CDD">
        <w:rPr>
          <w:noProof/>
          <w:lang w:val="id-ID"/>
        </w:rPr>
        <w:t xml:space="preserve"> </w:t>
      </w:r>
      <w:r w:rsidR="006563F3">
        <w:rPr>
          <w:lang w:val="id-ID"/>
        </w:rPr>
        <w:t xml:space="preserve"> </w:t>
      </w:r>
      <w:r w:rsidR="00974E2A" w:rsidRPr="00974E2A">
        <w:rPr>
          <w:lang w:val="en-GB"/>
        </w:rPr>
        <w:t xml:space="preserve">Figure </w:t>
      </w:r>
      <w:r w:rsidR="006563F3">
        <w:rPr>
          <w:lang w:val="en-GB"/>
        </w:rPr>
        <w:t>5c</w:t>
      </w:r>
      <w:r w:rsidR="00974E2A" w:rsidRPr="00974E2A">
        <w:rPr>
          <w:lang w:val="en-GB"/>
        </w:rPr>
        <w:t xml:space="preserve"> illustrates the training and capacity-building phase essential to ensure sustainability and effective system use. </w:t>
      </w:r>
      <w:r w:rsidR="006563F3">
        <w:rPr>
          <w:lang w:val="en-GB"/>
        </w:rPr>
        <w:t>A</w:t>
      </w:r>
      <w:r w:rsidR="00974E2A" w:rsidRPr="00974E2A">
        <w:rPr>
          <w:lang w:val="en-GB"/>
        </w:rPr>
        <w:t xml:space="preserve"> hands-on session </w:t>
      </w:r>
      <w:r w:rsidR="00F47C69">
        <w:rPr>
          <w:lang w:val="en-GB"/>
        </w:rPr>
        <w:t>was conducted</w:t>
      </w:r>
      <w:r w:rsidR="00974E2A" w:rsidRPr="00974E2A">
        <w:rPr>
          <w:lang w:val="en-GB"/>
        </w:rPr>
        <w:t xml:space="preserve"> </w:t>
      </w:r>
      <w:r w:rsidR="00F47C69">
        <w:rPr>
          <w:lang w:val="en-GB"/>
        </w:rPr>
        <w:t>for them</w:t>
      </w:r>
      <w:r w:rsidR="00974E2A" w:rsidRPr="00974E2A">
        <w:rPr>
          <w:lang w:val="en-GB"/>
        </w:rPr>
        <w:t xml:space="preserve"> to operate the solar-powered pump and the monitoring system</w:t>
      </w:r>
      <w:r w:rsidR="00F47C69">
        <w:rPr>
          <w:lang w:val="en-GB"/>
        </w:rPr>
        <w:t xml:space="preserve"> in</w:t>
      </w:r>
      <w:r w:rsidR="00F47C69">
        <w:rPr>
          <w:lang w:val="en-GB"/>
        </w:rPr>
        <w:lastRenderedPageBreak/>
        <w:t>dependently</w:t>
      </w:r>
      <w:r w:rsidR="00974E2A" w:rsidRPr="00974E2A">
        <w:rPr>
          <w:lang w:val="en-GB"/>
        </w:rPr>
        <w:t>. This training equipped farmers with practical skills</w:t>
      </w:r>
      <w:r w:rsidR="00F47C69">
        <w:rPr>
          <w:lang w:val="en-GB"/>
        </w:rPr>
        <w:t xml:space="preserve"> </w:t>
      </w:r>
      <w:r w:rsidR="00974E2A" w:rsidRPr="00974E2A">
        <w:rPr>
          <w:lang w:val="en-GB"/>
        </w:rPr>
        <w:t>and strengthened their ability to adopt technologies</w:t>
      </w:r>
      <w:r>
        <w:rPr>
          <w:lang w:val="en-GB"/>
        </w:rPr>
        <w:t xml:space="preserve"> in hydroponics farming</w:t>
      </w:r>
      <w:r w:rsidR="00837906" w:rsidRPr="00837906">
        <w:rPr>
          <w:lang w:val="en-GB"/>
        </w:rPr>
        <w:t>.</w:t>
      </w:r>
    </w:p>
    <w:p w14:paraId="23C6EA3D" w14:textId="132B9031" w:rsidR="00837906" w:rsidRPr="00837906" w:rsidRDefault="00484D20" w:rsidP="000B0ADC">
      <w:pPr>
        <w:ind w:firstLine="709"/>
        <w:jc w:val="both"/>
        <w:rPr>
          <w:lang w:val="en-GB"/>
        </w:rPr>
      </w:pPr>
      <w:r w:rsidRPr="001E36A6">
        <w:rPr>
          <w:noProof/>
          <w:lang w:val="id-ID"/>
        </w:rPr>
        <mc:AlternateContent>
          <mc:Choice Requires="wps">
            <w:drawing>
              <wp:anchor distT="45720" distB="45720" distL="114300" distR="114300" simplePos="0" relativeHeight="251806720" behindDoc="0" locked="1" layoutInCell="1" allowOverlap="1" wp14:anchorId="6EC7315F" wp14:editId="11E236C6">
                <wp:simplePos x="0" y="0"/>
                <wp:positionH relativeFrom="column">
                  <wp:posOffset>0</wp:posOffset>
                </wp:positionH>
                <wp:positionV relativeFrom="margin">
                  <wp:align>top</wp:align>
                </wp:positionV>
                <wp:extent cx="4994280" cy="3156120"/>
                <wp:effectExtent l="0" t="0" r="0" b="6350"/>
                <wp:wrapTopAndBottom/>
                <wp:docPr id="844011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80" cy="3156120"/>
                        </a:xfrm>
                        <a:prstGeom prst="rect">
                          <a:avLst/>
                        </a:prstGeom>
                        <a:solidFill>
                          <a:srgbClr val="FFFFFF"/>
                        </a:solidFill>
                        <a:ln w="9525">
                          <a:noFill/>
                          <a:miter lim="800000"/>
                          <a:headEnd/>
                          <a:tailEnd/>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451"/>
                              <w:gridCol w:w="3096"/>
                            </w:tblGrid>
                            <w:tr w:rsidR="00484D20" w:rsidRPr="00747383" w14:paraId="14DBAA94" w14:textId="77777777" w:rsidTr="00F47C69">
                              <w:trPr>
                                <w:trHeight w:val="3544"/>
                                <w:jc w:val="center"/>
                              </w:trPr>
                              <w:tc>
                                <w:tcPr>
                                  <w:tcW w:w="2917" w:type="dxa"/>
                                </w:tcPr>
                                <w:p w14:paraId="4EEB9869" w14:textId="77777777" w:rsidR="00484D20" w:rsidRPr="00267A90" w:rsidRDefault="00484D20" w:rsidP="00267A90">
                                  <w:pPr>
                                    <w:pStyle w:val="Figure"/>
                                    <w:rPr>
                                      <w:lang w:val="en-GB"/>
                                    </w:rPr>
                                  </w:pPr>
                                  <w:r w:rsidRPr="00267A90">
                                    <w:rPr>
                                      <w:lang w:val="en-GB"/>
                                    </w:rPr>
                                    <w:drawing>
                                      <wp:inline distT="0" distB="0" distL="0" distR="0" wp14:anchorId="0A9D6B1C" wp14:editId="5422B8A8">
                                        <wp:extent cx="2030309" cy="1349881"/>
                                        <wp:effectExtent l="0" t="2540" r="5715" b="5715"/>
                                        <wp:docPr id="90371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16200000">
                                                  <a:off x="0" y="0"/>
                                                  <a:ext cx="2060346" cy="1369851"/>
                                                </a:xfrm>
                                                <a:prstGeom prst="rect">
                                                  <a:avLst/>
                                                </a:prstGeom>
                                                <a:noFill/>
                                                <a:ln>
                                                  <a:noFill/>
                                                </a:ln>
                                              </pic:spPr>
                                            </pic:pic>
                                          </a:graphicData>
                                        </a:graphic>
                                      </wp:inline>
                                    </w:drawing>
                                  </w:r>
                                </w:p>
                                <w:p w14:paraId="3F42D10E" w14:textId="77777777" w:rsidR="00484D20" w:rsidRPr="00267A90" w:rsidRDefault="00484D20" w:rsidP="00267A90">
                                  <w:pPr>
                                    <w:pStyle w:val="Figure"/>
                                    <w:spacing w:before="0" w:after="0"/>
                                  </w:pPr>
                                  <w:r w:rsidRPr="00267A90">
                                    <w:t>(a)</w:t>
                                  </w:r>
                                </w:p>
                              </w:tc>
                              <w:tc>
                                <w:tcPr>
                                  <w:tcW w:w="3367" w:type="dxa"/>
                                </w:tcPr>
                                <w:p w14:paraId="015AE8EC" w14:textId="77777777" w:rsidR="00484D20" w:rsidRPr="00267A90" w:rsidRDefault="00484D20" w:rsidP="00267A90">
                                  <w:pPr>
                                    <w:pStyle w:val="Figure"/>
                                  </w:pPr>
                                  <w:r>
                                    <w:drawing>
                                      <wp:inline distT="114300" distB="114300" distL="114300" distR="114300" wp14:anchorId="5312FAAB" wp14:editId="1A2752B5">
                                        <wp:extent cx="1419225" cy="2031943"/>
                                        <wp:effectExtent l="0" t="0" r="0" b="6985"/>
                                        <wp:docPr id="964595378" name="image58.jpg" descr="A close-up of a box with wires and wires&#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image58.jpg" descr="A close-up of a box with wires and wires&#10;&#10;Description automatically generated"/>
                                                <pic:cNvPicPr preferRelativeResize="0"/>
                                              </pic:nvPicPr>
                                              <pic:blipFill rotWithShape="1">
                                                <a:blip r:embed="rId17" cstate="print">
                                                  <a:extLst>
                                                    <a:ext uri="{28A0092B-C50C-407E-A947-70E740481C1C}">
                                                      <a14:useLocalDpi xmlns:a14="http://schemas.microsoft.com/office/drawing/2010/main"/>
                                                    </a:ext>
                                                  </a:extLst>
                                                </a:blip>
                                                <a:srcRect/>
                                                <a:stretch/>
                                              </pic:blipFill>
                                              <pic:spPr bwMode="auto">
                                                <a:xfrm>
                                                  <a:off x="0" y="0"/>
                                                  <a:ext cx="1419225" cy="2031943"/>
                                                </a:xfrm>
                                                <a:prstGeom prst="rect">
                                                  <a:avLst/>
                                                </a:prstGeom>
                                                <a:ln>
                                                  <a:noFill/>
                                                </a:ln>
                                                <a:extLst>
                                                  <a:ext uri="{53640926-AAD7-44D8-BBD7-CCE9431645EC}">
                                                    <a14:shadowObscured xmlns:a14="http://schemas.microsoft.com/office/drawing/2010/main"/>
                                                  </a:ext>
                                                </a:extLst>
                                              </pic:spPr>
                                            </pic:pic>
                                          </a:graphicData>
                                        </a:graphic>
                                      </wp:inline>
                                    </w:drawing>
                                  </w:r>
                                </w:p>
                                <w:p w14:paraId="17A64941" w14:textId="77777777" w:rsidR="00484D20" w:rsidRPr="00267A90" w:rsidRDefault="00484D20" w:rsidP="00267A90">
                                  <w:pPr>
                                    <w:pStyle w:val="Figure"/>
                                    <w:spacing w:before="0" w:after="0"/>
                                  </w:pPr>
                                  <w:r w:rsidRPr="00267A90">
                                    <w:t>(b)</w:t>
                                  </w:r>
                                </w:p>
                              </w:tc>
                              <w:tc>
                                <w:tcPr>
                                  <w:tcW w:w="2787" w:type="dxa"/>
                                </w:tcPr>
                                <w:p w14:paraId="6154F9D6" w14:textId="77777777" w:rsidR="00484D20" w:rsidRPr="00267A90" w:rsidRDefault="00484D20" w:rsidP="00267A90">
                                  <w:pPr>
                                    <w:pStyle w:val="Figure"/>
                                    <w:rPr>
                                      <w:lang w:val="en-GB"/>
                                    </w:rPr>
                                  </w:pPr>
                                  <w:r w:rsidRPr="00BA1C5B">
                                    <w:rPr>
                                      <w:rFonts w:ascii="Cambria" w:hAnsi="Cambria"/>
                                      <w:lang w:val="en-GB"/>
                                    </w:rPr>
                                    <w:drawing>
                                      <wp:inline distT="0" distB="0" distL="0" distR="0" wp14:anchorId="719CA266" wp14:editId="210F092F">
                                        <wp:extent cx="1024890" cy="1814358"/>
                                        <wp:effectExtent l="5397" t="0" r="9208" b="9207"/>
                                        <wp:docPr id="2021394708" name="Picture 8" descr="A group of women wearing head cove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4708" name="Picture 8" descr="A group of women wearing head covering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41917"/>
                                                <a:stretch/>
                                              </pic:blipFill>
                                              <pic:spPr bwMode="auto">
                                                <a:xfrm rot="16200000">
                                                  <a:off x="0" y="0"/>
                                                  <a:ext cx="1038079" cy="1837706"/>
                                                </a:xfrm>
                                                <a:prstGeom prst="rect">
                                                  <a:avLst/>
                                                </a:prstGeom>
                                                <a:noFill/>
                                                <a:ln>
                                                  <a:noFill/>
                                                </a:ln>
                                                <a:extLst>
                                                  <a:ext uri="{53640926-AAD7-44D8-BBD7-CCE9431645EC}">
                                                    <a14:shadowObscured xmlns:a14="http://schemas.microsoft.com/office/drawing/2010/main"/>
                                                  </a:ext>
                                                </a:extLst>
                                              </pic:spPr>
                                            </pic:pic>
                                          </a:graphicData>
                                        </a:graphic>
                                      </wp:inline>
                                    </w:drawing>
                                  </w:r>
                                </w:p>
                                <w:p w14:paraId="14016711" w14:textId="77777777" w:rsidR="00484D20" w:rsidRPr="00267A90" w:rsidRDefault="00484D20" w:rsidP="00267A90">
                                  <w:pPr>
                                    <w:pStyle w:val="Figure"/>
                                    <w:spacing w:before="0" w:after="0"/>
                                  </w:pPr>
                                  <w:r>
                                    <w:drawing>
                                      <wp:inline distT="0" distB="0" distL="0" distR="0" wp14:anchorId="58E019BA" wp14:editId="2847E39E">
                                        <wp:extent cx="1825330" cy="957477"/>
                                        <wp:effectExtent l="0" t="0" r="3810" b="0"/>
                                        <wp:docPr id="1983867516" name="image6.jpg" descr="A group of people standing in a greenhouse&#10;&#10;Description automatically generated"/>
                                        <wp:cNvGraphicFramePr/>
                                        <a:graphic xmlns:a="http://schemas.openxmlformats.org/drawingml/2006/main">
                                          <a:graphicData uri="http://schemas.openxmlformats.org/drawingml/2006/picture">
                                            <pic:pic xmlns:pic="http://schemas.openxmlformats.org/drawingml/2006/picture">
                                              <pic:nvPicPr>
                                                <pic:cNvPr id="1983867516" name="image6.jpg" descr="A group of people standing in a greenhouse&#10;&#10;Description automatically generated"/>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853579" cy="972295"/>
                                                </a:xfrm>
                                                <a:prstGeom prst="rect">
                                                  <a:avLst/>
                                                </a:prstGeom>
                                                <a:ln>
                                                  <a:noFill/>
                                                </a:ln>
                                                <a:extLst>
                                                  <a:ext uri="{53640926-AAD7-44D8-BBD7-CCE9431645EC}">
                                                    <a14:shadowObscured xmlns:a14="http://schemas.microsoft.com/office/drawing/2010/main"/>
                                                  </a:ext>
                                                </a:extLst>
                                              </pic:spPr>
                                            </pic:pic>
                                          </a:graphicData>
                                        </a:graphic>
                                      </wp:inline>
                                    </w:drawing>
                                  </w:r>
                                  <w:r w:rsidRPr="00267A90">
                                    <w:t xml:space="preserve"> (c)</w:t>
                                  </w:r>
                                </w:p>
                              </w:tc>
                            </w:tr>
                          </w:tbl>
                          <w:p w14:paraId="4A2BBA78" w14:textId="77777777" w:rsidR="00484D20" w:rsidRDefault="00484D20" w:rsidP="00484D20">
                            <w:pPr>
                              <w:jc w:val="center"/>
                            </w:pPr>
                            <w:r w:rsidRPr="00267A90">
                              <w:t xml:space="preserve">Figure 5. System </w:t>
                            </w:r>
                            <w:r>
                              <w:t>installation and training:</w:t>
                            </w:r>
                            <w:r w:rsidRPr="00267A90">
                              <w:t xml:space="preserve"> (a) Developing the system onsite</w:t>
                            </w:r>
                            <w:r>
                              <w:t xml:space="preserve"> </w:t>
                            </w:r>
                            <w:r w:rsidRPr="004B3CDD">
                              <w:t>(c) Inside view of the installed control and monitoring panel</w:t>
                            </w:r>
                            <w:r>
                              <w:t xml:space="preserve"> (c) </w:t>
                            </w:r>
                            <w:r w:rsidRPr="006563F3">
                              <w:t>Training on using the solar-powered water pump and monitoring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7315F" id="_x0000_s1030" type="#_x0000_t202" style="position:absolute;left:0;text-align:left;margin-left:0;margin-top:0;width:393.25pt;height:248.5pt;z-index:251806720;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"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451"/>
                        <w:gridCol w:w="3096"/>
                      </w:tblGrid>
                      <w:tr w:rsidR="00484D20" w:rsidRPr="00747383" w14:paraId="14DBAA94" w14:textId="77777777" w:rsidTr="00F47C69">
                        <w:trPr>
                          <w:trHeight w:val="3544"/>
                          <w:jc w:val="center"/>
                        </w:trPr>
                        <w:tc>
                          <w:tcPr>
                            <w:tcW w:w="2917" w:type="dxa"/>
                          </w:tcPr>
                          <w:p w14:paraId="4EEB9869" w14:textId="77777777" w:rsidR="00484D20" w:rsidRPr="00267A90" w:rsidRDefault="00484D20" w:rsidP="00267A90">
                            <w:pPr>
                              <w:pStyle w:val="Figure"/>
                              <w:rPr>
                                <w:lang w:val="en-GB"/>
                              </w:rPr>
                            </w:pPr>
                            <w:r w:rsidRPr="00267A90">
                              <w:rPr>
                                <w:lang w:val="en-GB"/>
                              </w:rPr>
                              <w:drawing>
                                <wp:inline distT="0" distB="0" distL="0" distR="0" wp14:anchorId="0A9D6B1C" wp14:editId="5422B8A8">
                                  <wp:extent cx="2030309" cy="1349881"/>
                                  <wp:effectExtent l="0" t="2540" r="5715" b="5715"/>
                                  <wp:docPr id="90371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16200000">
                                            <a:off x="0" y="0"/>
                                            <a:ext cx="2060346" cy="1369851"/>
                                          </a:xfrm>
                                          <a:prstGeom prst="rect">
                                            <a:avLst/>
                                          </a:prstGeom>
                                          <a:noFill/>
                                          <a:ln>
                                            <a:noFill/>
                                          </a:ln>
                                        </pic:spPr>
                                      </pic:pic>
                                    </a:graphicData>
                                  </a:graphic>
                                </wp:inline>
                              </w:drawing>
                            </w:r>
                          </w:p>
                          <w:p w14:paraId="3F42D10E" w14:textId="77777777" w:rsidR="00484D20" w:rsidRPr="00267A90" w:rsidRDefault="00484D20" w:rsidP="00267A90">
                            <w:pPr>
                              <w:pStyle w:val="Figure"/>
                              <w:spacing w:before="0" w:after="0"/>
                            </w:pPr>
                            <w:r w:rsidRPr="00267A90">
                              <w:t>(a)</w:t>
                            </w:r>
                          </w:p>
                        </w:tc>
                        <w:tc>
                          <w:tcPr>
                            <w:tcW w:w="3367" w:type="dxa"/>
                          </w:tcPr>
                          <w:p w14:paraId="015AE8EC" w14:textId="77777777" w:rsidR="00484D20" w:rsidRPr="00267A90" w:rsidRDefault="00484D20" w:rsidP="00267A90">
                            <w:pPr>
                              <w:pStyle w:val="Figure"/>
                            </w:pPr>
                            <w:r>
                              <w:drawing>
                                <wp:inline distT="114300" distB="114300" distL="114300" distR="114300" wp14:anchorId="5312FAAB" wp14:editId="1A2752B5">
                                  <wp:extent cx="1419225" cy="2031943"/>
                                  <wp:effectExtent l="0" t="0" r="0" b="6985"/>
                                  <wp:docPr id="964595378" name="image58.jpg" descr="A close-up of a box with wires and wires&#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image58.jpg" descr="A close-up of a box with wires and wires&#10;&#10;Description automatically generated"/>
                                          <pic:cNvPicPr preferRelativeResize="0"/>
                                        </pic:nvPicPr>
                                        <pic:blipFill rotWithShape="1">
                                          <a:blip r:embed="rId17" cstate="print">
                                            <a:extLst>
                                              <a:ext uri="{28A0092B-C50C-407E-A947-70E740481C1C}">
                                                <a14:useLocalDpi xmlns:a14="http://schemas.microsoft.com/office/drawing/2010/main"/>
                                              </a:ext>
                                            </a:extLst>
                                          </a:blip>
                                          <a:srcRect/>
                                          <a:stretch/>
                                        </pic:blipFill>
                                        <pic:spPr bwMode="auto">
                                          <a:xfrm>
                                            <a:off x="0" y="0"/>
                                            <a:ext cx="1419225" cy="2031943"/>
                                          </a:xfrm>
                                          <a:prstGeom prst="rect">
                                            <a:avLst/>
                                          </a:prstGeom>
                                          <a:ln>
                                            <a:noFill/>
                                          </a:ln>
                                          <a:extLst>
                                            <a:ext uri="{53640926-AAD7-44D8-BBD7-CCE9431645EC}">
                                              <a14:shadowObscured xmlns:a14="http://schemas.microsoft.com/office/drawing/2010/main"/>
                                            </a:ext>
                                          </a:extLst>
                                        </pic:spPr>
                                      </pic:pic>
                                    </a:graphicData>
                                  </a:graphic>
                                </wp:inline>
                              </w:drawing>
                            </w:r>
                          </w:p>
                          <w:p w14:paraId="17A64941" w14:textId="77777777" w:rsidR="00484D20" w:rsidRPr="00267A90" w:rsidRDefault="00484D20" w:rsidP="00267A90">
                            <w:pPr>
                              <w:pStyle w:val="Figure"/>
                              <w:spacing w:before="0" w:after="0"/>
                            </w:pPr>
                            <w:r w:rsidRPr="00267A90">
                              <w:t>(b)</w:t>
                            </w:r>
                          </w:p>
                        </w:tc>
                        <w:tc>
                          <w:tcPr>
                            <w:tcW w:w="2787" w:type="dxa"/>
                          </w:tcPr>
                          <w:p w14:paraId="6154F9D6" w14:textId="77777777" w:rsidR="00484D20" w:rsidRPr="00267A90" w:rsidRDefault="00484D20" w:rsidP="00267A90">
                            <w:pPr>
                              <w:pStyle w:val="Figure"/>
                              <w:rPr>
                                <w:lang w:val="en-GB"/>
                              </w:rPr>
                            </w:pPr>
                            <w:r w:rsidRPr="00BA1C5B">
                              <w:rPr>
                                <w:rFonts w:ascii="Cambria" w:hAnsi="Cambria"/>
                                <w:lang w:val="en-GB"/>
                              </w:rPr>
                              <w:drawing>
                                <wp:inline distT="0" distB="0" distL="0" distR="0" wp14:anchorId="719CA266" wp14:editId="210F092F">
                                  <wp:extent cx="1024890" cy="1814358"/>
                                  <wp:effectExtent l="5397" t="0" r="9208" b="9207"/>
                                  <wp:docPr id="2021394708" name="Picture 8" descr="A group of women wearing head cove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94708" name="Picture 8" descr="A group of women wearing head covering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41917"/>
                                          <a:stretch/>
                                        </pic:blipFill>
                                        <pic:spPr bwMode="auto">
                                          <a:xfrm rot="16200000">
                                            <a:off x="0" y="0"/>
                                            <a:ext cx="1038079" cy="1837706"/>
                                          </a:xfrm>
                                          <a:prstGeom prst="rect">
                                            <a:avLst/>
                                          </a:prstGeom>
                                          <a:noFill/>
                                          <a:ln>
                                            <a:noFill/>
                                          </a:ln>
                                          <a:extLst>
                                            <a:ext uri="{53640926-AAD7-44D8-BBD7-CCE9431645EC}">
                                              <a14:shadowObscured xmlns:a14="http://schemas.microsoft.com/office/drawing/2010/main"/>
                                            </a:ext>
                                          </a:extLst>
                                        </pic:spPr>
                                      </pic:pic>
                                    </a:graphicData>
                                  </a:graphic>
                                </wp:inline>
                              </w:drawing>
                            </w:r>
                          </w:p>
                          <w:p w14:paraId="14016711" w14:textId="77777777" w:rsidR="00484D20" w:rsidRPr="00267A90" w:rsidRDefault="00484D20" w:rsidP="00267A90">
                            <w:pPr>
                              <w:pStyle w:val="Figure"/>
                              <w:spacing w:before="0" w:after="0"/>
                            </w:pPr>
                            <w:r>
                              <w:drawing>
                                <wp:inline distT="0" distB="0" distL="0" distR="0" wp14:anchorId="58E019BA" wp14:editId="2847E39E">
                                  <wp:extent cx="1825330" cy="957477"/>
                                  <wp:effectExtent l="0" t="0" r="3810" b="0"/>
                                  <wp:docPr id="1983867516" name="image6.jpg" descr="A group of people standing in a greenhouse&#10;&#10;Description automatically generated"/>
                                  <wp:cNvGraphicFramePr/>
                                  <a:graphic xmlns:a="http://schemas.openxmlformats.org/drawingml/2006/main">
                                    <a:graphicData uri="http://schemas.openxmlformats.org/drawingml/2006/picture">
                                      <pic:pic xmlns:pic="http://schemas.openxmlformats.org/drawingml/2006/picture">
                                        <pic:nvPicPr>
                                          <pic:cNvPr id="1983867516" name="image6.jpg" descr="A group of people standing in a greenhouse&#10;&#10;Description automatically generated"/>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853579" cy="972295"/>
                                          </a:xfrm>
                                          <a:prstGeom prst="rect">
                                            <a:avLst/>
                                          </a:prstGeom>
                                          <a:ln>
                                            <a:noFill/>
                                          </a:ln>
                                          <a:extLst>
                                            <a:ext uri="{53640926-AAD7-44D8-BBD7-CCE9431645EC}">
                                              <a14:shadowObscured xmlns:a14="http://schemas.microsoft.com/office/drawing/2010/main"/>
                                            </a:ext>
                                          </a:extLst>
                                        </pic:spPr>
                                      </pic:pic>
                                    </a:graphicData>
                                  </a:graphic>
                                </wp:inline>
                              </w:drawing>
                            </w:r>
                            <w:r w:rsidRPr="00267A90">
                              <w:t xml:space="preserve"> (c)</w:t>
                            </w:r>
                          </w:p>
                        </w:tc>
                      </w:tr>
                    </w:tbl>
                    <w:p w14:paraId="4A2BBA78" w14:textId="77777777" w:rsidR="00484D20" w:rsidRDefault="00484D20" w:rsidP="00484D20">
                      <w:pPr>
                        <w:jc w:val="center"/>
                      </w:pPr>
                      <w:r w:rsidRPr="00267A90">
                        <w:t xml:space="preserve">Figure 5. System </w:t>
                      </w:r>
                      <w:r>
                        <w:t>installation and training:</w:t>
                      </w:r>
                      <w:r w:rsidRPr="00267A90">
                        <w:t xml:space="preserve"> (a) Developing the system onsite</w:t>
                      </w:r>
                      <w:r>
                        <w:t xml:space="preserve"> </w:t>
                      </w:r>
                      <w:r w:rsidRPr="004B3CDD">
                        <w:t>(c) Inside view of the installed control and monitoring panel</w:t>
                      </w:r>
                      <w:r>
                        <w:t xml:space="preserve"> (c) </w:t>
                      </w:r>
                      <w:r w:rsidRPr="006563F3">
                        <w:t>Training on using the solar-powered water pump and monitoring systems</w:t>
                      </w:r>
                    </w:p>
                  </w:txbxContent>
                </v:textbox>
                <w10:wrap type="topAndBottom" anchory="margin"/>
                <w10:anchorlock/>
              </v:shape>
            </w:pict>
          </mc:Fallback>
        </mc:AlternateContent>
      </w:r>
      <w:r w:rsidRPr="00974E2A">
        <w:rPr>
          <w:lang w:val="en-GB"/>
        </w:rPr>
        <w:t xml:space="preserve"> </w:t>
      </w:r>
      <w:r w:rsidR="00974E2A" w:rsidRPr="00974E2A">
        <w:rPr>
          <w:lang w:val="en-GB"/>
        </w:rPr>
        <w:t xml:space="preserve">During the training sessions, participants were thoroughly guided through the standard operating procedures of the solar-powered system. They were instructed on monitoring battery voltage via the Solar Charge Controller (SCC), </w:t>
      </w:r>
      <w:r w:rsidR="00974E2A">
        <w:rPr>
          <w:lang w:val="en-GB"/>
        </w:rPr>
        <w:t>emphasizing</w:t>
      </w:r>
      <w:r w:rsidR="00974E2A" w:rsidRPr="00974E2A">
        <w:rPr>
          <w:lang w:val="en-GB"/>
        </w:rPr>
        <w:t xml:space="preserve"> maintaining a minimum of 10 volts for system operation. Procedures for activating the inverter, handling the Miniature Circuit Breaker (MCB), and manually switching from battery to grid power were explained, including the SCC's automatic disconnection and reset functions.</w:t>
      </w:r>
    </w:p>
    <w:p w14:paraId="0F30D84D" w14:textId="33C7CDB6" w:rsidR="00974E2A" w:rsidRDefault="004B3CDD" w:rsidP="00974E2A">
      <w:pPr>
        <w:ind w:firstLine="709"/>
        <w:jc w:val="both"/>
        <w:rPr>
          <w:noProof/>
          <w:lang w:eastAsia="id-ID"/>
        </w:rPr>
      </w:pPr>
      <w:r>
        <w:t xml:space="preserve"> </w:t>
      </w:r>
      <w:r w:rsidR="00974E2A">
        <w:t>A survey involving 22 hydroponic farmers was conducted to evaluate the project's impact</w:t>
      </w:r>
      <w:r w:rsidR="00974E2A">
        <w:t xml:space="preserve">, with results presented in Figure </w:t>
      </w:r>
      <w:r w:rsidR="006563F3">
        <w:t>6</w:t>
      </w:r>
      <w:r w:rsidR="00974E2A">
        <w:t xml:space="preserve">. The average score was 3.79 out of 4, indicating that </w:t>
      </w:r>
      <w:r w:rsidR="00974E2A">
        <w:t>implementing</w:t>
      </w:r>
      <w:r w:rsidR="00974E2A">
        <w:t xml:space="preserve"> the solar-powered pump and the monitoring system was highly successful and beneficial. Respondents reported improvements in irrigation reliability during PLN outages, ease of water quality management, and overall system efficiency. The survey also highlighted </w:t>
      </w:r>
      <w:r w:rsidR="00974E2A">
        <w:t xml:space="preserve">the </w:t>
      </w:r>
      <w:r w:rsidR="00974E2A">
        <w:t>increased attractiveness of the hydroponic site, better crop quality and yield. These outcomes validate the project's effectiveness in addressing local challenges and empowering KWT Seraya with sustainable, technology-driven agricultural solutions for future urban farming.</w:t>
      </w:r>
    </w:p>
    <w:p w14:paraId="1250FABE" w14:textId="706D44F2" w:rsidR="00837906" w:rsidRPr="00837906" w:rsidRDefault="00837906" w:rsidP="000B0ADC">
      <w:pPr>
        <w:ind w:firstLine="709"/>
        <w:jc w:val="both"/>
        <w:rPr>
          <w:lang w:val="en-GB"/>
        </w:rPr>
      </w:pPr>
    </w:p>
    <w:p w14:paraId="69821248" w14:textId="1A1D4A26" w:rsidR="009B0A59" w:rsidRPr="009D0F76" w:rsidRDefault="009B0A59" w:rsidP="000B0ADC">
      <w:pPr>
        <w:jc w:val="both"/>
        <w:rPr>
          <w:b/>
        </w:rPr>
      </w:pPr>
      <w:r w:rsidRPr="009D0F76">
        <w:rPr>
          <w:b/>
        </w:rPr>
        <w:t>CONCLUSION</w:t>
      </w:r>
    </w:p>
    <w:p w14:paraId="5043C6F0" w14:textId="3B3BE3FD" w:rsidR="008F2931" w:rsidRDefault="00837906" w:rsidP="000B0ADC">
      <w:pPr>
        <w:tabs>
          <w:tab w:val="left" w:pos="0"/>
        </w:tabs>
        <w:jc w:val="both"/>
      </w:pPr>
      <w:r>
        <w:tab/>
      </w:r>
      <w:r w:rsidR="00F47C69">
        <w:t>Implementing</w:t>
      </w:r>
      <w:r w:rsidR="008F2931" w:rsidRPr="008F2931">
        <w:t xml:space="preserve"> a solar-powered water pump and monitoring system in </w:t>
      </w:r>
      <w:proofErr w:type="spellStart"/>
      <w:r w:rsidR="008F2931" w:rsidRPr="008F2931">
        <w:t>Sepinggan</w:t>
      </w:r>
      <w:proofErr w:type="spellEnd"/>
      <w:r w:rsidR="008F2931" w:rsidRPr="008F2931">
        <w:t xml:space="preserve"> Raya’s hydroponic urban farming has significantly improved agricultural productivity and sustainability. The solar pump addressed irrigation disruptions caused by electricity outages, while the monitoring system enabled automated control of pH and nutrient levels, maintaining optimal growing conditions. The </w:t>
      </w:r>
      <w:r w:rsidR="00F47C69">
        <w:t>high</w:t>
      </w:r>
      <w:r w:rsidR="00612199">
        <w:t xml:space="preserve"> survey score reflects the project's success</w:t>
      </w:r>
      <w:r w:rsidR="008F2931" w:rsidRPr="008F2931">
        <w:t>, indicating strong community approval. Training and capacity-building activi</w:t>
      </w:r>
      <w:r w:rsidR="008F2931" w:rsidRPr="008F2931">
        <w:lastRenderedPageBreak/>
        <w:t xml:space="preserve">ties strengthened KWT Seraya’s ability to adopt and maintain the technology. Overall, this initiative </w:t>
      </w:r>
      <w:r w:rsidR="00612199">
        <w:t>resolved immediate challenges and</w:t>
      </w:r>
      <w:r w:rsidR="008F2931" w:rsidRPr="008F2931">
        <w:t xml:space="preserve"> established a foundation for future advancements in sustainable urban farming.</w:t>
      </w:r>
      <w:r w:rsidR="00484D20" w:rsidRPr="001E36A6">
        <w:rPr>
          <w:noProof/>
          <w:lang w:val="id-ID"/>
        </w:rPr>
        <mc:AlternateContent>
          <mc:Choice Requires="wps">
            <w:drawing>
              <wp:anchor distT="45720" distB="45720" distL="114300" distR="114300" simplePos="0" relativeHeight="251807744" behindDoc="0" locked="1" layoutInCell="1" allowOverlap="1" wp14:anchorId="2741075C" wp14:editId="397FAD8D">
                <wp:simplePos x="0" y="0"/>
                <wp:positionH relativeFrom="column">
                  <wp:posOffset>0</wp:posOffset>
                </wp:positionH>
                <wp:positionV relativeFrom="margin">
                  <wp:align>top</wp:align>
                </wp:positionV>
                <wp:extent cx="4994280" cy="2997360"/>
                <wp:effectExtent l="0" t="0" r="0" b="0"/>
                <wp:wrapTopAndBottom/>
                <wp:docPr id="56046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80" cy="2997360"/>
                        </a:xfrm>
                        <a:prstGeom prst="rect">
                          <a:avLst/>
                        </a:prstGeom>
                        <a:solidFill>
                          <a:srgbClr val="FFFFFF"/>
                        </a:solidFill>
                        <a:ln w="9525">
                          <a:noFill/>
                          <a:miter lim="800000"/>
                          <a:headEnd/>
                          <a:tailEnd/>
                        </a:ln>
                      </wps:spPr>
                      <wps:txbx>
                        <w:txbxContent>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906"/>
                            </w:tblGrid>
                            <w:tr w:rsidR="00484D20" w14:paraId="38F6788C" w14:textId="77777777" w:rsidTr="00F47C69">
                              <w:tc>
                                <w:tcPr>
                                  <w:tcW w:w="3906" w:type="dxa"/>
                                </w:tcPr>
                                <w:p w14:paraId="6BED86D5" w14:textId="77777777" w:rsidR="00484D20" w:rsidRDefault="00484D20" w:rsidP="00C65DF3">
                                  <w:pPr>
                                    <w:jc w:val="center"/>
                                    <w:rPr>
                                      <w:lang w:val="en-GB"/>
                                    </w:rPr>
                                  </w:pPr>
                                  <w:bookmarkStart w:id="0" w:name="_Toc120897180"/>
                                  <w:r>
                                    <w:rPr>
                                      <w:noProof/>
                                    </w:rPr>
                                    <w:drawing>
                                      <wp:inline distT="0" distB="0" distL="0" distR="0" wp14:anchorId="09B9DD90" wp14:editId="3A758A45">
                                        <wp:extent cx="2340000" cy="1260000"/>
                                        <wp:effectExtent l="0" t="0" r="3175" b="16510"/>
                                        <wp:docPr id="1678652047" name="Chart 1">
                                          <a:extLst xmlns:a="http://schemas.openxmlformats.org/drawingml/2006/main">
                                            <a:ext uri="{FF2B5EF4-FFF2-40B4-BE49-F238E27FC236}">
                                              <a16:creationId xmlns:a16="http://schemas.microsoft.com/office/drawing/2014/main" id="{50675F51-4EC7-447F-8E17-B4E684AD0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906" w:type="dxa"/>
                                </w:tcPr>
                                <w:p w14:paraId="125A9AEF" w14:textId="77777777" w:rsidR="00484D20" w:rsidRDefault="00484D20" w:rsidP="00C65DF3">
                                  <w:pPr>
                                    <w:jc w:val="center"/>
                                    <w:rPr>
                                      <w:lang w:val="en-GB"/>
                                    </w:rPr>
                                  </w:pPr>
                                  <w:r>
                                    <w:rPr>
                                      <w:noProof/>
                                    </w:rPr>
                                    <w:drawing>
                                      <wp:inline distT="0" distB="0" distL="0" distR="0" wp14:anchorId="4A46524E" wp14:editId="06D060FE">
                                        <wp:extent cx="2340000" cy="1260000"/>
                                        <wp:effectExtent l="0" t="0" r="3175" b="16510"/>
                                        <wp:docPr id="1738739032" name="Chart 1">
                                          <a:extLst xmlns:a="http://schemas.openxmlformats.org/drawingml/2006/main">
                                            <a:ext uri="{FF2B5EF4-FFF2-40B4-BE49-F238E27FC236}">
                                              <a16:creationId xmlns:a16="http://schemas.microsoft.com/office/drawing/2014/main" id="{DB5FAA7D-1854-4BC5-97DD-8591458CD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484D20" w14:paraId="7FD2192F" w14:textId="77777777" w:rsidTr="00F47C69">
                              <w:tc>
                                <w:tcPr>
                                  <w:tcW w:w="3906" w:type="dxa"/>
                                </w:tcPr>
                                <w:p w14:paraId="627B75C3" w14:textId="77777777" w:rsidR="00484D20" w:rsidRDefault="00484D20" w:rsidP="00C65DF3">
                                  <w:pPr>
                                    <w:jc w:val="center"/>
                                    <w:rPr>
                                      <w:lang w:val="en-GB"/>
                                    </w:rPr>
                                  </w:pPr>
                                  <w:r>
                                    <w:rPr>
                                      <w:noProof/>
                                    </w:rPr>
                                    <w:drawing>
                                      <wp:inline distT="0" distB="0" distL="0" distR="0" wp14:anchorId="03259DE9" wp14:editId="55279882">
                                        <wp:extent cx="2340000" cy="1260000"/>
                                        <wp:effectExtent l="0" t="0" r="3175" b="16510"/>
                                        <wp:docPr id="756341167" name="Chart 1">
                                          <a:extLst xmlns:a="http://schemas.openxmlformats.org/drawingml/2006/main">
                                            <a:ext uri="{FF2B5EF4-FFF2-40B4-BE49-F238E27FC236}">
                                              <a16:creationId xmlns:a16="http://schemas.microsoft.com/office/drawing/2014/main" id="{31B65516-8C51-40AF-80A7-76265BAEA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906" w:type="dxa"/>
                                </w:tcPr>
                                <w:p w14:paraId="3561B10D" w14:textId="77777777" w:rsidR="00484D20" w:rsidRDefault="00484D20" w:rsidP="00C65DF3">
                                  <w:pPr>
                                    <w:jc w:val="center"/>
                                    <w:rPr>
                                      <w:lang w:val="en-GB"/>
                                    </w:rPr>
                                  </w:pPr>
                                  <w:r>
                                    <w:rPr>
                                      <w:noProof/>
                                    </w:rPr>
                                    <w:drawing>
                                      <wp:inline distT="0" distB="0" distL="0" distR="0" wp14:anchorId="6B129B27" wp14:editId="43D7158A">
                                        <wp:extent cx="2340000" cy="1260000"/>
                                        <wp:effectExtent l="0" t="0" r="3175" b="16510"/>
                                        <wp:docPr id="2050168908" name="Chart 1">
                                          <a:extLst xmlns:a="http://schemas.openxmlformats.org/drawingml/2006/main">
                                            <a:ext uri="{FF2B5EF4-FFF2-40B4-BE49-F238E27FC236}">
                                              <a16:creationId xmlns:a16="http://schemas.microsoft.com/office/drawing/2014/main" id="{A493BA14-D35E-4A74-8810-3BC12D4EA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A1D1BA2" w14:textId="77777777" w:rsidR="00484D20" w:rsidRPr="00C65DF3" w:rsidRDefault="00484D20" w:rsidP="00484D20">
                            <w:pPr>
                              <w:jc w:val="center"/>
                              <w:rPr>
                                <w:lang w:val="en-GB"/>
                              </w:rPr>
                            </w:pPr>
                            <w:r w:rsidRPr="00C65DF3">
                              <w:rPr>
                                <w:lang w:val="en-GB"/>
                              </w:rPr>
                              <w:t xml:space="preserve">Figure </w:t>
                            </w:r>
                            <w:r>
                              <w:rPr>
                                <w:lang w:val="en-GB"/>
                              </w:rPr>
                              <w:t>6</w:t>
                            </w:r>
                            <w:r w:rsidRPr="00C65DF3">
                              <w:rPr>
                                <w:lang w:val="en-GB"/>
                              </w:rPr>
                              <w:t>. Evaluation results of the community service project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1075C" id="_x0000_s1031" type="#_x0000_t202" style="position:absolute;left:0;text-align:left;margin-left:0;margin-top:0;width:393.25pt;height:236pt;z-index:251807744;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XEwIAAP4DAAAOAAAAZHJzL2Uyb0RvYy54bWysU9tu2zAMfR+wfxD0vjjJkjY24hRdugwD&#10;ugvQ7QNkWY6FyaJGKbG7ry8lp2nQvQ3TgyCK5BF5eLS+GTrDjgq9Blvy2WTKmbISam33Jf/5Y/du&#10;x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" stroked="f">
                <v:textbox>
                  <w:txbxContent>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906"/>
                      </w:tblGrid>
                      <w:tr w:rsidR="00484D20" w14:paraId="38F6788C" w14:textId="77777777" w:rsidTr="00F47C69">
                        <w:tc>
                          <w:tcPr>
                            <w:tcW w:w="3906" w:type="dxa"/>
                          </w:tcPr>
                          <w:p w14:paraId="6BED86D5" w14:textId="77777777" w:rsidR="00484D20" w:rsidRDefault="00484D20" w:rsidP="00C65DF3">
                            <w:pPr>
                              <w:jc w:val="center"/>
                              <w:rPr>
                                <w:lang w:val="en-GB"/>
                              </w:rPr>
                            </w:pPr>
                            <w:bookmarkStart w:id="1" w:name="_Toc120897180"/>
                            <w:r>
                              <w:rPr>
                                <w:noProof/>
                              </w:rPr>
                              <w:drawing>
                                <wp:inline distT="0" distB="0" distL="0" distR="0" wp14:anchorId="09B9DD90" wp14:editId="3A758A45">
                                  <wp:extent cx="2340000" cy="1260000"/>
                                  <wp:effectExtent l="0" t="0" r="3175" b="16510"/>
                                  <wp:docPr id="1678652047" name="Chart 1">
                                    <a:extLst xmlns:a="http://schemas.openxmlformats.org/drawingml/2006/main">
                                      <a:ext uri="{FF2B5EF4-FFF2-40B4-BE49-F238E27FC236}">
                                        <a16:creationId xmlns:a16="http://schemas.microsoft.com/office/drawing/2014/main" id="{50675F51-4EC7-447F-8E17-B4E684AD0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906" w:type="dxa"/>
                          </w:tcPr>
                          <w:p w14:paraId="125A9AEF" w14:textId="77777777" w:rsidR="00484D20" w:rsidRDefault="00484D20" w:rsidP="00C65DF3">
                            <w:pPr>
                              <w:jc w:val="center"/>
                              <w:rPr>
                                <w:lang w:val="en-GB"/>
                              </w:rPr>
                            </w:pPr>
                            <w:r>
                              <w:rPr>
                                <w:noProof/>
                              </w:rPr>
                              <w:drawing>
                                <wp:inline distT="0" distB="0" distL="0" distR="0" wp14:anchorId="4A46524E" wp14:editId="06D060FE">
                                  <wp:extent cx="2340000" cy="1260000"/>
                                  <wp:effectExtent l="0" t="0" r="3175" b="16510"/>
                                  <wp:docPr id="1738739032" name="Chart 1">
                                    <a:extLst xmlns:a="http://schemas.openxmlformats.org/drawingml/2006/main">
                                      <a:ext uri="{FF2B5EF4-FFF2-40B4-BE49-F238E27FC236}">
                                        <a16:creationId xmlns:a16="http://schemas.microsoft.com/office/drawing/2014/main" id="{DB5FAA7D-1854-4BC5-97DD-8591458CD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484D20" w14:paraId="7FD2192F" w14:textId="77777777" w:rsidTr="00F47C69">
                        <w:tc>
                          <w:tcPr>
                            <w:tcW w:w="3906" w:type="dxa"/>
                          </w:tcPr>
                          <w:p w14:paraId="627B75C3" w14:textId="77777777" w:rsidR="00484D20" w:rsidRDefault="00484D20" w:rsidP="00C65DF3">
                            <w:pPr>
                              <w:jc w:val="center"/>
                              <w:rPr>
                                <w:lang w:val="en-GB"/>
                              </w:rPr>
                            </w:pPr>
                            <w:r>
                              <w:rPr>
                                <w:noProof/>
                              </w:rPr>
                              <w:drawing>
                                <wp:inline distT="0" distB="0" distL="0" distR="0" wp14:anchorId="03259DE9" wp14:editId="55279882">
                                  <wp:extent cx="2340000" cy="1260000"/>
                                  <wp:effectExtent l="0" t="0" r="3175" b="16510"/>
                                  <wp:docPr id="756341167" name="Chart 1">
                                    <a:extLst xmlns:a="http://schemas.openxmlformats.org/drawingml/2006/main">
                                      <a:ext uri="{FF2B5EF4-FFF2-40B4-BE49-F238E27FC236}">
                                        <a16:creationId xmlns:a16="http://schemas.microsoft.com/office/drawing/2014/main" id="{31B65516-8C51-40AF-80A7-76265BAEA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906" w:type="dxa"/>
                          </w:tcPr>
                          <w:p w14:paraId="3561B10D" w14:textId="77777777" w:rsidR="00484D20" w:rsidRDefault="00484D20" w:rsidP="00C65DF3">
                            <w:pPr>
                              <w:jc w:val="center"/>
                              <w:rPr>
                                <w:lang w:val="en-GB"/>
                              </w:rPr>
                            </w:pPr>
                            <w:r>
                              <w:rPr>
                                <w:noProof/>
                              </w:rPr>
                              <w:drawing>
                                <wp:inline distT="0" distB="0" distL="0" distR="0" wp14:anchorId="6B129B27" wp14:editId="43D7158A">
                                  <wp:extent cx="2340000" cy="1260000"/>
                                  <wp:effectExtent l="0" t="0" r="3175" b="16510"/>
                                  <wp:docPr id="2050168908" name="Chart 1">
                                    <a:extLst xmlns:a="http://schemas.openxmlformats.org/drawingml/2006/main">
                                      <a:ext uri="{FF2B5EF4-FFF2-40B4-BE49-F238E27FC236}">
                                        <a16:creationId xmlns:a16="http://schemas.microsoft.com/office/drawing/2014/main" id="{A493BA14-D35E-4A74-8810-3BC12D4EA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A1D1BA2" w14:textId="77777777" w:rsidR="00484D20" w:rsidRPr="00C65DF3" w:rsidRDefault="00484D20" w:rsidP="00484D20">
                      <w:pPr>
                        <w:jc w:val="center"/>
                        <w:rPr>
                          <w:lang w:val="en-GB"/>
                        </w:rPr>
                      </w:pPr>
                      <w:r w:rsidRPr="00C65DF3">
                        <w:rPr>
                          <w:lang w:val="en-GB"/>
                        </w:rPr>
                        <w:t xml:space="preserve">Figure </w:t>
                      </w:r>
                      <w:r>
                        <w:rPr>
                          <w:lang w:val="en-GB"/>
                        </w:rPr>
                        <w:t>6</w:t>
                      </w:r>
                      <w:r w:rsidRPr="00C65DF3">
                        <w:rPr>
                          <w:lang w:val="en-GB"/>
                        </w:rPr>
                        <w:t>. Evaluation results of the community service project</w:t>
                      </w:r>
                      <w:bookmarkEnd w:id="1"/>
                    </w:p>
                  </w:txbxContent>
                </v:textbox>
                <w10:wrap type="topAndBottom" anchory="margin"/>
                <w10:anchorlock/>
              </v:shape>
            </w:pict>
          </mc:Fallback>
        </mc:AlternateContent>
      </w:r>
    </w:p>
    <w:p w14:paraId="470AE44A" w14:textId="5C0508C8" w:rsidR="00184D2A" w:rsidRPr="009D0F76" w:rsidRDefault="00184D2A" w:rsidP="000B0ADC">
      <w:pPr>
        <w:tabs>
          <w:tab w:val="left" w:pos="0"/>
        </w:tabs>
        <w:jc w:val="both"/>
        <w:rPr>
          <w:lang w:val="id-ID"/>
        </w:rPr>
      </w:pPr>
    </w:p>
    <w:p w14:paraId="07E4C40D" w14:textId="5891DBFF" w:rsidR="009B0A59" w:rsidRPr="009D0F76" w:rsidRDefault="009B0A59" w:rsidP="000B0ADC">
      <w:pPr>
        <w:tabs>
          <w:tab w:val="left" w:pos="720"/>
        </w:tabs>
        <w:jc w:val="both"/>
        <w:rPr>
          <w:b/>
        </w:rPr>
      </w:pPr>
      <w:r w:rsidRPr="009D0F76">
        <w:rPr>
          <w:b/>
        </w:rPr>
        <w:t>ACKNOWLEDGMENT</w:t>
      </w:r>
    </w:p>
    <w:p w14:paraId="703CDE1C" w14:textId="03A63788" w:rsidR="00FA569A" w:rsidRPr="009D0F76" w:rsidRDefault="00837906" w:rsidP="000B0ADC">
      <w:pPr>
        <w:tabs>
          <w:tab w:val="left" w:pos="720"/>
        </w:tabs>
        <w:ind w:firstLine="567"/>
        <w:jc w:val="both"/>
        <w:rPr>
          <w:lang w:val="id-ID"/>
        </w:rPr>
      </w:pPr>
      <w:r w:rsidRPr="00837906">
        <w:rPr>
          <w:lang w:val="en-GB"/>
        </w:rPr>
        <w:t xml:space="preserve">The authors </w:t>
      </w:r>
      <w:r w:rsidR="00612199">
        <w:rPr>
          <w:lang w:val="en-GB"/>
        </w:rPr>
        <w:t>thank</w:t>
      </w:r>
      <w:r w:rsidRPr="00837906">
        <w:rPr>
          <w:lang w:val="en-GB"/>
        </w:rPr>
        <w:t xml:space="preserve"> the Institute for Research and Community Service (LPPM) at the Kalimantan Institute of Technology (ITK) for </w:t>
      </w:r>
      <w:r w:rsidR="00F47C69">
        <w:rPr>
          <w:lang w:val="en-GB"/>
        </w:rPr>
        <w:t>supporting this community service project financially</w:t>
      </w:r>
      <w:r w:rsidRPr="00837906">
        <w:rPr>
          <w:lang w:val="en-GB"/>
        </w:rPr>
        <w:t xml:space="preserve">. We would also like to thank Mrs. Tatu Neni Suryani and the Women Farmers Group of RT. 28 </w:t>
      </w:r>
      <w:proofErr w:type="spellStart"/>
      <w:r w:rsidRPr="00837906">
        <w:rPr>
          <w:lang w:val="en-GB"/>
        </w:rPr>
        <w:t>Sepinggan</w:t>
      </w:r>
      <w:proofErr w:type="spellEnd"/>
      <w:r w:rsidRPr="00837906">
        <w:rPr>
          <w:lang w:val="en-GB"/>
        </w:rPr>
        <w:t xml:space="preserve"> Raya, Balikpapan, for </w:t>
      </w:r>
      <w:r w:rsidR="00612199">
        <w:rPr>
          <w:lang w:val="en-GB"/>
        </w:rPr>
        <w:t>supporting</w:t>
      </w:r>
      <w:r w:rsidRPr="00837906">
        <w:rPr>
          <w:lang w:val="en-GB"/>
        </w:rPr>
        <w:t xml:space="preserve"> the community service team</w:t>
      </w:r>
      <w:r w:rsidR="009B0A59" w:rsidRPr="009D0F76">
        <w:t>.</w:t>
      </w:r>
    </w:p>
    <w:p w14:paraId="2D37C67D" w14:textId="5BCCC53E" w:rsidR="009D0F76" w:rsidRDefault="009D0F76" w:rsidP="000B0ADC">
      <w:pPr>
        <w:tabs>
          <w:tab w:val="left" w:pos="720"/>
        </w:tabs>
        <w:jc w:val="both"/>
        <w:rPr>
          <w:b/>
        </w:rPr>
      </w:pPr>
    </w:p>
    <w:p w14:paraId="4FC675FC" w14:textId="77777777" w:rsidR="009D0F76" w:rsidRPr="00D172EA" w:rsidRDefault="009D0F76" w:rsidP="000B0ADC">
      <w:pPr>
        <w:ind w:left="900" w:hanging="900"/>
        <w:jc w:val="both"/>
      </w:pPr>
      <w:r w:rsidRPr="00D172EA">
        <w:rPr>
          <w:b/>
        </w:rPr>
        <w:t>BIBLIOGRAPHY</w:t>
      </w:r>
    </w:p>
    <w:sdt>
      <w:sdtPr>
        <w:rPr>
          <w:color w:val="000000"/>
          <w:lang w:val="sv-SE"/>
        </w:rPr>
        <w:tag w:val="MENDELEY_BIBLIOGRAPHY"/>
        <w:id w:val="-1987693700"/>
        <w:placeholder>
          <w:docPart w:val="DefaultPlaceholder_-1854013440"/>
        </w:placeholder>
      </w:sdtPr>
      <w:sdtContent>
        <w:p w14:paraId="20521E96" w14:textId="77777777" w:rsidR="006563F3" w:rsidRDefault="006563F3" w:rsidP="00484D20">
          <w:pPr>
            <w:autoSpaceDE w:val="0"/>
            <w:autoSpaceDN w:val="0"/>
            <w:ind w:hanging="480"/>
            <w:jc w:val="both"/>
            <w:divId w:val="399520190"/>
          </w:pPr>
          <w:r>
            <w:t xml:space="preserve">Agrawal, R., Gandhi Krishi Vishwavidyalaya, I., Tripathi, M., Verma, A., &amp; </w:t>
          </w:r>
          <w:proofErr w:type="spellStart"/>
          <w:r>
            <w:t>Khalkho</w:t>
          </w:r>
          <w:proofErr w:type="spellEnd"/>
          <w:r>
            <w:t xml:space="preserve">, D. (2020). Hydroponic systems for cultivation of horticultural crops: A review. </w:t>
          </w:r>
          <w:r>
            <w:rPr>
              <w:i/>
              <w:iCs/>
            </w:rPr>
            <w:t>Journal of Pharmacognosy and Phytochemistry</w:t>
          </w:r>
          <w:r>
            <w:t xml:space="preserve">, </w:t>
          </w:r>
          <w:r>
            <w:rPr>
              <w:i/>
              <w:iCs/>
            </w:rPr>
            <w:t>9</w:t>
          </w:r>
          <w:r>
            <w:t>(6), 2083–2086.</w:t>
          </w:r>
        </w:p>
        <w:p w14:paraId="096C1DB6" w14:textId="53A56045" w:rsidR="006563F3" w:rsidRDefault="006563F3" w:rsidP="00484D20">
          <w:pPr>
            <w:autoSpaceDE w:val="0"/>
            <w:autoSpaceDN w:val="0"/>
            <w:ind w:hanging="480"/>
            <w:jc w:val="both"/>
            <w:divId w:val="296037158"/>
          </w:pPr>
          <w:proofErr w:type="spellStart"/>
          <w:r>
            <w:t>Anggraini</w:t>
          </w:r>
          <w:proofErr w:type="spellEnd"/>
          <w:r>
            <w:t xml:space="preserve">, M. A. (2022, February 17). </w:t>
          </w:r>
          <w:r>
            <w:rPr>
              <w:i/>
              <w:iCs/>
            </w:rPr>
            <w:t xml:space="preserve">Bantu </w:t>
          </w:r>
          <w:proofErr w:type="spellStart"/>
          <w:r>
            <w:rPr>
              <w:i/>
              <w:iCs/>
            </w:rPr>
            <w:t>Kelompok</w:t>
          </w:r>
          <w:proofErr w:type="spellEnd"/>
          <w:r>
            <w:rPr>
              <w:i/>
              <w:iCs/>
            </w:rPr>
            <w:t xml:space="preserve"> Wanita Tani, </w:t>
          </w:r>
          <w:proofErr w:type="spellStart"/>
          <w:r>
            <w:rPr>
              <w:i/>
              <w:iCs/>
            </w:rPr>
            <w:t>Kancab</w:t>
          </w:r>
          <w:proofErr w:type="spellEnd"/>
          <w:r>
            <w:rPr>
              <w:i/>
              <w:iCs/>
            </w:rPr>
            <w:t xml:space="preserve"> Bandara SAMS </w:t>
          </w:r>
          <w:proofErr w:type="spellStart"/>
          <w:r>
            <w:rPr>
              <w:i/>
              <w:iCs/>
            </w:rPr>
            <w:t>Sepinggan</w:t>
          </w:r>
          <w:proofErr w:type="spellEnd"/>
          <w:r>
            <w:rPr>
              <w:i/>
              <w:iCs/>
            </w:rPr>
            <w:t xml:space="preserve"> Balikpapan </w:t>
          </w:r>
          <w:proofErr w:type="spellStart"/>
          <w:r>
            <w:rPr>
              <w:i/>
              <w:iCs/>
            </w:rPr>
            <w:t>Serahkan</w:t>
          </w:r>
          <w:proofErr w:type="spellEnd"/>
          <w:r>
            <w:rPr>
              <w:i/>
              <w:iCs/>
            </w:rPr>
            <w:t xml:space="preserve"> 1 Ton </w:t>
          </w:r>
          <w:proofErr w:type="spellStart"/>
          <w:r>
            <w:rPr>
              <w:i/>
              <w:iCs/>
            </w:rPr>
            <w:t>Pupuk</w:t>
          </w:r>
          <w:proofErr w:type="spellEnd"/>
          <w:r>
            <w:rPr>
              <w:i/>
              <w:iCs/>
            </w:rPr>
            <w:t xml:space="preserve"> </w:t>
          </w:r>
          <w:proofErr w:type="spellStart"/>
          <w:r>
            <w:rPr>
              <w:i/>
              <w:iCs/>
            </w:rPr>
            <w:t>Kompos</w:t>
          </w:r>
          <w:proofErr w:type="spellEnd"/>
          <w:r>
            <w:rPr>
              <w:i/>
              <w:iCs/>
            </w:rPr>
            <w:t xml:space="preserve"> - Tribunkaltim.co</w:t>
          </w:r>
          <w:r>
            <w:t>. https://kaltim.tribunnews.com/2022/02/17/bantu-kelompok-wanita-tani-kancab-bandara-sams-sepinggan-balikpapan-serahkan-1-ton-pupuk-kompos</w:t>
          </w:r>
        </w:p>
        <w:p w14:paraId="13BC91F5" w14:textId="04211D9D" w:rsidR="006563F3" w:rsidRDefault="006563F3" w:rsidP="00484D20">
          <w:pPr>
            <w:autoSpaceDE w:val="0"/>
            <w:autoSpaceDN w:val="0"/>
            <w:ind w:hanging="480"/>
            <w:jc w:val="both"/>
            <w:divId w:val="1946110344"/>
          </w:pPr>
          <w:r>
            <w:t xml:space="preserve">Caputo, S. (2022). </w:t>
          </w:r>
          <w:r>
            <w:rPr>
              <w:i/>
              <w:iCs/>
            </w:rPr>
            <w:t>History, Techniques and Technologies of Soil-Less Cultivation</w:t>
          </w:r>
          <w:r>
            <w:t>. 45–86. https://doi.org/10.1007/978-3-030-99962-9_4</w:t>
          </w:r>
        </w:p>
        <w:p w14:paraId="44381861" w14:textId="77777777" w:rsidR="006563F3" w:rsidRDefault="006563F3" w:rsidP="00484D20">
          <w:pPr>
            <w:autoSpaceDE w:val="0"/>
            <w:autoSpaceDN w:val="0"/>
            <w:ind w:hanging="480"/>
            <w:jc w:val="both"/>
            <w:divId w:val="1712609109"/>
          </w:pPr>
          <w:proofErr w:type="spellStart"/>
          <w:r>
            <w:t>Debangshi</w:t>
          </w:r>
          <w:proofErr w:type="spellEnd"/>
          <w:r>
            <w:t xml:space="preserve">, U. (2021). Hydroponics – An Overview. </w:t>
          </w:r>
          <w:r>
            <w:rPr>
              <w:i/>
              <w:iCs/>
            </w:rPr>
            <w:t>Chronicle of Bioresource Management</w:t>
          </w:r>
          <w:r>
            <w:t xml:space="preserve">, </w:t>
          </w:r>
          <w:r>
            <w:rPr>
              <w:i/>
              <w:iCs/>
            </w:rPr>
            <w:t>5</w:t>
          </w:r>
          <w:r>
            <w:t>(</w:t>
          </w:r>
          <w:proofErr w:type="gramStart"/>
          <w:r>
            <w:t>Sep,</w:t>
          </w:r>
          <w:proofErr w:type="gramEnd"/>
          <w:r>
            <w:t xml:space="preserve"> 3), 110–114.</w:t>
          </w:r>
        </w:p>
        <w:p w14:paraId="370C19CE" w14:textId="7482CFC7" w:rsidR="006563F3" w:rsidRPr="006563F3" w:rsidRDefault="006563F3" w:rsidP="00484D20">
          <w:pPr>
            <w:autoSpaceDE w:val="0"/>
            <w:autoSpaceDN w:val="0"/>
            <w:ind w:hanging="480"/>
            <w:jc w:val="both"/>
            <w:divId w:val="1284771622"/>
            <w:rPr>
              <w:lang w:val="sv-SE"/>
            </w:rPr>
          </w:pPr>
          <w:r w:rsidRPr="006563F3">
            <w:rPr>
              <w:lang w:val="sv-SE"/>
            </w:rPr>
            <w:t xml:space="preserve">Ekaputri, R. Z., Jumiarni, D., Usman, B., Karyadi, B., &amp; Putra, E. P. (2021). </w:t>
          </w:r>
          <w:r>
            <w:t xml:space="preserve">The Potential of Hydroponics as a Solution for Food Security and Economics Resilience: Issues and Challenges of Smart-Agriculture. </w:t>
          </w:r>
          <w:r w:rsidRPr="006563F3">
            <w:rPr>
              <w:i/>
              <w:iCs/>
              <w:lang w:val="sv-SE"/>
            </w:rPr>
            <w:t>Engagement: Jurnal Pengabdian Kepada Masyarakat</w:t>
          </w:r>
          <w:r w:rsidRPr="006563F3">
            <w:rPr>
              <w:lang w:val="sv-SE"/>
            </w:rPr>
            <w:t xml:space="preserve">, </w:t>
          </w:r>
          <w:r w:rsidRPr="006563F3">
            <w:rPr>
              <w:i/>
              <w:iCs/>
              <w:lang w:val="sv-SE"/>
            </w:rPr>
            <w:t>5</w:t>
          </w:r>
          <w:r w:rsidRPr="006563F3">
            <w:rPr>
              <w:lang w:val="sv-SE"/>
            </w:rPr>
            <w:t xml:space="preserve">(2), 493–505. </w:t>
          </w:r>
          <w:r w:rsidRPr="006563F3">
            <w:rPr>
              <w:lang w:val="sv-SE"/>
            </w:rPr>
            <w:lastRenderedPageBreak/>
            <w:t>https://doi.org/10.52166/ENGAGEMENT.V5I2.457</w:t>
          </w:r>
        </w:p>
        <w:p w14:paraId="6646C222" w14:textId="77777777" w:rsidR="006563F3" w:rsidRDefault="006563F3" w:rsidP="00484D20">
          <w:pPr>
            <w:autoSpaceDE w:val="0"/>
            <w:autoSpaceDN w:val="0"/>
            <w:ind w:hanging="480"/>
            <w:jc w:val="both"/>
            <w:divId w:val="1354648841"/>
          </w:pPr>
          <w:r>
            <w:t xml:space="preserve">Gorjian, S., Calise, F., Kant, K., Ahamed, M. S., </w:t>
          </w:r>
          <w:proofErr w:type="spellStart"/>
          <w:r>
            <w:t>Copertaro</w:t>
          </w:r>
          <w:proofErr w:type="spellEnd"/>
          <w:r>
            <w:t xml:space="preserve">, B., Najafi, G., Zhang, X., Aghaei, M., &amp; </w:t>
          </w:r>
          <w:proofErr w:type="spellStart"/>
          <w:r>
            <w:t>Shamshiri</w:t>
          </w:r>
          <w:proofErr w:type="spellEnd"/>
          <w:r>
            <w:t xml:space="preserve">, R. R. (2021). A review on opportunities for implementation of solar energy technologies in agricultural greenhouses. </w:t>
          </w:r>
          <w:r>
            <w:rPr>
              <w:i/>
              <w:iCs/>
            </w:rPr>
            <w:t>Journal of Cleaner Production</w:t>
          </w:r>
          <w:r>
            <w:t xml:space="preserve">, </w:t>
          </w:r>
          <w:r>
            <w:rPr>
              <w:i/>
              <w:iCs/>
            </w:rPr>
            <w:t>285</w:t>
          </w:r>
          <w:r>
            <w:t>, 124807. https://doi.org/10.1016/J.JCLEPRO.2020.124807</w:t>
          </w:r>
        </w:p>
        <w:p w14:paraId="43928B70" w14:textId="77777777" w:rsidR="006563F3" w:rsidRDefault="006563F3" w:rsidP="00484D20">
          <w:pPr>
            <w:autoSpaceDE w:val="0"/>
            <w:autoSpaceDN w:val="0"/>
            <w:ind w:hanging="480"/>
            <w:jc w:val="both"/>
            <w:divId w:val="1367174828"/>
          </w:pPr>
          <w:r>
            <w:t>Maestre-Valero, J. F., Martin-</w:t>
          </w:r>
          <w:proofErr w:type="spellStart"/>
          <w:r>
            <w:t>Gorriz</w:t>
          </w:r>
          <w:proofErr w:type="spellEnd"/>
          <w:r>
            <w:t xml:space="preserve">, B., Soto-García, M., Martinez-Mate, M. A., &amp; Martinez-Alvarez, V. (2018). Producing lettuce in soil-based or in soilless outdoor systems. Which is more economically profitable? </w:t>
          </w:r>
          <w:r>
            <w:rPr>
              <w:i/>
              <w:iCs/>
            </w:rPr>
            <w:t>Agricultural Water Management</w:t>
          </w:r>
          <w:r>
            <w:t xml:space="preserve">, </w:t>
          </w:r>
          <w:r>
            <w:rPr>
              <w:i/>
              <w:iCs/>
            </w:rPr>
            <w:t>206</w:t>
          </w:r>
          <w:r>
            <w:t>, 48–55. https://doi.org/10.1016/J.AGWAT.2018.04.022</w:t>
          </w:r>
        </w:p>
        <w:p w14:paraId="67FC0F8B" w14:textId="77777777" w:rsidR="006563F3" w:rsidRPr="006563F3" w:rsidRDefault="006563F3" w:rsidP="00484D20">
          <w:pPr>
            <w:autoSpaceDE w:val="0"/>
            <w:autoSpaceDN w:val="0"/>
            <w:ind w:hanging="480"/>
            <w:jc w:val="both"/>
            <w:divId w:val="1503474344"/>
            <w:rPr>
              <w:lang w:val="sv-SE"/>
            </w:rPr>
          </w:pPr>
          <w:r>
            <w:t xml:space="preserve">Majeed, Y., Khan, M. U., Waseem, M., Zahid, U., Mahmood, F., Majeed, F., Sultan, M., &amp; Raza, A. (2023). Renewable energy as an alternative source for energy management in agriculture. </w:t>
          </w:r>
          <w:r w:rsidRPr="006563F3">
            <w:rPr>
              <w:i/>
              <w:iCs/>
              <w:lang w:val="sv-SE"/>
            </w:rPr>
            <w:t>Energy Reports</w:t>
          </w:r>
          <w:r w:rsidRPr="006563F3">
            <w:rPr>
              <w:lang w:val="sv-SE"/>
            </w:rPr>
            <w:t xml:space="preserve">, </w:t>
          </w:r>
          <w:r w:rsidRPr="006563F3">
            <w:rPr>
              <w:i/>
              <w:iCs/>
              <w:lang w:val="sv-SE"/>
            </w:rPr>
            <w:t>10</w:t>
          </w:r>
          <w:r w:rsidRPr="006563F3">
            <w:rPr>
              <w:lang w:val="sv-SE"/>
            </w:rPr>
            <w:t>, 344–359. https://doi.org/10.1016/J.EGYR.2023.06.032</w:t>
          </w:r>
        </w:p>
        <w:p w14:paraId="4BED28C1" w14:textId="77777777" w:rsidR="006563F3" w:rsidRPr="006563F3" w:rsidRDefault="006563F3" w:rsidP="00484D20">
          <w:pPr>
            <w:autoSpaceDE w:val="0"/>
            <w:autoSpaceDN w:val="0"/>
            <w:ind w:hanging="480"/>
            <w:jc w:val="both"/>
            <w:divId w:val="1175537043"/>
            <w:rPr>
              <w:lang w:val="sv-SE"/>
            </w:rPr>
          </w:pPr>
          <w:r w:rsidRPr="006563F3">
            <w:rPr>
              <w:lang w:val="sv-SE"/>
            </w:rPr>
            <w:t xml:space="preserve">Mahmud, A., Marindra, J., Filiana, F., Yuslah, N. N., Elektro, T., &amp; Kalimantan, T. (2022). PERBAIKAN DAN INSTALASI PENERANGAN JALAN UMUM TENAGA SURYA (PJUTS) DI LINGKUNGAN JALAN GIRI MULYO RT. 25 KM. 14 BALIKPAPAN. </w:t>
          </w:r>
          <w:r w:rsidRPr="006563F3">
            <w:rPr>
              <w:i/>
              <w:iCs/>
              <w:lang w:val="sv-SE"/>
            </w:rPr>
            <w:t>Kumawula: Jurnal Pengabdian Kepada Masyarakat</w:t>
          </w:r>
          <w:r w:rsidRPr="006563F3">
            <w:rPr>
              <w:lang w:val="sv-SE"/>
            </w:rPr>
            <w:t xml:space="preserve">, </w:t>
          </w:r>
          <w:r w:rsidRPr="006563F3">
            <w:rPr>
              <w:i/>
              <w:iCs/>
              <w:lang w:val="sv-SE"/>
            </w:rPr>
            <w:t>5</w:t>
          </w:r>
          <w:r w:rsidRPr="006563F3">
            <w:rPr>
              <w:lang w:val="sv-SE"/>
            </w:rPr>
            <w:t xml:space="preserve">(2), 345–351. </w:t>
          </w:r>
          <w:r w:rsidRPr="006563F3">
            <w:rPr>
              <w:lang w:val="sv-SE"/>
            </w:rPr>
            <w:t>https://doi.org/10.24198/KUMAWULA.V5I2.37260</w:t>
          </w:r>
        </w:p>
        <w:p w14:paraId="6441451C" w14:textId="77777777" w:rsidR="006563F3" w:rsidRDefault="006563F3" w:rsidP="00484D20">
          <w:pPr>
            <w:autoSpaceDE w:val="0"/>
            <w:autoSpaceDN w:val="0"/>
            <w:ind w:hanging="480"/>
            <w:jc w:val="both"/>
            <w:divId w:val="315767288"/>
          </w:pPr>
          <w:r w:rsidRPr="006563F3">
            <w:rPr>
              <w:lang w:val="sv-SE"/>
            </w:rPr>
            <w:t xml:space="preserve">Monisha, K., Kalai Selvi, H., Sivanandhini, P., Sona Nachammai, A., Anuradha, C. T., Rama Devi, S., Kavitha Sri, A., Neya, N. R., Vaitheeswari, M., &amp; Hikku, G. S. (2023). </w:t>
          </w:r>
          <w:r>
            <w:t xml:space="preserve">Hydroponics agriculture as a modern agriculture technique. </w:t>
          </w:r>
          <w:r>
            <w:rPr>
              <w:i/>
              <w:iCs/>
            </w:rPr>
            <w:t>Journal of Achievements in Materials and Manufacturing Engineering</w:t>
          </w:r>
          <w:r>
            <w:t xml:space="preserve">, </w:t>
          </w:r>
          <w:r>
            <w:rPr>
              <w:i/>
              <w:iCs/>
            </w:rPr>
            <w:t>Vol. 116</w:t>
          </w:r>
          <w:r>
            <w:t>(nr 1), 25–35. https://doi.org/10.5604/01.3001.0016.3395</w:t>
          </w:r>
        </w:p>
        <w:p w14:paraId="37052A93" w14:textId="77777777" w:rsidR="006563F3" w:rsidRPr="006563F3" w:rsidRDefault="006563F3" w:rsidP="00484D20">
          <w:pPr>
            <w:autoSpaceDE w:val="0"/>
            <w:autoSpaceDN w:val="0"/>
            <w:ind w:hanging="480"/>
            <w:jc w:val="both"/>
            <w:divId w:val="2051567733"/>
            <w:rPr>
              <w:lang w:val="sv-SE"/>
            </w:rPr>
          </w:pPr>
          <w:r w:rsidRPr="006563F3">
            <w:rPr>
              <w:lang w:val="sv-SE"/>
            </w:rPr>
            <w:t xml:space="preserve">Nasution, N., Lestari, S. U., &amp; Hasan, M. A. (2021). Penerapan Teknologi Otomatisasi dalam Pertanian Agrotech Farm System. </w:t>
          </w:r>
          <w:r w:rsidRPr="006563F3">
            <w:rPr>
              <w:i/>
              <w:iCs/>
              <w:lang w:val="sv-SE"/>
            </w:rPr>
            <w:t>Dinamisia : Jurnal Pengabdian Kepada Masyarakat</w:t>
          </w:r>
          <w:r w:rsidRPr="006563F3">
            <w:rPr>
              <w:lang w:val="sv-SE"/>
            </w:rPr>
            <w:t xml:space="preserve">, </w:t>
          </w:r>
          <w:r w:rsidRPr="006563F3">
            <w:rPr>
              <w:i/>
              <w:iCs/>
              <w:lang w:val="sv-SE"/>
            </w:rPr>
            <w:t>5</w:t>
          </w:r>
          <w:r w:rsidRPr="006563F3">
            <w:rPr>
              <w:lang w:val="sv-SE"/>
            </w:rPr>
            <w:t>(6), 1361–1373. https://doi.org/10.31849/DINAMISIA.V5I6.7752</w:t>
          </w:r>
        </w:p>
        <w:p w14:paraId="5C3F165A" w14:textId="77777777" w:rsidR="006563F3" w:rsidRDefault="006563F3" w:rsidP="00484D20">
          <w:pPr>
            <w:autoSpaceDE w:val="0"/>
            <w:autoSpaceDN w:val="0"/>
            <w:ind w:hanging="480"/>
            <w:jc w:val="both"/>
            <w:divId w:val="796989595"/>
          </w:pPr>
          <w:r>
            <w:t xml:space="preserve">Ng, A. K., &amp; </w:t>
          </w:r>
          <w:proofErr w:type="spellStart"/>
          <w:r>
            <w:t>Mahkeswaran</w:t>
          </w:r>
          <w:proofErr w:type="spellEnd"/>
          <w:r>
            <w:t xml:space="preserve">, R. (2021). Emerging and Disruptive Technologies for Urban Farming: A Review and Assessment. </w:t>
          </w:r>
          <w:r>
            <w:rPr>
              <w:i/>
              <w:iCs/>
            </w:rPr>
            <w:t>Journal of Physics: Conference Series</w:t>
          </w:r>
          <w:r>
            <w:t xml:space="preserve">, </w:t>
          </w:r>
          <w:r>
            <w:rPr>
              <w:i/>
              <w:iCs/>
            </w:rPr>
            <w:t>2003</w:t>
          </w:r>
          <w:r>
            <w:t>(1), 012008. https://doi.org/10.1088/1742-6596/2003/1/012008</w:t>
          </w:r>
        </w:p>
        <w:p w14:paraId="7B496970" w14:textId="77777777" w:rsidR="006563F3" w:rsidRPr="006563F3" w:rsidRDefault="006563F3" w:rsidP="00484D20">
          <w:pPr>
            <w:autoSpaceDE w:val="0"/>
            <w:autoSpaceDN w:val="0"/>
            <w:ind w:hanging="480"/>
            <w:jc w:val="both"/>
            <w:divId w:val="845822428"/>
            <w:rPr>
              <w:lang w:val="sv-SE"/>
            </w:rPr>
          </w:pPr>
          <w:proofErr w:type="spellStart"/>
          <w:r>
            <w:t>Pardede</w:t>
          </w:r>
          <w:proofErr w:type="spellEnd"/>
          <w:r>
            <w:t xml:space="preserve">, G., &amp; </w:t>
          </w:r>
          <w:proofErr w:type="spellStart"/>
          <w:r>
            <w:t>Pardede</w:t>
          </w:r>
          <w:proofErr w:type="spellEnd"/>
          <w:r>
            <w:t xml:space="preserve">, G. (2022). A SWOT Analysis of the Hydroponics Entrepreneurship as Sustainable Income in Covid-19 Pandemic Adaptation. </w:t>
          </w:r>
          <w:r w:rsidRPr="006563F3">
            <w:rPr>
              <w:i/>
              <w:iCs/>
              <w:lang w:val="sv-SE"/>
            </w:rPr>
            <w:t>Teknotan: Jurnal Industri Teknologi Pertanian</w:t>
          </w:r>
          <w:r w:rsidRPr="006563F3">
            <w:rPr>
              <w:lang w:val="sv-SE"/>
            </w:rPr>
            <w:t xml:space="preserve">, </w:t>
          </w:r>
          <w:r w:rsidRPr="006563F3">
            <w:rPr>
              <w:i/>
              <w:iCs/>
              <w:lang w:val="sv-SE"/>
            </w:rPr>
            <w:t>16</w:t>
          </w:r>
          <w:r w:rsidRPr="006563F3">
            <w:rPr>
              <w:lang w:val="sv-SE"/>
            </w:rPr>
            <w:t>(2), 93–102. https://doi.org/10.24198/jt.vol16n2.5</w:t>
          </w:r>
        </w:p>
        <w:p w14:paraId="4A5ED95C" w14:textId="77777777" w:rsidR="006563F3" w:rsidRDefault="006563F3" w:rsidP="00484D20">
          <w:pPr>
            <w:autoSpaceDE w:val="0"/>
            <w:autoSpaceDN w:val="0"/>
            <w:ind w:hanging="480"/>
            <w:jc w:val="both"/>
            <w:divId w:val="756563628"/>
          </w:pPr>
          <w:r w:rsidRPr="006563F3">
            <w:rPr>
              <w:lang w:val="sv-SE"/>
            </w:rPr>
            <w:t xml:space="preserve">Prakash, C., Singh, L. P., Gupta, A., &amp; Lohan, S. K. (2023). </w:t>
          </w:r>
          <w:r>
            <w:t xml:space="preserve">Advancements in smart farming: A comprehensive review of IoT, wireless communication, sensors, and </w:t>
          </w:r>
          <w:r>
            <w:lastRenderedPageBreak/>
            <w:t xml:space="preserve">hardware for agricultural automation. </w:t>
          </w:r>
          <w:r>
            <w:rPr>
              <w:i/>
              <w:iCs/>
            </w:rPr>
            <w:t>Sensors and Actuators A: Physical</w:t>
          </w:r>
          <w:r>
            <w:t xml:space="preserve">, </w:t>
          </w:r>
          <w:r>
            <w:rPr>
              <w:i/>
              <w:iCs/>
            </w:rPr>
            <w:t>362</w:t>
          </w:r>
          <w:r>
            <w:t>, 114605. https://doi.org/10.1016/J.SNA.2023.114605</w:t>
          </w:r>
        </w:p>
        <w:p w14:paraId="33C57903" w14:textId="77777777" w:rsidR="006563F3" w:rsidRDefault="006563F3" w:rsidP="00484D20">
          <w:pPr>
            <w:autoSpaceDE w:val="0"/>
            <w:autoSpaceDN w:val="0"/>
            <w:ind w:hanging="480"/>
            <w:jc w:val="both"/>
            <w:divId w:val="1692533227"/>
          </w:pPr>
          <w:r w:rsidRPr="006563F3">
            <w:rPr>
              <w:lang w:val="sv-SE"/>
            </w:rPr>
            <w:t xml:space="preserve">Putri, N. A., &amp; Matarru, A. A. (2023). PEMANFAATAN LIMBAH DAUN KETAPANG MENJADI PUPUK ORGANIK CAIR UNTUK APLIKASI TANAMAN BAYAM. </w:t>
          </w:r>
          <w:r>
            <w:rPr>
              <w:i/>
              <w:iCs/>
            </w:rPr>
            <w:t>JMM (</w:t>
          </w:r>
          <w:proofErr w:type="spellStart"/>
          <w:r>
            <w:rPr>
              <w:i/>
              <w:iCs/>
            </w:rPr>
            <w:t>Jurnal</w:t>
          </w:r>
          <w:proofErr w:type="spellEnd"/>
          <w:r>
            <w:rPr>
              <w:i/>
              <w:iCs/>
            </w:rPr>
            <w:t xml:space="preserve"> Masyarakat </w:t>
          </w:r>
          <w:proofErr w:type="spellStart"/>
          <w:r>
            <w:rPr>
              <w:i/>
              <w:iCs/>
            </w:rPr>
            <w:t>Mandiri</w:t>
          </w:r>
          <w:proofErr w:type="spellEnd"/>
          <w:r>
            <w:rPr>
              <w:i/>
              <w:iCs/>
            </w:rPr>
            <w:t>)</w:t>
          </w:r>
          <w:r>
            <w:t xml:space="preserve">, </w:t>
          </w:r>
          <w:r>
            <w:rPr>
              <w:i/>
              <w:iCs/>
            </w:rPr>
            <w:t>7</w:t>
          </w:r>
          <w:r>
            <w:t>(4), 3690–3700. https://doi.org/10.31764/JMM.V7I4.16203</w:t>
          </w:r>
        </w:p>
        <w:p w14:paraId="39C032B8" w14:textId="77777777" w:rsidR="006563F3" w:rsidRDefault="006563F3" w:rsidP="00484D20">
          <w:pPr>
            <w:autoSpaceDE w:val="0"/>
            <w:autoSpaceDN w:val="0"/>
            <w:ind w:hanging="480"/>
            <w:jc w:val="both"/>
            <w:divId w:val="595795114"/>
          </w:pPr>
          <w:proofErr w:type="spellStart"/>
          <w:r>
            <w:t>Ragaveena</w:t>
          </w:r>
          <w:proofErr w:type="spellEnd"/>
          <w:r>
            <w:t xml:space="preserve">, S., Shirly Edward, A., &amp; Surendran, U. (2021). Smart controlled environment agriculture methods: a holistic review. </w:t>
          </w:r>
          <w:r>
            <w:rPr>
              <w:i/>
              <w:iCs/>
            </w:rPr>
            <w:t>Reviews in Environmental Science and Biotechnology</w:t>
          </w:r>
          <w:r>
            <w:t xml:space="preserve">, </w:t>
          </w:r>
          <w:r>
            <w:rPr>
              <w:i/>
              <w:iCs/>
            </w:rPr>
            <w:t>20</w:t>
          </w:r>
          <w:r>
            <w:t>(4), 887–913. https://doi.org/10.1007/S11157-021-09591-Z/METRICS</w:t>
          </w:r>
        </w:p>
        <w:p w14:paraId="1D669363" w14:textId="77777777" w:rsidR="006563F3" w:rsidRPr="006563F3" w:rsidRDefault="006563F3" w:rsidP="00484D20">
          <w:pPr>
            <w:autoSpaceDE w:val="0"/>
            <w:autoSpaceDN w:val="0"/>
            <w:ind w:hanging="480"/>
            <w:jc w:val="both"/>
            <w:divId w:val="45642755"/>
            <w:rPr>
              <w:lang w:val="sv-SE"/>
            </w:rPr>
          </w:pPr>
          <w:r>
            <w:t xml:space="preserve">Rozak, M., </w:t>
          </w:r>
          <w:proofErr w:type="spellStart"/>
          <w:r>
            <w:t>Hidayatul</w:t>
          </w:r>
          <w:proofErr w:type="spellEnd"/>
          <w:r>
            <w:t xml:space="preserve"> Arifah, A., Fitriani, R., </w:t>
          </w:r>
          <w:proofErr w:type="spellStart"/>
          <w:r>
            <w:t>Umardiyah</w:t>
          </w:r>
          <w:proofErr w:type="spellEnd"/>
          <w:r>
            <w:t xml:space="preserve">, F., </w:t>
          </w:r>
          <w:proofErr w:type="spellStart"/>
          <w:r>
            <w:t>Muhibuddin</w:t>
          </w:r>
          <w:proofErr w:type="spellEnd"/>
          <w:r>
            <w:t xml:space="preserve">, A., &amp; Wahab </w:t>
          </w:r>
          <w:proofErr w:type="spellStart"/>
          <w:r>
            <w:t>Hasbulloh</w:t>
          </w:r>
          <w:proofErr w:type="spellEnd"/>
          <w:r>
            <w:t xml:space="preserve">, K. A. (2022). </w:t>
          </w:r>
          <w:r w:rsidRPr="006563F3">
            <w:rPr>
              <w:lang w:val="sv-SE"/>
            </w:rPr>
            <w:t xml:space="preserve">Pelatihan Bertani Hidroponik dengan Memanfaatkan Lahan Pekarangan untuk Meningkatkan Kreativitas dan Ekonomi. </w:t>
          </w:r>
          <w:r w:rsidRPr="006563F3">
            <w:rPr>
              <w:i/>
              <w:iCs/>
              <w:lang w:val="sv-SE"/>
            </w:rPr>
            <w:t xml:space="preserve">Jumat Pertanian: Jurnal Pengabdian </w:t>
          </w:r>
          <w:r w:rsidRPr="006563F3">
            <w:rPr>
              <w:i/>
              <w:iCs/>
              <w:lang w:val="sv-SE"/>
            </w:rPr>
            <w:t>Masyarakat</w:t>
          </w:r>
          <w:r w:rsidRPr="006563F3">
            <w:rPr>
              <w:lang w:val="sv-SE"/>
            </w:rPr>
            <w:t xml:space="preserve">, </w:t>
          </w:r>
          <w:r w:rsidRPr="006563F3">
            <w:rPr>
              <w:i/>
              <w:iCs/>
              <w:lang w:val="sv-SE"/>
            </w:rPr>
            <w:t>3</w:t>
          </w:r>
          <w:r w:rsidRPr="006563F3">
            <w:rPr>
              <w:lang w:val="sv-SE"/>
            </w:rPr>
            <w:t>(2), 54–58. https://doi.org/10.32764/ABDIMASPER.V3I2.2159</w:t>
          </w:r>
        </w:p>
        <w:p w14:paraId="03310EF1" w14:textId="77777777" w:rsidR="006563F3" w:rsidRDefault="006563F3" w:rsidP="00484D20">
          <w:pPr>
            <w:autoSpaceDE w:val="0"/>
            <w:autoSpaceDN w:val="0"/>
            <w:ind w:hanging="480"/>
            <w:jc w:val="both"/>
            <w:divId w:val="669062394"/>
          </w:pPr>
          <w:r w:rsidRPr="006563F3">
            <w:rPr>
              <w:lang w:val="sv-SE"/>
            </w:rPr>
            <w:t xml:space="preserve">Saad, M. H. M., Hamdan, N. M., &amp; Sarker, M. R. (2021). </w:t>
          </w:r>
          <w:r>
            <w:t xml:space="preserve">State of the Art of Urban Smart Vertical Farming Automation System: Advanced Topologies, Issues and Recommendations. </w:t>
          </w:r>
          <w:r>
            <w:rPr>
              <w:i/>
              <w:iCs/>
            </w:rPr>
            <w:t>Electronics 2021, Vol. 10, Page 1422</w:t>
          </w:r>
          <w:r>
            <w:t xml:space="preserve">, </w:t>
          </w:r>
          <w:r>
            <w:rPr>
              <w:i/>
              <w:iCs/>
            </w:rPr>
            <w:t>10</w:t>
          </w:r>
          <w:r>
            <w:t>(12), 1422. https://doi.org/10.3390/ELECTRONICS10121422</w:t>
          </w:r>
        </w:p>
        <w:p w14:paraId="0C16DC17" w14:textId="77777777" w:rsidR="006563F3" w:rsidRDefault="006563F3" w:rsidP="00484D20">
          <w:pPr>
            <w:autoSpaceDE w:val="0"/>
            <w:autoSpaceDN w:val="0"/>
            <w:ind w:hanging="480"/>
            <w:jc w:val="both"/>
            <w:divId w:val="717436450"/>
          </w:pPr>
          <w:r>
            <w:t xml:space="preserve">Serio, F., Manuel, R., Machado, A., Fussy, A., &amp; </w:t>
          </w:r>
          <w:proofErr w:type="spellStart"/>
          <w:r>
            <w:t>Papenbrock</w:t>
          </w:r>
          <w:proofErr w:type="spellEnd"/>
          <w:r>
            <w:t xml:space="preserve">, J. (2022). An Overview of Soil and Soilless Cultivation Techniques—Chances, Challenges and the Neglected Question of Sustainability. </w:t>
          </w:r>
          <w:r>
            <w:rPr>
              <w:i/>
              <w:iCs/>
            </w:rPr>
            <w:t>Plants 2022, Vol. 11, Page 1153</w:t>
          </w:r>
          <w:r>
            <w:t xml:space="preserve">, </w:t>
          </w:r>
          <w:r>
            <w:rPr>
              <w:i/>
              <w:iCs/>
            </w:rPr>
            <w:t>11</w:t>
          </w:r>
          <w:r>
            <w:t>(9), 1153. https://doi.org/10.3390/PLANTS11091153</w:t>
          </w:r>
        </w:p>
        <w:p w14:paraId="64061C19" w14:textId="77777777" w:rsidR="006563F3" w:rsidRDefault="006563F3" w:rsidP="00484D20">
          <w:pPr>
            <w:autoSpaceDE w:val="0"/>
            <w:autoSpaceDN w:val="0"/>
            <w:ind w:hanging="480"/>
            <w:jc w:val="both"/>
            <w:divId w:val="1324505757"/>
          </w:pPr>
          <w:r>
            <w:t xml:space="preserve">Setyo, G., </w:t>
          </w:r>
          <w:proofErr w:type="spellStart"/>
          <w:r>
            <w:t>Witjaksono</w:t>
          </w:r>
          <w:proofErr w:type="spellEnd"/>
          <w:r>
            <w:t xml:space="preserve">, B., &amp; Si, M. (2023). </w:t>
          </w:r>
          <w:r w:rsidRPr="006563F3">
            <w:rPr>
              <w:lang w:val="sv-SE"/>
            </w:rPr>
            <w:t xml:space="preserve">Penggunaan Teknologi Tepat Guna Sistem Hidroponik dengan Memanfaatkan Lahan Kosong Di Kelurahan Rembang. </w:t>
          </w:r>
          <w:proofErr w:type="spellStart"/>
          <w:r>
            <w:rPr>
              <w:i/>
              <w:iCs/>
            </w:rPr>
            <w:t>Jurnal</w:t>
          </w:r>
          <w:proofErr w:type="spellEnd"/>
          <w:r>
            <w:rPr>
              <w:i/>
              <w:iCs/>
            </w:rPr>
            <w:t xml:space="preserve"> </w:t>
          </w:r>
          <w:proofErr w:type="spellStart"/>
          <w:r>
            <w:rPr>
              <w:i/>
              <w:iCs/>
            </w:rPr>
            <w:t>Sosiologi</w:t>
          </w:r>
          <w:proofErr w:type="spellEnd"/>
          <w:r>
            <w:rPr>
              <w:i/>
              <w:iCs/>
            </w:rPr>
            <w:t xml:space="preserve"> </w:t>
          </w:r>
          <w:proofErr w:type="spellStart"/>
          <w:r>
            <w:rPr>
              <w:i/>
              <w:iCs/>
            </w:rPr>
            <w:t>Pertanian</w:t>
          </w:r>
          <w:proofErr w:type="spellEnd"/>
          <w:r>
            <w:rPr>
              <w:i/>
              <w:iCs/>
            </w:rPr>
            <w:t xml:space="preserve"> Dan </w:t>
          </w:r>
          <w:proofErr w:type="spellStart"/>
          <w:r>
            <w:rPr>
              <w:i/>
              <w:iCs/>
            </w:rPr>
            <w:t>Agribisnis</w:t>
          </w:r>
          <w:proofErr w:type="spellEnd"/>
          <w:r>
            <w:t xml:space="preserve">, </w:t>
          </w:r>
          <w:r>
            <w:rPr>
              <w:i/>
              <w:iCs/>
            </w:rPr>
            <w:t>5</w:t>
          </w:r>
          <w:r>
            <w:t>(2), 43–57. https://doi.org/10.55542/JUSPA.V5I2.647</w:t>
          </w:r>
        </w:p>
        <w:p w14:paraId="252F7279" w14:textId="3C69BB97" w:rsidR="009D0F76" w:rsidRPr="00B47ADB" w:rsidRDefault="006563F3" w:rsidP="000B0ADC">
          <w:pPr>
            <w:tabs>
              <w:tab w:val="left" w:pos="720"/>
            </w:tabs>
            <w:jc w:val="both"/>
            <w:rPr>
              <w:b/>
              <w:lang w:val="sv-SE"/>
            </w:rPr>
            <w:sectPr w:rsidR="009D0F76" w:rsidRPr="00B47ADB" w:rsidSect="009D0F76">
              <w:type w:val="continuous"/>
              <w:pgSz w:w="11907" w:h="16839" w:code="9"/>
              <w:pgMar w:top="1701" w:right="1701" w:bottom="2268" w:left="2268" w:header="720" w:footer="720" w:gutter="0"/>
              <w:cols w:num="2" w:space="454"/>
              <w:docGrid w:linePitch="360"/>
            </w:sectPr>
          </w:pPr>
          <w:r>
            <w:t> </w:t>
          </w:r>
        </w:p>
      </w:sdtContent>
    </w:sdt>
    <w:p w14:paraId="51284DAF" w14:textId="77777777" w:rsidR="009D0F76" w:rsidRPr="00B47ADB" w:rsidRDefault="009D0F76" w:rsidP="000B0ADC">
      <w:pPr>
        <w:pStyle w:val="ListParagraph"/>
        <w:tabs>
          <w:tab w:val="left" w:pos="3396"/>
        </w:tabs>
        <w:ind w:left="0"/>
        <w:jc w:val="both"/>
        <w:rPr>
          <w:b/>
          <w:lang w:val="sv-SE"/>
        </w:rPr>
      </w:pPr>
    </w:p>
    <w:sectPr w:rsidR="009D0F76" w:rsidRPr="00B47ADB" w:rsidSect="009D0F76">
      <w:headerReference w:type="default" r:id="rId24"/>
      <w:footerReference w:type="default" r:id="rId25"/>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9FCD7" w14:textId="77777777" w:rsidR="00AC02FD" w:rsidRDefault="00AC02FD" w:rsidP="00D47E83">
      <w:r>
        <w:separator/>
      </w:r>
    </w:p>
  </w:endnote>
  <w:endnote w:type="continuationSeparator" w:id="0">
    <w:p w14:paraId="06FBAD97" w14:textId="77777777" w:rsidR="00AC02FD" w:rsidRDefault="00AC02FD"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731753"/>
      <w:docPartObj>
        <w:docPartGallery w:val="Page Numbers (Bottom of Page)"/>
        <w:docPartUnique/>
      </w:docPartObj>
    </w:sdtPr>
    <w:sdtEndPr>
      <w:rPr>
        <w:noProof/>
      </w:rPr>
    </w:sdtEndPr>
    <w:sdtContent>
      <w:p w14:paraId="64A9E7AC" w14:textId="77777777" w:rsidR="00986683" w:rsidRDefault="00986683">
        <w:pPr>
          <w:pStyle w:val="Footer"/>
          <w:jc w:val="center"/>
        </w:pPr>
        <w:r>
          <w:fldChar w:fldCharType="begin"/>
        </w:r>
        <w:r>
          <w:instrText xml:space="preserve"> PAGE   \* MERGEFORMAT </w:instrText>
        </w:r>
        <w:r>
          <w:fldChar w:fldCharType="separate"/>
        </w:r>
        <w:r w:rsidR="009D0F76">
          <w:rPr>
            <w:noProof/>
          </w:rPr>
          <w:t>404</w:t>
        </w:r>
        <w:r>
          <w:rPr>
            <w:noProof/>
          </w:rPr>
          <w:fldChar w:fldCharType="end"/>
        </w:r>
      </w:p>
    </w:sdtContent>
  </w:sdt>
  <w:p w14:paraId="65299ECE" w14:textId="77777777" w:rsidR="00986683" w:rsidRDefault="00986683">
    <w:pPr>
      <w:pStyle w:val="Footer"/>
    </w:pPr>
  </w:p>
  <w:p w14:paraId="08BE1F34" w14:textId="77777777" w:rsidR="00986683" w:rsidRDefault="00986683"/>
  <w:p w14:paraId="00BFC39E" w14:textId="77777777" w:rsidR="00986683" w:rsidRDefault="00986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1B96D" w14:textId="77777777" w:rsidR="00AC02FD" w:rsidRDefault="00AC02FD" w:rsidP="00D47E83">
      <w:r>
        <w:separator/>
      </w:r>
    </w:p>
  </w:footnote>
  <w:footnote w:type="continuationSeparator" w:id="0">
    <w:p w14:paraId="4E4311D5" w14:textId="77777777" w:rsidR="00AC02FD" w:rsidRDefault="00AC02FD" w:rsidP="00D4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A7AE" w14:textId="77777777" w:rsidR="00986683" w:rsidRPr="00EF06A4" w:rsidRDefault="00986683" w:rsidP="00EF06A4">
    <w:pPr>
      <w:pStyle w:val="Header"/>
      <w:tabs>
        <w:tab w:val="clear" w:pos="9026"/>
        <w:tab w:val="right" w:pos="7938"/>
      </w:tabs>
      <w:rPr>
        <w:iCs/>
        <w:sz w:val="23"/>
        <w:szCs w:val="23"/>
        <w:lang w:val="id-ID"/>
      </w:rPr>
    </w:pPr>
    <w:r w:rsidRPr="00EF06A4">
      <w:rPr>
        <w:sz w:val="22"/>
        <w:szCs w:val="22"/>
        <w:lang w:val="id-ID"/>
      </w:rPr>
      <w:t xml:space="preserve">Jurnal Pena Edukasi    </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14:paraId="2A1198BA" w14:textId="77777777" w:rsidR="00986683" w:rsidRPr="00EF06A4" w:rsidRDefault="00986683" w:rsidP="00EF06A4">
    <w:pPr>
      <w:pStyle w:val="Header"/>
      <w:tabs>
        <w:tab w:val="clear" w:pos="9026"/>
        <w:tab w:val="right" w:pos="7938"/>
      </w:tabs>
      <w:rPr>
        <w:sz w:val="22"/>
        <w:szCs w:val="22"/>
        <w:lang w:val="id-ID"/>
      </w:rPr>
    </w:pPr>
    <w:r w:rsidRPr="00EF06A4">
      <w:rPr>
        <w:sz w:val="22"/>
        <w:szCs w:val="22"/>
        <w:lang w:val="id-ID"/>
      </w:rPr>
      <w:t>Vol. 4 No. 2, Maret 2017</w:t>
    </w:r>
    <w:r w:rsidRPr="00EF06A4">
      <w:rPr>
        <w:sz w:val="22"/>
        <w:szCs w:val="22"/>
        <w:lang w:val="id-ID"/>
      </w:rPr>
      <w:tab/>
    </w:r>
    <w:r w:rsidRPr="00EF06A4">
      <w:rPr>
        <w:sz w:val="22"/>
        <w:szCs w:val="22"/>
        <w:lang w:val="id-ID"/>
      </w:rPr>
      <w:tab/>
      <w:t>e-ISSN 2549-4694</w:t>
    </w:r>
  </w:p>
  <w:p w14:paraId="001CDB3C" w14:textId="77777777" w:rsidR="00986683" w:rsidRDefault="00986683" w:rsidP="002959D2">
    <w:pPr>
      <w:pStyle w:val="Header"/>
    </w:pPr>
  </w:p>
  <w:p w14:paraId="6E134118" w14:textId="77777777" w:rsidR="00986683" w:rsidRPr="00EF06A4" w:rsidRDefault="00986683" w:rsidP="002959D2">
    <w:pPr>
      <w:pStyle w:val="Header"/>
      <w:rPr>
        <w:lang w:val="id-ID"/>
      </w:rPr>
    </w:pPr>
  </w:p>
  <w:p w14:paraId="73B52DAD" w14:textId="77777777" w:rsidR="00986683" w:rsidRDefault="00986683"/>
  <w:p w14:paraId="08A64D19" w14:textId="77777777" w:rsidR="00986683" w:rsidRDefault="009866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69C0ECE"/>
    <w:multiLevelType w:val="hybridMultilevel"/>
    <w:tmpl w:val="9F00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04ED8"/>
    <w:multiLevelType w:val="hybridMultilevel"/>
    <w:tmpl w:val="CBECC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301617187">
    <w:abstractNumId w:val="3"/>
  </w:num>
  <w:num w:numId="2" w16cid:durableId="974142398">
    <w:abstractNumId w:val="0"/>
  </w:num>
  <w:num w:numId="3" w16cid:durableId="273442083">
    <w:abstractNumId w:val="4"/>
  </w:num>
  <w:num w:numId="4" w16cid:durableId="1055469858">
    <w:abstractNumId w:val="1"/>
  </w:num>
  <w:num w:numId="5" w16cid:durableId="12710125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2C57"/>
    <w:rsid w:val="000107D1"/>
    <w:rsid w:val="000164F0"/>
    <w:rsid w:val="000351A7"/>
    <w:rsid w:val="000533B1"/>
    <w:rsid w:val="000662FE"/>
    <w:rsid w:val="0006709B"/>
    <w:rsid w:val="00070849"/>
    <w:rsid w:val="00073F33"/>
    <w:rsid w:val="00075FD3"/>
    <w:rsid w:val="000A2970"/>
    <w:rsid w:val="000A5B6F"/>
    <w:rsid w:val="000B0ADC"/>
    <w:rsid w:val="000B238B"/>
    <w:rsid w:val="000B4C0A"/>
    <w:rsid w:val="000C2FB0"/>
    <w:rsid w:val="000C6100"/>
    <w:rsid w:val="000C67B9"/>
    <w:rsid w:val="000D11BE"/>
    <w:rsid w:val="000D3BBF"/>
    <w:rsid w:val="000D57CB"/>
    <w:rsid w:val="000E76D4"/>
    <w:rsid w:val="0011298F"/>
    <w:rsid w:val="0013379B"/>
    <w:rsid w:val="001340A9"/>
    <w:rsid w:val="00145F11"/>
    <w:rsid w:val="00157CF0"/>
    <w:rsid w:val="00174162"/>
    <w:rsid w:val="00174CEC"/>
    <w:rsid w:val="00180790"/>
    <w:rsid w:val="00184D2A"/>
    <w:rsid w:val="00191163"/>
    <w:rsid w:val="001A21C6"/>
    <w:rsid w:val="001A2559"/>
    <w:rsid w:val="001A467C"/>
    <w:rsid w:val="001A6AD2"/>
    <w:rsid w:val="001C0311"/>
    <w:rsid w:val="001D514B"/>
    <w:rsid w:val="001E36A6"/>
    <w:rsid w:val="001F3D80"/>
    <w:rsid w:val="001F7909"/>
    <w:rsid w:val="00207DFD"/>
    <w:rsid w:val="00210C45"/>
    <w:rsid w:val="00220AC8"/>
    <w:rsid w:val="00226834"/>
    <w:rsid w:val="00241EE6"/>
    <w:rsid w:val="00253E77"/>
    <w:rsid w:val="00255D95"/>
    <w:rsid w:val="002566E3"/>
    <w:rsid w:val="00262D4A"/>
    <w:rsid w:val="00267A90"/>
    <w:rsid w:val="00287648"/>
    <w:rsid w:val="0029543F"/>
    <w:rsid w:val="002959D2"/>
    <w:rsid w:val="002B1871"/>
    <w:rsid w:val="002C1DA6"/>
    <w:rsid w:val="002E0091"/>
    <w:rsid w:val="002E1B43"/>
    <w:rsid w:val="00321F7A"/>
    <w:rsid w:val="00326C2D"/>
    <w:rsid w:val="003433C5"/>
    <w:rsid w:val="00352C27"/>
    <w:rsid w:val="00357F99"/>
    <w:rsid w:val="00380B4E"/>
    <w:rsid w:val="00387C0B"/>
    <w:rsid w:val="003975C7"/>
    <w:rsid w:val="003A0AB4"/>
    <w:rsid w:val="003B42BB"/>
    <w:rsid w:val="003E0B78"/>
    <w:rsid w:val="003E57D6"/>
    <w:rsid w:val="003F2788"/>
    <w:rsid w:val="003F79D7"/>
    <w:rsid w:val="004301CF"/>
    <w:rsid w:val="00435B8A"/>
    <w:rsid w:val="00472CB3"/>
    <w:rsid w:val="00484D20"/>
    <w:rsid w:val="00490D91"/>
    <w:rsid w:val="00493072"/>
    <w:rsid w:val="00496CC9"/>
    <w:rsid w:val="00497FE1"/>
    <w:rsid w:val="004B3CDD"/>
    <w:rsid w:val="004E1BEC"/>
    <w:rsid w:val="004F0408"/>
    <w:rsid w:val="00521651"/>
    <w:rsid w:val="00523AE2"/>
    <w:rsid w:val="00533B85"/>
    <w:rsid w:val="005600AE"/>
    <w:rsid w:val="00590448"/>
    <w:rsid w:val="00590D3B"/>
    <w:rsid w:val="005A499C"/>
    <w:rsid w:val="005D48F7"/>
    <w:rsid w:val="0060055A"/>
    <w:rsid w:val="00607833"/>
    <w:rsid w:val="00612199"/>
    <w:rsid w:val="00620D8E"/>
    <w:rsid w:val="00621F1E"/>
    <w:rsid w:val="00627B70"/>
    <w:rsid w:val="006379AC"/>
    <w:rsid w:val="006436EF"/>
    <w:rsid w:val="00643D6C"/>
    <w:rsid w:val="00644D53"/>
    <w:rsid w:val="006563F3"/>
    <w:rsid w:val="006668D1"/>
    <w:rsid w:val="0068079A"/>
    <w:rsid w:val="0069212C"/>
    <w:rsid w:val="006C68A9"/>
    <w:rsid w:val="006E3F8D"/>
    <w:rsid w:val="00712D75"/>
    <w:rsid w:val="00712FB3"/>
    <w:rsid w:val="00722D3C"/>
    <w:rsid w:val="00727ABF"/>
    <w:rsid w:val="007356AC"/>
    <w:rsid w:val="00743182"/>
    <w:rsid w:val="00745B80"/>
    <w:rsid w:val="0075310F"/>
    <w:rsid w:val="007547A2"/>
    <w:rsid w:val="00757009"/>
    <w:rsid w:val="00784F88"/>
    <w:rsid w:val="00793FD3"/>
    <w:rsid w:val="007A1CFC"/>
    <w:rsid w:val="007A76E7"/>
    <w:rsid w:val="007B4741"/>
    <w:rsid w:val="007C357B"/>
    <w:rsid w:val="007D1270"/>
    <w:rsid w:val="007D6967"/>
    <w:rsid w:val="0082012E"/>
    <w:rsid w:val="00823219"/>
    <w:rsid w:val="00837906"/>
    <w:rsid w:val="00852EA3"/>
    <w:rsid w:val="00866E9A"/>
    <w:rsid w:val="00870E18"/>
    <w:rsid w:val="0088127F"/>
    <w:rsid w:val="00884379"/>
    <w:rsid w:val="008902B6"/>
    <w:rsid w:val="00897132"/>
    <w:rsid w:val="008B3D2F"/>
    <w:rsid w:val="008C686E"/>
    <w:rsid w:val="008F2931"/>
    <w:rsid w:val="00913263"/>
    <w:rsid w:val="00914F2D"/>
    <w:rsid w:val="0092199E"/>
    <w:rsid w:val="009230AB"/>
    <w:rsid w:val="009321B5"/>
    <w:rsid w:val="00934219"/>
    <w:rsid w:val="0093732B"/>
    <w:rsid w:val="009446EE"/>
    <w:rsid w:val="00947842"/>
    <w:rsid w:val="00947912"/>
    <w:rsid w:val="00953A29"/>
    <w:rsid w:val="0095576E"/>
    <w:rsid w:val="00974E2A"/>
    <w:rsid w:val="00986683"/>
    <w:rsid w:val="009A167F"/>
    <w:rsid w:val="009A241D"/>
    <w:rsid w:val="009B0A59"/>
    <w:rsid w:val="009D0F76"/>
    <w:rsid w:val="00A03ADB"/>
    <w:rsid w:val="00A10702"/>
    <w:rsid w:val="00A11E5D"/>
    <w:rsid w:val="00A1526E"/>
    <w:rsid w:val="00A157C7"/>
    <w:rsid w:val="00A170B8"/>
    <w:rsid w:val="00A44F08"/>
    <w:rsid w:val="00A7092D"/>
    <w:rsid w:val="00A7151F"/>
    <w:rsid w:val="00A81291"/>
    <w:rsid w:val="00AB0223"/>
    <w:rsid w:val="00AB6BD9"/>
    <w:rsid w:val="00AC02FD"/>
    <w:rsid w:val="00AC4722"/>
    <w:rsid w:val="00AD3514"/>
    <w:rsid w:val="00AF3C23"/>
    <w:rsid w:val="00AF52E9"/>
    <w:rsid w:val="00B04ACD"/>
    <w:rsid w:val="00B0623F"/>
    <w:rsid w:val="00B160C2"/>
    <w:rsid w:val="00B173FD"/>
    <w:rsid w:val="00B215E1"/>
    <w:rsid w:val="00B364FF"/>
    <w:rsid w:val="00B47ADB"/>
    <w:rsid w:val="00B5334C"/>
    <w:rsid w:val="00B60465"/>
    <w:rsid w:val="00B66C33"/>
    <w:rsid w:val="00B80457"/>
    <w:rsid w:val="00B809F4"/>
    <w:rsid w:val="00BA2188"/>
    <w:rsid w:val="00BA3981"/>
    <w:rsid w:val="00BA3C29"/>
    <w:rsid w:val="00BB5DAF"/>
    <w:rsid w:val="00BC17AA"/>
    <w:rsid w:val="00BC53B6"/>
    <w:rsid w:val="00BC73FA"/>
    <w:rsid w:val="00BD530C"/>
    <w:rsid w:val="00BF0F47"/>
    <w:rsid w:val="00C11429"/>
    <w:rsid w:val="00C3482A"/>
    <w:rsid w:val="00C450ED"/>
    <w:rsid w:val="00C571C5"/>
    <w:rsid w:val="00C65DF3"/>
    <w:rsid w:val="00C66C03"/>
    <w:rsid w:val="00C86DF2"/>
    <w:rsid w:val="00C906B8"/>
    <w:rsid w:val="00CA5E9F"/>
    <w:rsid w:val="00CA6A8E"/>
    <w:rsid w:val="00D03305"/>
    <w:rsid w:val="00D07C03"/>
    <w:rsid w:val="00D07FA4"/>
    <w:rsid w:val="00D172EA"/>
    <w:rsid w:val="00D17467"/>
    <w:rsid w:val="00D42CCA"/>
    <w:rsid w:val="00D47E83"/>
    <w:rsid w:val="00D519B5"/>
    <w:rsid w:val="00D547B4"/>
    <w:rsid w:val="00D56051"/>
    <w:rsid w:val="00D60C4F"/>
    <w:rsid w:val="00D6222B"/>
    <w:rsid w:val="00D66691"/>
    <w:rsid w:val="00D95598"/>
    <w:rsid w:val="00DB4EC7"/>
    <w:rsid w:val="00DC72A8"/>
    <w:rsid w:val="00DD2F70"/>
    <w:rsid w:val="00DE00FC"/>
    <w:rsid w:val="00DF2065"/>
    <w:rsid w:val="00E019D6"/>
    <w:rsid w:val="00E15C1A"/>
    <w:rsid w:val="00E55E72"/>
    <w:rsid w:val="00E76B12"/>
    <w:rsid w:val="00E97EBF"/>
    <w:rsid w:val="00EA19A5"/>
    <w:rsid w:val="00EA315D"/>
    <w:rsid w:val="00EB613A"/>
    <w:rsid w:val="00ED3D11"/>
    <w:rsid w:val="00EE2F4B"/>
    <w:rsid w:val="00EF06A4"/>
    <w:rsid w:val="00F01578"/>
    <w:rsid w:val="00F0189D"/>
    <w:rsid w:val="00F072E1"/>
    <w:rsid w:val="00F14D80"/>
    <w:rsid w:val="00F26BEC"/>
    <w:rsid w:val="00F47C69"/>
    <w:rsid w:val="00F519CC"/>
    <w:rsid w:val="00F87A04"/>
    <w:rsid w:val="00FA1377"/>
    <w:rsid w:val="00FA453F"/>
    <w:rsid w:val="00FA569A"/>
    <w:rsid w:val="00FB50DC"/>
    <w:rsid w:val="00FB7146"/>
    <w:rsid w:val="00FC26AB"/>
    <w:rsid w:val="00FD7BDE"/>
    <w:rsid w:val="00FE76DC"/>
    <w:rsid w:val="00FF6BB2"/>
  </w:rsids>
  <m:mathPr>
    <m:mathFont m:val="Cambria Math"/>
    <m:brkBin m:val="before"/>
    <m:brkBinSub m:val="--"/>
    <m:smallFrac m:val="0"/>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F07B9"/>
  <w14:discardImageEditingData/>
  <w14:defaultImageDpi w14:val="150"/>
  <w15:docId w15:val="{8FB3EBC7-6887-4C4A-9837-539B18A5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iPriority w:val="99"/>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qFormat/>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LineNumber">
    <w:name w:val="line number"/>
    <w:basedOn w:val="DefaultParagraphFont"/>
    <w:uiPriority w:val="99"/>
    <w:semiHidden/>
    <w:unhideWhenUsed/>
    <w:rsid w:val="00075FD3"/>
  </w:style>
  <w:style w:type="paragraph" w:customStyle="1" w:styleId="Figure">
    <w:name w:val="Figure"/>
    <w:basedOn w:val="Normal"/>
    <w:link w:val="FigureChar"/>
    <w:qFormat/>
    <w:rsid w:val="00075FD3"/>
    <w:pPr>
      <w:spacing w:before="240" w:after="60"/>
      <w:jc w:val="center"/>
    </w:pPr>
    <w:rPr>
      <w:rFonts w:eastAsia="Calibri"/>
      <w:bCs/>
      <w:noProof/>
      <w:sz w:val="20"/>
      <w:szCs w:val="20"/>
    </w:rPr>
  </w:style>
  <w:style w:type="character" w:customStyle="1" w:styleId="FigureChar">
    <w:name w:val="Figure Char"/>
    <w:link w:val="Figure"/>
    <w:rsid w:val="00075FD3"/>
    <w:rPr>
      <w:rFonts w:ascii="Times New Roman" w:eastAsia="Calibri" w:hAnsi="Times New Roman" w:cs="Times New Roman"/>
      <w:bCs/>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5446">
      <w:bodyDiv w:val="1"/>
      <w:marLeft w:val="0"/>
      <w:marRight w:val="0"/>
      <w:marTop w:val="0"/>
      <w:marBottom w:val="0"/>
      <w:divBdr>
        <w:top w:val="none" w:sz="0" w:space="0" w:color="auto"/>
        <w:left w:val="none" w:sz="0" w:space="0" w:color="auto"/>
        <w:bottom w:val="none" w:sz="0" w:space="0" w:color="auto"/>
        <w:right w:val="none" w:sz="0" w:space="0" w:color="auto"/>
      </w:divBdr>
      <w:divsChild>
        <w:div w:id="1906528023">
          <w:marLeft w:val="480"/>
          <w:marRight w:val="0"/>
          <w:marTop w:val="0"/>
          <w:marBottom w:val="0"/>
          <w:divBdr>
            <w:top w:val="none" w:sz="0" w:space="0" w:color="auto"/>
            <w:left w:val="none" w:sz="0" w:space="0" w:color="auto"/>
            <w:bottom w:val="none" w:sz="0" w:space="0" w:color="auto"/>
            <w:right w:val="none" w:sz="0" w:space="0" w:color="auto"/>
          </w:divBdr>
        </w:div>
        <w:div w:id="1160274818">
          <w:marLeft w:val="480"/>
          <w:marRight w:val="0"/>
          <w:marTop w:val="0"/>
          <w:marBottom w:val="0"/>
          <w:divBdr>
            <w:top w:val="none" w:sz="0" w:space="0" w:color="auto"/>
            <w:left w:val="none" w:sz="0" w:space="0" w:color="auto"/>
            <w:bottom w:val="none" w:sz="0" w:space="0" w:color="auto"/>
            <w:right w:val="none" w:sz="0" w:space="0" w:color="auto"/>
          </w:divBdr>
        </w:div>
        <w:div w:id="76751449">
          <w:marLeft w:val="480"/>
          <w:marRight w:val="0"/>
          <w:marTop w:val="0"/>
          <w:marBottom w:val="0"/>
          <w:divBdr>
            <w:top w:val="none" w:sz="0" w:space="0" w:color="auto"/>
            <w:left w:val="none" w:sz="0" w:space="0" w:color="auto"/>
            <w:bottom w:val="none" w:sz="0" w:space="0" w:color="auto"/>
            <w:right w:val="none" w:sz="0" w:space="0" w:color="auto"/>
          </w:divBdr>
        </w:div>
        <w:div w:id="2120639062">
          <w:marLeft w:val="480"/>
          <w:marRight w:val="0"/>
          <w:marTop w:val="0"/>
          <w:marBottom w:val="0"/>
          <w:divBdr>
            <w:top w:val="none" w:sz="0" w:space="0" w:color="auto"/>
            <w:left w:val="none" w:sz="0" w:space="0" w:color="auto"/>
            <w:bottom w:val="none" w:sz="0" w:space="0" w:color="auto"/>
            <w:right w:val="none" w:sz="0" w:space="0" w:color="auto"/>
          </w:divBdr>
        </w:div>
        <w:div w:id="1915554249">
          <w:marLeft w:val="480"/>
          <w:marRight w:val="0"/>
          <w:marTop w:val="0"/>
          <w:marBottom w:val="0"/>
          <w:divBdr>
            <w:top w:val="none" w:sz="0" w:space="0" w:color="auto"/>
            <w:left w:val="none" w:sz="0" w:space="0" w:color="auto"/>
            <w:bottom w:val="none" w:sz="0" w:space="0" w:color="auto"/>
            <w:right w:val="none" w:sz="0" w:space="0" w:color="auto"/>
          </w:divBdr>
        </w:div>
        <w:div w:id="1101491906">
          <w:marLeft w:val="480"/>
          <w:marRight w:val="0"/>
          <w:marTop w:val="0"/>
          <w:marBottom w:val="0"/>
          <w:divBdr>
            <w:top w:val="none" w:sz="0" w:space="0" w:color="auto"/>
            <w:left w:val="none" w:sz="0" w:space="0" w:color="auto"/>
            <w:bottom w:val="none" w:sz="0" w:space="0" w:color="auto"/>
            <w:right w:val="none" w:sz="0" w:space="0" w:color="auto"/>
          </w:divBdr>
        </w:div>
        <w:div w:id="46733839">
          <w:marLeft w:val="480"/>
          <w:marRight w:val="0"/>
          <w:marTop w:val="0"/>
          <w:marBottom w:val="0"/>
          <w:divBdr>
            <w:top w:val="none" w:sz="0" w:space="0" w:color="auto"/>
            <w:left w:val="none" w:sz="0" w:space="0" w:color="auto"/>
            <w:bottom w:val="none" w:sz="0" w:space="0" w:color="auto"/>
            <w:right w:val="none" w:sz="0" w:space="0" w:color="auto"/>
          </w:divBdr>
        </w:div>
        <w:div w:id="307055041">
          <w:marLeft w:val="480"/>
          <w:marRight w:val="0"/>
          <w:marTop w:val="0"/>
          <w:marBottom w:val="0"/>
          <w:divBdr>
            <w:top w:val="none" w:sz="0" w:space="0" w:color="auto"/>
            <w:left w:val="none" w:sz="0" w:space="0" w:color="auto"/>
            <w:bottom w:val="none" w:sz="0" w:space="0" w:color="auto"/>
            <w:right w:val="none" w:sz="0" w:space="0" w:color="auto"/>
          </w:divBdr>
        </w:div>
        <w:div w:id="1011377362">
          <w:marLeft w:val="480"/>
          <w:marRight w:val="0"/>
          <w:marTop w:val="0"/>
          <w:marBottom w:val="0"/>
          <w:divBdr>
            <w:top w:val="none" w:sz="0" w:space="0" w:color="auto"/>
            <w:left w:val="none" w:sz="0" w:space="0" w:color="auto"/>
            <w:bottom w:val="none" w:sz="0" w:space="0" w:color="auto"/>
            <w:right w:val="none" w:sz="0" w:space="0" w:color="auto"/>
          </w:divBdr>
        </w:div>
        <w:div w:id="1160854462">
          <w:marLeft w:val="480"/>
          <w:marRight w:val="0"/>
          <w:marTop w:val="0"/>
          <w:marBottom w:val="0"/>
          <w:divBdr>
            <w:top w:val="none" w:sz="0" w:space="0" w:color="auto"/>
            <w:left w:val="none" w:sz="0" w:space="0" w:color="auto"/>
            <w:bottom w:val="none" w:sz="0" w:space="0" w:color="auto"/>
            <w:right w:val="none" w:sz="0" w:space="0" w:color="auto"/>
          </w:divBdr>
        </w:div>
        <w:div w:id="299768645">
          <w:marLeft w:val="480"/>
          <w:marRight w:val="0"/>
          <w:marTop w:val="0"/>
          <w:marBottom w:val="0"/>
          <w:divBdr>
            <w:top w:val="none" w:sz="0" w:space="0" w:color="auto"/>
            <w:left w:val="none" w:sz="0" w:space="0" w:color="auto"/>
            <w:bottom w:val="none" w:sz="0" w:space="0" w:color="auto"/>
            <w:right w:val="none" w:sz="0" w:space="0" w:color="auto"/>
          </w:divBdr>
        </w:div>
        <w:div w:id="828642094">
          <w:marLeft w:val="480"/>
          <w:marRight w:val="0"/>
          <w:marTop w:val="0"/>
          <w:marBottom w:val="0"/>
          <w:divBdr>
            <w:top w:val="none" w:sz="0" w:space="0" w:color="auto"/>
            <w:left w:val="none" w:sz="0" w:space="0" w:color="auto"/>
            <w:bottom w:val="none" w:sz="0" w:space="0" w:color="auto"/>
            <w:right w:val="none" w:sz="0" w:space="0" w:color="auto"/>
          </w:divBdr>
        </w:div>
        <w:div w:id="95903733">
          <w:marLeft w:val="480"/>
          <w:marRight w:val="0"/>
          <w:marTop w:val="0"/>
          <w:marBottom w:val="0"/>
          <w:divBdr>
            <w:top w:val="none" w:sz="0" w:space="0" w:color="auto"/>
            <w:left w:val="none" w:sz="0" w:space="0" w:color="auto"/>
            <w:bottom w:val="none" w:sz="0" w:space="0" w:color="auto"/>
            <w:right w:val="none" w:sz="0" w:space="0" w:color="auto"/>
          </w:divBdr>
        </w:div>
        <w:div w:id="1769154028">
          <w:marLeft w:val="480"/>
          <w:marRight w:val="0"/>
          <w:marTop w:val="0"/>
          <w:marBottom w:val="0"/>
          <w:divBdr>
            <w:top w:val="none" w:sz="0" w:space="0" w:color="auto"/>
            <w:left w:val="none" w:sz="0" w:space="0" w:color="auto"/>
            <w:bottom w:val="none" w:sz="0" w:space="0" w:color="auto"/>
            <w:right w:val="none" w:sz="0" w:space="0" w:color="auto"/>
          </w:divBdr>
        </w:div>
        <w:div w:id="641425699">
          <w:marLeft w:val="480"/>
          <w:marRight w:val="0"/>
          <w:marTop w:val="0"/>
          <w:marBottom w:val="0"/>
          <w:divBdr>
            <w:top w:val="none" w:sz="0" w:space="0" w:color="auto"/>
            <w:left w:val="none" w:sz="0" w:space="0" w:color="auto"/>
            <w:bottom w:val="none" w:sz="0" w:space="0" w:color="auto"/>
            <w:right w:val="none" w:sz="0" w:space="0" w:color="auto"/>
          </w:divBdr>
        </w:div>
        <w:div w:id="866526644">
          <w:marLeft w:val="480"/>
          <w:marRight w:val="0"/>
          <w:marTop w:val="0"/>
          <w:marBottom w:val="0"/>
          <w:divBdr>
            <w:top w:val="none" w:sz="0" w:space="0" w:color="auto"/>
            <w:left w:val="none" w:sz="0" w:space="0" w:color="auto"/>
            <w:bottom w:val="none" w:sz="0" w:space="0" w:color="auto"/>
            <w:right w:val="none" w:sz="0" w:space="0" w:color="auto"/>
          </w:divBdr>
        </w:div>
        <w:div w:id="279802716">
          <w:marLeft w:val="480"/>
          <w:marRight w:val="0"/>
          <w:marTop w:val="0"/>
          <w:marBottom w:val="0"/>
          <w:divBdr>
            <w:top w:val="none" w:sz="0" w:space="0" w:color="auto"/>
            <w:left w:val="none" w:sz="0" w:space="0" w:color="auto"/>
            <w:bottom w:val="none" w:sz="0" w:space="0" w:color="auto"/>
            <w:right w:val="none" w:sz="0" w:space="0" w:color="auto"/>
          </w:divBdr>
        </w:div>
        <w:div w:id="1777826345">
          <w:marLeft w:val="480"/>
          <w:marRight w:val="0"/>
          <w:marTop w:val="0"/>
          <w:marBottom w:val="0"/>
          <w:divBdr>
            <w:top w:val="none" w:sz="0" w:space="0" w:color="auto"/>
            <w:left w:val="none" w:sz="0" w:space="0" w:color="auto"/>
            <w:bottom w:val="none" w:sz="0" w:space="0" w:color="auto"/>
            <w:right w:val="none" w:sz="0" w:space="0" w:color="auto"/>
          </w:divBdr>
        </w:div>
        <w:div w:id="650446454">
          <w:marLeft w:val="480"/>
          <w:marRight w:val="0"/>
          <w:marTop w:val="0"/>
          <w:marBottom w:val="0"/>
          <w:divBdr>
            <w:top w:val="none" w:sz="0" w:space="0" w:color="auto"/>
            <w:left w:val="none" w:sz="0" w:space="0" w:color="auto"/>
            <w:bottom w:val="none" w:sz="0" w:space="0" w:color="auto"/>
            <w:right w:val="none" w:sz="0" w:space="0" w:color="auto"/>
          </w:divBdr>
        </w:div>
        <w:div w:id="1038044658">
          <w:marLeft w:val="480"/>
          <w:marRight w:val="0"/>
          <w:marTop w:val="0"/>
          <w:marBottom w:val="0"/>
          <w:divBdr>
            <w:top w:val="none" w:sz="0" w:space="0" w:color="auto"/>
            <w:left w:val="none" w:sz="0" w:space="0" w:color="auto"/>
            <w:bottom w:val="none" w:sz="0" w:space="0" w:color="auto"/>
            <w:right w:val="none" w:sz="0" w:space="0" w:color="auto"/>
          </w:divBdr>
        </w:div>
        <w:div w:id="480729356">
          <w:marLeft w:val="480"/>
          <w:marRight w:val="0"/>
          <w:marTop w:val="0"/>
          <w:marBottom w:val="0"/>
          <w:divBdr>
            <w:top w:val="none" w:sz="0" w:space="0" w:color="auto"/>
            <w:left w:val="none" w:sz="0" w:space="0" w:color="auto"/>
            <w:bottom w:val="none" w:sz="0" w:space="0" w:color="auto"/>
            <w:right w:val="none" w:sz="0" w:space="0" w:color="auto"/>
          </w:divBdr>
        </w:div>
        <w:div w:id="393510315">
          <w:marLeft w:val="480"/>
          <w:marRight w:val="0"/>
          <w:marTop w:val="0"/>
          <w:marBottom w:val="0"/>
          <w:divBdr>
            <w:top w:val="none" w:sz="0" w:space="0" w:color="auto"/>
            <w:left w:val="none" w:sz="0" w:space="0" w:color="auto"/>
            <w:bottom w:val="none" w:sz="0" w:space="0" w:color="auto"/>
            <w:right w:val="none" w:sz="0" w:space="0" w:color="auto"/>
          </w:divBdr>
        </w:div>
        <w:div w:id="901867968">
          <w:marLeft w:val="480"/>
          <w:marRight w:val="0"/>
          <w:marTop w:val="0"/>
          <w:marBottom w:val="0"/>
          <w:divBdr>
            <w:top w:val="none" w:sz="0" w:space="0" w:color="auto"/>
            <w:left w:val="none" w:sz="0" w:space="0" w:color="auto"/>
            <w:bottom w:val="none" w:sz="0" w:space="0" w:color="auto"/>
            <w:right w:val="none" w:sz="0" w:space="0" w:color="auto"/>
          </w:divBdr>
        </w:div>
      </w:divsChild>
    </w:div>
    <w:div w:id="73204329">
      <w:bodyDiv w:val="1"/>
      <w:marLeft w:val="0"/>
      <w:marRight w:val="0"/>
      <w:marTop w:val="0"/>
      <w:marBottom w:val="0"/>
      <w:divBdr>
        <w:top w:val="none" w:sz="0" w:space="0" w:color="auto"/>
        <w:left w:val="none" w:sz="0" w:space="0" w:color="auto"/>
        <w:bottom w:val="none" w:sz="0" w:space="0" w:color="auto"/>
        <w:right w:val="none" w:sz="0" w:space="0" w:color="auto"/>
      </w:divBdr>
    </w:div>
    <w:div w:id="94519958">
      <w:bodyDiv w:val="1"/>
      <w:marLeft w:val="0"/>
      <w:marRight w:val="0"/>
      <w:marTop w:val="0"/>
      <w:marBottom w:val="0"/>
      <w:divBdr>
        <w:top w:val="none" w:sz="0" w:space="0" w:color="auto"/>
        <w:left w:val="none" w:sz="0" w:space="0" w:color="auto"/>
        <w:bottom w:val="none" w:sz="0" w:space="0" w:color="auto"/>
        <w:right w:val="none" w:sz="0" w:space="0" w:color="auto"/>
      </w:divBdr>
    </w:div>
    <w:div w:id="110782189">
      <w:bodyDiv w:val="1"/>
      <w:marLeft w:val="0"/>
      <w:marRight w:val="0"/>
      <w:marTop w:val="0"/>
      <w:marBottom w:val="0"/>
      <w:divBdr>
        <w:top w:val="none" w:sz="0" w:space="0" w:color="auto"/>
        <w:left w:val="none" w:sz="0" w:space="0" w:color="auto"/>
        <w:bottom w:val="none" w:sz="0" w:space="0" w:color="auto"/>
        <w:right w:val="none" w:sz="0" w:space="0" w:color="auto"/>
      </w:divBdr>
    </w:div>
    <w:div w:id="169099644">
      <w:bodyDiv w:val="1"/>
      <w:marLeft w:val="0"/>
      <w:marRight w:val="0"/>
      <w:marTop w:val="0"/>
      <w:marBottom w:val="0"/>
      <w:divBdr>
        <w:top w:val="none" w:sz="0" w:space="0" w:color="auto"/>
        <w:left w:val="none" w:sz="0" w:space="0" w:color="auto"/>
        <w:bottom w:val="none" w:sz="0" w:space="0" w:color="auto"/>
        <w:right w:val="none" w:sz="0" w:space="0" w:color="auto"/>
      </w:divBdr>
    </w:div>
    <w:div w:id="174347270">
      <w:bodyDiv w:val="1"/>
      <w:marLeft w:val="0"/>
      <w:marRight w:val="0"/>
      <w:marTop w:val="0"/>
      <w:marBottom w:val="0"/>
      <w:divBdr>
        <w:top w:val="none" w:sz="0" w:space="0" w:color="auto"/>
        <w:left w:val="none" w:sz="0" w:space="0" w:color="auto"/>
        <w:bottom w:val="none" w:sz="0" w:space="0" w:color="auto"/>
        <w:right w:val="none" w:sz="0" w:space="0" w:color="auto"/>
      </w:divBdr>
    </w:div>
    <w:div w:id="198205275">
      <w:bodyDiv w:val="1"/>
      <w:marLeft w:val="0"/>
      <w:marRight w:val="0"/>
      <w:marTop w:val="0"/>
      <w:marBottom w:val="0"/>
      <w:divBdr>
        <w:top w:val="none" w:sz="0" w:space="0" w:color="auto"/>
        <w:left w:val="none" w:sz="0" w:space="0" w:color="auto"/>
        <w:bottom w:val="none" w:sz="0" w:space="0" w:color="auto"/>
        <w:right w:val="none" w:sz="0" w:space="0" w:color="auto"/>
      </w:divBdr>
    </w:div>
    <w:div w:id="200359158">
      <w:bodyDiv w:val="1"/>
      <w:marLeft w:val="0"/>
      <w:marRight w:val="0"/>
      <w:marTop w:val="0"/>
      <w:marBottom w:val="0"/>
      <w:divBdr>
        <w:top w:val="none" w:sz="0" w:space="0" w:color="auto"/>
        <w:left w:val="none" w:sz="0" w:space="0" w:color="auto"/>
        <w:bottom w:val="none" w:sz="0" w:space="0" w:color="auto"/>
        <w:right w:val="none" w:sz="0" w:space="0" w:color="auto"/>
      </w:divBdr>
    </w:div>
    <w:div w:id="208958204">
      <w:bodyDiv w:val="1"/>
      <w:marLeft w:val="0"/>
      <w:marRight w:val="0"/>
      <w:marTop w:val="0"/>
      <w:marBottom w:val="0"/>
      <w:divBdr>
        <w:top w:val="none" w:sz="0" w:space="0" w:color="auto"/>
        <w:left w:val="none" w:sz="0" w:space="0" w:color="auto"/>
        <w:bottom w:val="none" w:sz="0" w:space="0" w:color="auto"/>
        <w:right w:val="none" w:sz="0" w:space="0" w:color="auto"/>
      </w:divBdr>
    </w:div>
    <w:div w:id="213658579">
      <w:bodyDiv w:val="1"/>
      <w:marLeft w:val="0"/>
      <w:marRight w:val="0"/>
      <w:marTop w:val="0"/>
      <w:marBottom w:val="0"/>
      <w:divBdr>
        <w:top w:val="none" w:sz="0" w:space="0" w:color="auto"/>
        <w:left w:val="none" w:sz="0" w:space="0" w:color="auto"/>
        <w:bottom w:val="none" w:sz="0" w:space="0" w:color="auto"/>
        <w:right w:val="none" w:sz="0" w:space="0" w:color="auto"/>
      </w:divBdr>
    </w:div>
    <w:div w:id="227154299">
      <w:bodyDiv w:val="1"/>
      <w:marLeft w:val="0"/>
      <w:marRight w:val="0"/>
      <w:marTop w:val="0"/>
      <w:marBottom w:val="0"/>
      <w:divBdr>
        <w:top w:val="none" w:sz="0" w:space="0" w:color="auto"/>
        <w:left w:val="none" w:sz="0" w:space="0" w:color="auto"/>
        <w:bottom w:val="none" w:sz="0" w:space="0" w:color="auto"/>
        <w:right w:val="none" w:sz="0" w:space="0" w:color="auto"/>
      </w:divBdr>
      <w:divsChild>
        <w:div w:id="959802005">
          <w:marLeft w:val="480"/>
          <w:marRight w:val="0"/>
          <w:marTop w:val="0"/>
          <w:marBottom w:val="0"/>
          <w:divBdr>
            <w:top w:val="none" w:sz="0" w:space="0" w:color="auto"/>
            <w:left w:val="none" w:sz="0" w:space="0" w:color="auto"/>
            <w:bottom w:val="none" w:sz="0" w:space="0" w:color="auto"/>
            <w:right w:val="none" w:sz="0" w:space="0" w:color="auto"/>
          </w:divBdr>
        </w:div>
        <w:div w:id="451291710">
          <w:marLeft w:val="480"/>
          <w:marRight w:val="0"/>
          <w:marTop w:val="0"/>
          <w:marBottom w:val="0"/>
          <w:divBdr>
            <w:top w:val="none" w:sz="0" w:space="0" w:color="auto"/>
            <w:left w:val="none" w:sz="0" w:space="0" w:color="auto"/>
            <w:bottom w:val="none" w:sz="0" w:space="0" w:color="auto"/>
            <w:right w:val="none" w:sz="0" w:space="0" w:color="auto"/>
          </w:divBdr>
        </w:div>
        <w:div w:id="632685467">
          <w:marLeft w:val="480"/>
          <w:marRight w:val="0"/>
          <w:marTop w:val="0"/>
          <w:marBottom w:val="0"/>
          <w:divBdr>
            <w:top w:val="none" w:sz="0" w:space="0" w:color="auto"/>
            <w:left w:val="none" w:sz="0" w:space="0" w:color="auto"/>
            <w:bottom w:val="none" w:sz="0" w:space="0" w:color="auto"/>
            <w:right w:val="none" w:sz="0" w:space="0" w:color="auto"/>
          </w:divBdr>
        </w:div>
        <w:div w:id="519205286">
          <w:marLeft w:val="480"/>
          <w:marRight w:val="0"/>
          <w:marTop w:val="0"/>
          <w:marBottom w:val="0"/>
          <w:divBdr>
            <w:top w:val="none" w:sz="0" w:space="0" w:color="auto"/>
            <w:left w:val="none" w:sz="0" w:space="0" w:color="auto"/>
            <w:bottom w:val="none" w:sz="0" w:space="0" w:color="auto"/>
            <w:right w:val="none" w:sz="0" w:space="0" w:color="auto"/>
          </w:divBdr>
        </w:div>
        <w:div w:id="1928616353">
          <w:marLeft w:val="480"/>
          <w:marRight w:val="0"/>
          <w:marTop w:val="0"/>
          <w:marBottom w:val="0"/>
          <w:divBdr>
            <w:top w:val="none" w:sz="0" w:space="0" w:color="auto"/>
            <w:left w:val="none" w:sz="0" w:space="0" w:color="auto"/>
            <w:bottom w:val="none" w:sz="0" w:space="0" w:color="auto"/>
            <w:right w:val="none" w:sz="0" w:space="0" w:color="auto"/>
          </w:divBdr>
        </w:div>
        <w:div w:id="1243683371">
          <w:marLeft w:val="480"/>
          <w:marRight w:val="0"/>
          <w:marTop w:val="0"/>
          <w:marBottom w:val="0"/>
          <w:divBdr>
            <w:top w:val="none" w:sz="0" w:space="0" w:color="auto"/>
            <w:left w:val="none" w:sz="0" w:space="0" w:color="auto"/>
            <w:bottom w:val="none" w:sz="0" w:space="0" w:color="auto"/>
            <w:right w:val="none" w:sz="0" w:space="0" w:color="auto"/>
          </w:divBdr>
        </w:div>
        <w:div w:id="235864930">
          <w:marLeft w:val="480"/>
          <w:marRight w:val="0"/>
          <w:marTop w:val="0"/>
          <w:marBottom w:val="0"/>
          <w:divBdr>
            <w:top w:val="none" w:sz="0" w:space="0" w:color="auto"/>
            <w:left w:val="none" w:sz="0" w:space="0" w:color="auto"/>
            <w:bottom w:val="none" w:sz="0" w:space="0" w:color="auto"/>
            <w:right w:val="none" w:sz="0" w:space="0" w:color="auto"/>
          </w:divBdr>
        </w:div>
        <w:div w:id="480585260">
          <w:marLeft w:val="480"/>
          <w:marRight w:val="0"/>
          <w:marTop w:val="0"/>
          <w:marBottom w:val="0"/>
          <w:divBdr>
            <w:top w:val="none" w:sz="0" w:space="0" w:color="auto"/>
            <w:left w:val="none" w:sz="0" w:space="0" w:color="auto"/>
            <w:bottom w:val="none" w:sz="0" w:space="0" w:color="auto"/>
            <w:right w:val="none" w:sz="0" w:space="0" w:color="auto"/>
          </w:divBdr>
        </w:div>
        <w:div w:id="2117016338">
          <w:marLeft w:val="480"/>
          <w:marRight w:val="0"/>
          <w:marTop w:val="0"/>
          <w:marBottom w:val="0"/>
          <w:divBdr>
            <w:top w:val="none" w:sz="0" w:space="0" w:color="auto"/>
            <w:left w:val="none" w:sz="0" w:space="0" w:color="auto"/>
            <w:bottom w:val="none" w:sz="0" w:space="0" w:color="auto"/>
            <w:right w:val="none" w:sz="0" w:space="0" w:color="auto"/>
          </w:divBdr>
        </w:div>
        <w:div w:id="620066548">
          <w:marLeft w:val="480"/>
          <w:marRight w:val="0"/>
          <w:marTop w:val="0"/>
          <w:marBottom w:val="0"/>
          <w:divBdr>
            <w:top w:val="none" w:sz="0" w:space="0" w:color="auto"/>
            <w:left w:val="none" w:sz="0" w:space="0" w:color="auto"/>
            <w:bottom w:val="none" w:sz="0" w:space="0" w:color="auto"/>
            <w:right w:val="none" w:sz="0" w:space="0" w:color="auto"/>
          </w:divBdr>
        </w:div>
        <w:div w:id="1189097918">
          <w:marLeft w:val="480"/>
          <w:marRight w:val="0"/>
          <w:marTop w:val="0"/>
          <w:marBottom w:val="0"/>
          <w:divBdr>
            <w:top w:val="none" w:sz="0" w:space="0" w:color="auto"/>
            <w:left w:val="none" w:sz="0" w:space="0" w:color="auto"/>
            <w:bottom w:val="none" w:sz="0" w:space="0" w:color="auto"/>
            <w:right w:val="none" w:sz="0" w:space="0" w:color="auto"/>
          </w:divBdr>
        </w:div>
        <w:div w:id="321813790">
          <w:marLeft w:val="480"/>
          <w:marRight w:val="0"/>
          <w:marTop w:val="0"/>
          <w:marBottom w:val="0"/>
          <w:divBdr>
            <w:top w:val="none" w:sz="0" w:space="0" w:color="auto"/>
            <w:left w:val="none" w:sz="0" w:space="0" w:color="auto"/>
            <w:bottom w:val="none" w:sz="0" w:space="0" w:color="auto"/>
            <w:right w:val="none" w:sz="0" w:space="0" w:color="auto"/>
          </w:divBdr>
        </w:div>
        <w:div w:id="1099832185">
          <w:marLeft w:val="480"/>
          <w:marRight w:val="0"/>
          <w:marTop w:val="0"/>
          <w:marBottom w:val="0"/>
          <w:divBdr>
            <w:top w:val="none" w:sz="0" w:space="0" w:color="auto"/>
            <w:left w:val="none" w:sz="0" w:space="0" w:color="auto"/>
            <w:bottom w:val="none" w:sz="0" w:space="0" w:color="auto"/>
            <w:right w:val="none" w:sz="0" w:space="0" w:color="auto"/>
          </w:divBdr>
        </w:div>
        <w:div w:id="361786784">
          <w:marLeft w:val="480"/>
          <w:marRight w:val="0"/>
          <w:marTop w:val="0"/>
          <w:marBottom w:val="0"/>
          <w:divBdr>
            <w:top w:val="none" w:sz="0" w:space="0" w:color="auto"/>
            <w:left w:val="none" w:sz="0" w:space="0" w:color="auto"/>
            <w:bottom w:val="none" w:sz="0" w:space="0" w:color="auto"/>
            <w:right w:val="none" w:sz="0" w:space="0" w:color="auto"/>
          </w:divBdr>
        </w:div>
        <w:div w:id="991641256">
          <w:marLeft w:val="480"/>
          <w:marRight w:val="0"/>
          <w:marTop w:val="0"/>
          <w:marBottom w:val="0"/>
          <w:divBdr>
            <w:top w:val="none" w:sz="0" w:space="0" w:color="auto"/>
            <w:left w:val="none" w:sz="0" w:space="0" w:color="auto"/>
            <w:bottom w:val="none" w:sz="0" w:space="0" w:color="auto"/>
            <w:right w:val="none" w:sz="0" w:space="0" w:color="auto"/>
          </w:divBdr>
        </w:div>
        <w:div w:id="215288756">
          <w:marLeft w:val="480"/>
          <w:marRight w:val="0"/>
          <w:marTop w:val="0"/>
          <w:marBottom w:val="0"/>
          <w:divBdr>
            <w:top w:val="none" w:sz="0" w:space="0" w:color="auto"/>
            <w:left w:val="none" w:sz="0" w:space="0" w:color="auto"/>
            <w:bottom w:val="none" w:sz="0" w:space="0" w:color="auto"/>
            <w:right w:val="none" w:sz="0" w:space="0" w:color="auto"/>
          </w:divBdr>
        </w:div>
        <w:div w:id="1101493858">
          <w:marLeft w:val="480"/>
          <w:marRight w:val="0"/>
          <w:marTop w:val="0"/>
          <w:marBottom w:val="0"/>
          <w:divBdr>
            <w:top w:val="none" w:sz="0" w:space="0" w:color="auto"/>
            <w:left w:val="none" w:sz="0" w:space="0" w:color="auto"/>
            <w:bottom w:val="none" w:sz="0" w:space="0" w:color="auto"/>
            <w:right w:val="none" w:sz="0" w:space="0" w:color="auto"/>
          </w:divBdr>
        </w:div>
        <w:div w:id="360712021">
          <w:marLeft w:val="480"/>
          <w:marRight w:val="0"/>
          <w:marTop w:val="0"/>
          <w:marBottom w:val="0"/>
          <w:divBdr>
            <w:top w:val="none" w:sz="0" w:space="0" w:color="auto"/>
            <w:left w:val="none" w:sz="0" w:space="0" w:color="auto"/>
            <w:bottom w:val="none" w:sz="0" w:space="0" w:color="auto"/>
            <w:right w:val="none" w:sz="0" w:space="0" w:color="auto"/>
          </w:divBdr>
        </w:div>
        <w:div w:id="1728214882">
          <w:marLeft w:val="480"/>
          <w:marRight w:val="0"/>
          <w:marTop w:val="0"/>
          <w:marBottom w:val="0"/>
          <w:divBdr>
            <w:top w:val="none" w:sz="0" w:space="0" w:color="auto"/>
            <w:left w:val="none" w:sz="0" w:space="0" w:color="auto"/>
            <w:bottom w:val="none" w:sz="0" w:space="0" w:color="auto"/>
            <w:right w:val="none" w:sz="0" w:space="0" w:color="auto"/>
          </w:divBdr>
        </w:div>
        <w:div w:id="305663715">
          <w:marLeft w:val="480"/>
          <w:marRight w:val="0"/>
          <w:marTop w:val="0"/>
          <w:marBottom w:val="0"/>
          <w:divBdr>
            <w:top w:val="none" w:sz="0" w:space="0" w:color="auto"/>
            <w:left w:val="none" w:sz="0" w:space="0" w:color="auto"/>
            <w:bottom w:val="none" w:sz="0" w:space="0" w:color="auto"/>
            <w:right w:val="none" w:sz="0" w:space="0" w:color="auto"/>
          </w:divBdr>
        </w:div>
        <w:div w:id="1382897331">
          <w:marLeft w:val="480"/>
          <w:marRight w:val="0"/>
          <w:marTop w:val="0"/>
          <w:marBottom w:val="0"/>
          <w:divBdr>
            <w:top w:val="none" w:sz="0" w:space="0" w:color="auto"/>
            <w:left w:val="none" w:sz="0" w:space="0" w:color="auto"/>
            <w:bottom w:val="none" w:sz="0" w:space="0" w:color="auto"/>
            <w:right w:val="none" w:sz="0" w:space="0" w:color="auto"/>
          </w:divBdr>
        </w:div>
        <w:div w:id="740835114">
          <w:marLeft w:val="480"/>
          <w:marRight w:val="0"/>
          <w:marTop w:val="0"/>
          <w:marBottom w:val="0"/>
          <w:divBdr>
            <w:top w:val="none" w:sz="0" w:space="0" w:color="auto"/>
            <w:left w:val="none" w:sz="0" w:space="0" w:color="auto"/>
            <w:bottom w:val="none" w:sz="0" w:space="0" w:color="auto"/>
            <w:right w:val="none" w:sz="0" w:space="0" w:color="auto"/>
          </w:divBdr>
        </w:div>
        <w:div w:id="1752193225">
          <w:marLeft w:val="480"/>
          <w:marRight w:val="0"/>
          <w:marTop w:val="0"/>
          <w:marBottom w:val="0"/>
          <w:divBdr>
            <w:top w:val="none" w:sz="0" w:space="0" w:color="auto"/>
            <w:left w:val="none" w:sz="0" w:space="0" w:color="auto"/>
            <w:bottom w:val="none" w:sz="0" w:space="0" w:color="auto"/>
            <w:right w:val="none" w:sz="0" w:space="0" w:color="auto"/>
          </w:divBdr>
        </w:div>
        <w:div w:id="763769532">
          <w:marLeft w:val="480"/>
          <w:marRight w:val="0"/>
          <w:marTop w:val="0"/>
          <w:marBottom w:val="0"/>
          <w:divBdr>
            <w:top w:val="none" w:sz="0" w:space="0" w:color="auto"/>
            <w:left w:val="none" w:sz="0" w:space="0" w:color="auto"/>
            <w:bottom w:val="none" w:sz="0" w:space="0" w:color="auto"/>
            <w:right w:val="none" w:sz="0" w:space="0" w:color="auto"/>
          </w:divBdr>
        </w:div>
        <w:div w:id="1690182440">
          <w:marLeft w:val="480"/>
          <w:marRight w:val="0"/>
          <w:marTop w:val="0"/>
          <w:marBottom w:val="0"/>
          <w:divBdr>
            <w:top w:val="none" w:sz="0" w:space="0" w:color="auto"/>
            <w:left w:val="none" w:sz="0" w:space="0" w:color="auto"/>
            <w:bottom w:val="none" w:sz="0" w:space="0" w:color="auto"/>
            <w:right w:val="none" w:sz="0" w:space="0" w:color="auto"/>
          </w:divBdr>
        </w:div>
      </w:divsChild>
    </w:div>
    <w:div w:id="230585249">
      <w:bodyDiv w:val="1"/>
      <w:marLeft w:val="0"/>
      <w:marRight w:val="0"/>
      <w:marTop w:val="0"/>
      <w:marBottom w:val="0"/>
      <w:divBdr>
        <w:top w:val="none" w:sz="0" w:space="0" w:color="auto"/>
        <w:left w:val="none" w:sz="0" w:space="0" w:color="auto"/>
        <w:bottom w:val="none" w:sz="0" w:space="0" w:color="auto"/>
        <w:right w:val="none" w:sz="0" w:space="0" w:color="auto"/>
      </w:divBdr>
    </w:div>
    <w:div w:id="251667933">
      <w:bodyDiv w:val="1"/>
      <w:marLeft w:val="0"/>
      <w:marRight w:val="0"/>
      <w:marTop w:val="0"/>
      <w:marBottom w:val="0"/>
      <w:divBdr>
        <w:top w:val="none" w:sz="0" w:space="0" w:color="auto"/>
        <w:left w:val="none" w:sz="0" w:space="0" w:color="auto"/>
        <w:bottom w:val="none" w:sz="0" w:space="0" w:color="auto"/>
        <w:right w:val="none" w:sz="0" w:space="0" w:color="auto"/>
      </w:divBdr>
    </w:div>
    <w:div w:id="263342065">
      <w:bodyDiv w:val="1"/>
      <w:marLeft w:val="0"/>
      <w:marRight w:val="0"/>
      <w:marTop w:val="0"/>
      <w:marBottom w:val="0"/>
      <w:divBdr>
        <w:top w:val="none" w:sz="0" w:space="0" w:color="auto"/>
        <w:left w:val="none" w:sz="0" w:space="0" w:color="auto"/>
        <w:bottom w:val="none" w:sz="0" w:space="0" w:color="auto"/>
        <w:right w:val="none" w:sz="0" w:space="0" w:color="auto"/>
      </w:divBdr>
      <w:divsChild>
        <w:div w:id="1563325908">
          <w:marLeft w:val="480"/>
          <w:marRight w:val="0"/>
          <w:marTop w:val="0"/>
          <w:marBottom w:val="0"/>
          <w:divBdr>
            <w:top w:val="none" w:sz="0" w:space="0" w:color="auto"/>
            <w:left w:val="none" w:sz="0" w:space="0" w:color="auto"/>
            <w:bottom w:val="none" w:sz="0" w:space="0" w:color="auto"/>
            <w:right w:val="none" w:sz="0" w:space="0" w:color="auto"/>
          </w:divBdr>
        </w:div>
        <w:div w:id="1577590533">
          <w:marLeft w:val="480"/>
          <w:marRight w:val="0"/>
          <w:marTop w:val="0"/>
          <w:marBottom w:val="0"/>
          <w:divBdr>
            <w:top w:val="none" w:sz="0" w:space="0" w:color="auto"/>
            <w:left w:val="none" w:sz="0" w:space="0" w:color="auto"/>
            <w:bottom w:val="none" w:sz="0" w:space="0" w:color="auto"/>
            <w:right w:val="none" w:sz="0" w:space="0" w:color="auto"/>
          </w:divBdr>
        </w:div>
        <w:div w:id="1734818083">
          <w:marLeft w:val="480"/>
          <w:marRight w:val="0"/>
          <w:marTop w:val="0"/>
          <w:marBottom w:val="0"/>
          <w:divBdr>
            <w:top w:val="none" w:sz="0" w:space="0" w:color="auto"/>
            <w:left w:val="none" w:sz="0" w:space="0" w:color="auto"/>
            <w:bottom w:val="none" w:sz="0" w:space="0" w:color="auto"/>
            <w:right w:val="none" w:sz="0" w:space="0" w:color="auto"/>
          </w:divBdr>
        </w:div>
        <w:div w:id="1677999377">
          <w:marLeft w:val="480"/>
          <w:marRight w:val="0"/>
          <w:marTop w:val="0"/>
          <w:marBottom w:val="0"/>
          <w:divBdr>
            <w:top w:val="none" w:sz="0" w:space="0" w:color="auto"/>
            <w:left w:val="none" w:sz="0" w:space="0" w:color="auto"/>
            <w:bottom w:val="none" w:sz="0" w:space="0" w:color="auto"/>
            <w:right w:val="none" w:sz="0" w:space="0" w:color="auto"/>
          </w:divBdr>
        </w:div>
        <w:div w:id="1976520230">
          <w:marLeft w:val="480"/>
          <w:marRight w:val="0"/>
          <w:marTop w:val="0"/>
          <w:marBottom w:val="0"/>
          <w:divBdr>
            <w:top w:val="none" w:sz="0" w:space="0" w:color="auto"/>
            <w:left w:val="none" w:sz="0" w:space="0" w:color="auto"/>
            <w:bottom w:val="none" w:sz="0" w:space="0" w:color="auto"/>
            <w:right w:val="none" w:sz="0" w:space="0" w:color="auto"/>
          </w:divBdr>
        </w:div>
        <w:div w:id="471291373">
          <w:marLeft w:val="480"/>
          <w:marRight w:val="0"/>
          <w:marTop w:val="0"/>
          <w:marBottom w:val="0"/>
          <w:divBdr>
            <w:top w:val="none" w:sz="0" w:space="0" w:color="auto"/>
            <w:left w:val="none" w:sz="0" w:space="0" w:color="auto"/>
            <w:bottom w:val="none" w:sz="0" w:space="0" w:color="auto"/>
            <w:right w:val="none" w:sz="0" w:space="0" w:color="auto"/>
          </w:divBdr>
        </w:div>
        <w:div w:id="1419062854">
          <w:marLeft w:val="480"/>
          <w:marRight w:val="0"/>
          <w:marTop w:val="0"/>
          <w:marBottom w:val="0"/>
          <w:divBdr>
            <w:top w:val="none" w:sz="0" w:space="0" w:color="auto"/>
            <w:left w:val="none" w:sz="0" w:space="0" w:color="auto"/>
            <w:bottom w:val="none" w:sz="0" w:space="0" w:color="auto"/>
            <w:right w:val="none" w:sz="0" w:space="0" w:color="auto"/>
          </w:divBdr>
        </w:div>
        <w:div w:id="395124926">
          <w:marLeft w:val="480"/>
          <w:marRight w:val="0"/>
          <w:marTop w:val="0"/>
          <w:marBottom w:val="0"/>
          <w:divBdr>
            <w:top w:val="none" w:sz="0" w:space="0" w:color="auto"/>
            <w:left w:val="none" w:sz="0" w:space="0" w:color="auto"/>
            <w:bottom w:val="none" w:sz="0" w:space="0" w:color="auto"/>
            <w:right w:val="none" w:sz="0" w:space="0" w:color="auto"/>
          </w:divBdr>
        </w:div>
        <w:div w:id="586957723">
          <w:marLeft w:val="480"/>
          <w:marRight w:val="0"/>
          <w:marTop w:val="0"/>
          <w:marBottom w:val="0"/>
          <w:divBdr>
            <w:top w:val="none" w:sz="0" w:space="0" w:color="auto"/>
            <w:left w:val="none" w:sz="0" w:space="0" w:color="auto"/>
            <w:bottom w:val="none" w:sz="0" w:space="0" w:color="auto"/>
            <w:right w:val="none" w:sz="0" w:space="0" w:color="auto"/>
          </w:divBdr>
        </w:div>
        <w:div w:id="1438255939">
          <w:marLeft w:val="480"/>
          <w:marRight w:val="0"/>
          <w:marTop w:val="0"/>
          <w:marBottom w:val="0"/>
          <w:divBdr>
            <w:top w:val="none" w:sz="0" w:space="0" w:color="auto"/>
            <w:left w:val="none" w:sz="0" w:space="0" w:color="auto"/>
            <w:bottom w:val="none" w:sz="0" w:space="0" w:color="auto"/>
            <w:right w:val="none" w:sz="0" w:space="0" w:color="auto"/>
          </w:divBdr>
        </w:div>
        <w:div w:id="1042366349">
          <w:marLeft w:val="480"/>
          <w:marRight w:val="0"/>
          <w:marTop w:val="0"/>
          <w:marBottom w:val="0"/>
          <w:divBdr>
            <w:top w:val="none" w:sz="0" w:space="0" w:color="auto"/>
            <w:left w:val="none" w:sz="0" w:space="0" w:color="auto"/>
            <w:bottom w:val="none" w:sz="0" w:space="0" w:color="auto"/>
            <w:right w:val="none" w:sz="0" w:space="0" w:color="auto"/>
          </w:divBdr>
        </w:div>
        <w:div w:id="1953703942">
          <w:marLeft w:val="480"/>
          <w:marRight w:val="0"/>
          <w:marTop w:val="0"/>
          <w:marBottom w:val="0"/>
          <w:divBdr>
            <w:top w:val="none" w:sz="0" w:space="0" w:color="auto"/>
            <w:left w:val="none" w:sz="0" w:space="0" w:color="auto"/>
            <w:bottom w:val="none" w:sz="0" w:space="0" w:color="auto"/>
            <w:right w:val="none" w:sz="0" w:space="0" w:color="auto"/>
          </w:divBdr>
        </w:div>
        <w:div w:id="479618434">
          <w:marLeft w:val="480"/>
          <w:marRight w:val="0"/>
          <w:marTop w:val="0"/>
          <w:marBottom w:val="0"/>
          <w:divBdr>
            <w:top w:val="none" w:sz="0" w:space="0" w:color="auto"/>
            <w:left w:val="none" w:sz="0" w:space="0" w:color="auto"/>
            <w:bottom w:val="none" w:sz="0" w:space="0" w:color="auto"/>
            <w:right w:val="none" w:sz="0" w:space="0" w:color="auto"/>
          </w:divBdr>
        </w:div>
        <w:div w:id="1448961387">
          <w:marLeft w:val="480"/>
          <w:marRight w:val="0"/>
          <w:marTop w:val="0"/>
          <w:marBottom w:val="0"/>
          <w:divBdr>
            <w:top w:val="none" w:sz="0" w:space="0" w:color="auto"/>
            <w:left w:val="none" w:sz="0" w:space="0" w:color="auto"/>
            <w:bottom w:val="none" w:sz="0" w:space="0" w:color="auto"/>
            <w:right w:val="none" w:sz="0" w:space="0" w:color="auto"/>
          </w:divBdr>
        </w:div>
        <w:div w:id="193810445">
          <w:marLeft w:val="480"/>
          <w:marRight w:val="0"/>
          <w:marTop w:val="0"/>
          <w:marBottom w:val="0"/>
          <w:divBdr>
            <w:top w:val="none" w:sz="0" w:space="0" w:color="auto"/>
            <w:left w:val="none" w:sz="0" w:space="0" w:color="auto"/>
            <w:bottom w:val="none" w:sz="0" w:space="0" w:color="auto"/>
            <w:right w:val="none" w:sz="0" w:space="0" w:color="auto"/>
          </w:divBdr>
        </w:div>
        <w:div w:id="1817842164">
          <w:marLeft w:val="480"/>
          <w:marRight w:val="0"/>
          <w:marTop w:val="0"/>
          <w:marBottom w:val="0"/>
          <w:divBdr>
            <w:top w:val="none" w:sz="0" w:space="0" w:color="auto"/>
            <w:left w:val="none" w:sz="0" w:space="0" w:color="auto"/>
            <w:bottom w:val="none" w:sz="0" w:space="0" w:color="auto"/>
            <w:right w:val="none" w:sz="0" w:space="0" w:color="auto"/>
          </w:divBdr>
        </w:div>
        <w:div w:id="1065253187">
          <w:marLeft w:val="480"/>
          <w:marRight w:val="0"/>
          <w:marTop w:val="0"/>
          <w:marBottom w:val="0"/>
          <w:divBdr>
            <w:top w:val="none" w:sz="0" w:space="0" w:color="auto"/>
            <w:left w:val="none" w:sz="0" w:space="0" w:color="auto"/>
            <w:bottom w:val="none" w:sz="0" w:space="0" w:color="auto"/>
            <w:right w:val="none" w:sz="0" w:space="0" w:color="auto"/>
          </w:divBdr>
        </w:div>
        <w:div w:id="2071952981">
          <w:marLeft w:val="480"/>
          <w:marRight w:val="0"/>
          <w:marTop w:val="0"/>
          <w:marBottom w:val="0"/>
          <w:divBdr>
            <w:top w:val="none" w:sz="0" w:space="0" w:color="auto"/>
            <w:left w:val="none" w:sz="0" w:space="0" w:color="auto"/>
            <w:bottom w:val="none" w:sz="0" w:space="0" w:color="auto"/>
            <w:right w:val="none" w:sz="0" w:space="0" w:color="auto"/>
          </w:divBdr>
        </w:div>
        <w:div w:id="1636330450">
          <w:marLeft w:val="480"/>
          <w:marRight w:val="0"/>
          <w:marTop w:val="0"/>
          <w:marBottom w:val="0"/>
          <w:divBdr>
            <w:top w:val="none" w:sz="0" w:space="0" w:color="auto"/>
            <w:left w:val="none" w:sz="0" w:space="0" w:color="auto"/>
            <w:bottom w:val="none" w:sz="0" w:space="0" w:color="auto"/>
            <w:right w:val="none" w:sz="0" w:space="0" w:color="auto"/>
          </w:divBdr>
        </w:div>
        <w:div w:id="214776323">
          <w:marLeft w:val="480"/>
          <w:marRight w:val="0"/>
          <w:marTop w:val="0"/>
          <w:marBottom w:val="0"/>
          <w:divBdr>
            <w:top w:val="none" w:sz="0" w:space="0" w:color="auto"/>
            <w:left w:val="none" w:sz="0" w:space="0" w:color="auto"/>
            <w:bottom w:val="none" w:sz="0" w:space="0" w:color="auto"/>
            <w:right w:val="none" w:sz="0" w:space="0" w:color="auto"/>
          </w:divBdr>
        </w:div>
      </w:divsChild>
    </w:div>
    <w:div w:id="306129816">
      <w:bodyDiv w:val="1"/>
      <w:marLeft w:val="0"/>
      <w:marRight w:val="0"/>
      <w:marTop w:val="0"/>
      <w:marBottom w:val="0"/>
      <w:divBdr>
        <w:top w:val="none" w:sz="0" w:space="0" w:color="auto"/>
        <w:left w:val="none" w:sz="0" w:space="0" w:color="auto"/>
        <w:bottom w:val="none" w:sz="0" w:space="0" w:color="auto"/>
        <w:right w:val="none" w:sz="0" w:space="0" w:color="auto"/>
      </w:divBdr>
    </w:div>
    <w:div w:id="306474270">
      <w:bodyDiv w:val="1"/>
      <w:marLeft w:val="0"/>
      <w:marRight w:val="0"/>
      <w:marTop w:val="0"/>
      <w:marBottom w:val="0"/>
      <w:divBdr>
        <w:top w:val="none" w:sz="0" w:space="0" w:color="auto"/>
        <w:left w:val="none" w:sz="0" w:space="0" w:color="auto"/>
        <w:bottom w:val="none" w:sz="0" w:space="0" w:color="auto"/>
        <w:right w:val="none" w:sz="0" w:space="0" w:color="auto"/>
      </w:divBdr>
    </w:div>
    <w:div w:id="346255376">
      <w:bodyDiv w:val="1"/>
      <w:marLeft w:val="0"/>
      <w:marRight w:val="0"/>
      <w:marTop w:val="0"/>
      <w:marBottom w:val="0"/>
      <w:divBdr>
        <w:top w:val="none" w:sz="0" w:space="0" w:color="auto"/>
        <w:left w:val="none" w:sz="0" w:space="0" w:color="auto"/>
        <w:bottom w:val="none" w:sz="0" w:space="0" w:color="auto"/>
        <w:right w:val="none" w:sz="0" w:space="0" w:color="auto"/>
      </w:divBdr>
    </w:div>
    <w:div w:id="351734864">
      <w:bodyDiv w:val="1"/>
      <w:marLeft w:val="0"/>
      <w:marRight w:val="0"/>
      <w:marTop w:val="0"/>
      <w:marBottom w:val="0"/>
      <w:divBdr>
        <w:top w:val="none" w:sz="0" w:space="0" w:color="auto"/>
        <w:left w:val="none" w:sz="0" w:space="0" w:color="auto"/>
        <w:bottom w:val="none" w:sz="0" w:space="0" w:color="auto"/>
        <w:right w:val="none" w:sz="0" w:space="0" w:color="auto"/>
      </w:divBdr>
    </w:div>
    <w:div w:id="387459015">
      <w:bodyDiv w:val="1"/>
      <w:marLeft w:val="0"/>
      <w:marRight w:val="0"/>
      <w:marTop w:val="0"/>
      <w:marBottom w:val="0"/>
      <w:divBdr>
        <w:top w:val="none" w:sz="0" w:space="0" w:color="auto"/>
        <w:left w:val="none" w:sz="0" w:space="0" w:color="auto"/>
        <w:bottom w:val="none" w:sz="0" w:space="0" w:color="auto"/>
        <w:right w:val="none" w:sz="0" w:space="0" w:color="auto"/>
      </w:divBdr>
    </w:div>
    <w:div w:id="393504984">
      <w:bodyDiv w:val="1"/>
      <w:marLeft w:val="0"/>
      <w:marRight w:val="0"/>
      <w:marTop w:val="0"/>
      <w:marBottom w:val="0"/>
      <w:divBdr>
        <w:top w:val="none" w:sz="0" w:space="0" w:color="auto"/>
        <w:left w:val="none" w:sz="0" w:space="0" w:color="auto"/>
        <w:bottom w:val="none" w:sz="0" w:space="0" w:color="auto"/>
        <w:right w:val="none" w:sz="0" w:space="0" w:color="auto"/>
      </w:divBdr>
    </w:div>
    <w:div w:id="406463313">
      <w:bodyDiv w:val="1"/>
      <w:marLeft w:val="0"/>
      <w:marRight w:val="0"/>
      <w:marTop w:val="0"/>
      <w:marBottom w:val="0"/>
      <w:divBdr>
        <w:top w:val="none" w:sz="0" w:space="0" w:color="auto"/>
        <w:left w:val="none" w:sz="0" w:space="0" w:color="auto"/>
        <w:bottom w:val="none" w:sz="0" w:space="0" w:color="auto"/>
        <w:right w:val="none" w:sz="0" w:space="0" w:color="auto"/>
      </w:divBdr>
    </w:div>
    <w:div w:id="425730112">
      <w:bodyDiv w:val="1"/>
      <w:marLeft w:val="0"/>
      <w:marRight w:val="0"/>
      <w:marTop w:val="0"/>
      <w:marBottom w:val="0"/>
      <w:divBdr>
        <w:top w:val="none" w:sz="0" w:space="0" w:color="auto"/>
        <w:left w:val="none" w:sz="0" w:space="0" w:color="auto"/>
        <w:bottom w:val="none" w:sz="0" w:space="0" w:color="auto"/>
        <w:right w:val="none" w:sz="0" w:space="0" w:color="auto"/>
      </w:divBdr>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443887848">
      <w:bodyDiv w:val="1"/>
      <w:marLeft w:val="0"/>
      <w:marRight w:val="0"/>
      <w:marTop w:val="0"/>
      <w:marBottom w:val="0"/>
      <w:divBdr>
        <w:top w:val="none" w:sz="0" w:space="0" w:color="auto"/>
        <w:left w:val="none" w:sz="0" w:space="0" w:color="auto"/>
        <w:bottom w:val="none" w:sz="0" w:space="0" w:color="auto"/>
        <w:right w:val="none" w:sz="0" w:space="0" w:color="auto"/>
      </w:divBdr>
      <w:divsChild>
        <w:div w:id="399520190">
          <w:marLeft w:val="480"/>
          <w:marRight w:val="0"/>
          <w:marTop w:val="0"/>
          <w:marBottom w:val="0"/>
          <w:divBdr>
            <w:top w:val="none" w:sz="0" w:space="0" w:color="auto"/>
            <w:left w:val="none" w:sz="0" w:space="0" w:color="auto"/>
            <w:bottom w:val="none" w:sz="0" w:space="0" w:color="auto"/>
            <w:right w:val="none" w:sz="0" w:space="0" w:color="auto"/>
          </w:divBdr>
        </w:div>
        <w:div w:id="296037158">
          <w:marLeft w:val="480"/>
          <w:marRight w:val="0"/>
          <w:marTop w:val="0"/>
          <w:marBottom w:val="0"/>
          <w:divBdr>
            <w:top w:val="none" w:sz="0" w:space="0" w:color="auto"/>
            <w:left w:val="none" w:sz="0" w:space="0" w:color="auto"/>
            <w:bottom w:val="none" w:sz="0" w:space="0" w:color="auto"/>
            <w:right w:val="none" w:sz="0" w:space="0" w:color="auto"/>
          </w:divBdr>
        </w:div>
        <w:div w:id="1946110344">
          <w:marLeft w:val="480"/>
          <w:marRight w:val="0"/>
          <w:marTop w:val="0"/>
          <w:marBottom w:val="0"/>
          <w:divBdr>
            <w:top w:val="none" w:sz="0" w:space="0" w:color="auto"/>
            <w:left w:val="none" w:sz="0" w:space="0" w:color="auto"/>
            <w:bottom w:val="none" w:sz="0" w:space="0" w:color="auto"/>
            <w:right w:val="none" w:sz="0" w:space="0" w:color="auto"/>
          </w:divBdr>
        </w:div>
        <w:div w:id="1712609109">
          <w:marLeft w:val="480"/>
          <w:marRight w:val="0"/>
          <w:marTop w:val="0"/>
          <w:marBottom w:val="0"/>
          <w:divBdr>
            <w:top w:val="none" w:sz="0" w:space="0" w:color="auto"/>
            <w:left w:val="none" w:sz="0" w:space="0" w:color="auto"/>
            <w:bottom w:val="none" w:sz="0" w:space="0" w:color="auto"/>
            <w:right w:val="none" w:sz="0" w:space="0" w:color="auto"/>
          </w:divBdr>
        </w:div>
        <w:div w:id="1284771622">
          <w:marLeft w:val="480"/>
          <w:marRight w:val="0"/>
          <w:marTop w:val="0"/>
          <w:marBottom w:val="0"/>
          <w:divBdr>
            <w:top w:val="none" w:sz="0" w:space="0" w:color="auto"/>
            <w:left w:val="none" w:sz="0" w:space="0" w:color="auto"/>
            <w:bottom w:val="none" w:sz="0" w:space="0" w:color="auto"/>
            <w:right w:val="none" w:sz="0" w:space="0" w:color="auto"/>
          </w:divBdr>
        </w:div>
        <w:div w:id="1354648841">
          <w:marLeft w:val="480"/>
          <w:marRight w:val="0"/>
          <w:marTop w:val="0"/>
          <w:marBottom w:val="0"/>
          <w:divBdr>
            <w:top w:val="none" w:sz="0" w:space="0" w:color="auto"/>
            <w:left w:val="none" w:sz="0" w:space="0" w:color="auto"/>
            <w:bottom w:val="none" w:sz="0" w:space="0" w:color="auto"/>
            <w:right w:val="none" w:sz="0" w:space="0" w:color="auto"/>
          </w:divBdr>
        </w:div>
        <w:div w:id="1367174828">
          <w:marLeft w:val="480"/>
          <w:marRight w:val="0"/>
          <w:marTop w:val="0"/>
          <w:marBottom w:val="0"/>
          <w:divBdr>
            <w:top w:val="none" w:sz="0" w:space="0" w:color="auto"/>
            <w:left w:val="none" w:sz="0" w:space="0" w:color="auto"/>
            <w:bottom w:val="none" w:sz="0" w:space="0" w:color="auto"/>
            <w:right w:val="none" w:sz="0" w:space="0" w:color="auto"/>
          </w:divBdr>
        </w:div>
        <w:div w:id="1503474344">
          <w:marLeft w:val="480"/>
          <w:marRight w:val="0"/>
          <w:marTop w:val="0"/>
          <w:marBottom w:val="0"/>
          <w:divBdr>
            <w:top w:val="none" w:sz="0" w:space="0" w:color="auto"/>
            <w:left w:val="none" w:sz="0" w:space="0" w:color="auto"/>
            <w:bottom w:val="none" w:sz="0" w:space="0" w:color="auto"/>
            <w:right w:val="none" w:sz="0" w:space="0" w:color="auto"/>
          </w:divBdr>
        </w:div>
        <w:div w:id="1175537043">
          <w:marLeft w:val="480"/>
          <w:marRight w:val="0"/>
          <w:marTop w:val="0"/>
          <w:marBottom w:val="0"/>
          <w:divBdr>
            <w:top w:val="none" w:sz="0" w:space="0" w:color="auto"/>
            <w:left w:val="none" w:sz="0" w:space="0" w:color="auto"/>
            <w:bottom w:val="none" w:sz="0" w:space="0" w:color="auto"/>
            <w:right w:val="none" w:sz="0" w:space="0" w:color="auto"/>
          </w:divBdr>
        </w:div>
        <w:div w:id="315767288">
          <w:marLeft w:val="480"/>
          <w:marRight w:val="0"/>
          <w:marTop w:val="0"/>
          <w:marBottom w:val="0"/>
          <w:divBdr>
            <w:top w:val="none" w:sz="0" w:space="0" w:color="auto"/>
            <w:left w:val="none" w:sz="0" w:space="0" w:color="auto"/>
            <w:bottom w:val="none" w:sz="0" w:space="0" w:color="auto"/>
            <w:right w:val="none" w:sz="0" w:space="0" w:color="auto"/>
          </w:divBdr>
        </w:div>
        <w:div w:id="2051567733">
          <w:marLeft w:val="480"/>
          <w:marRight w:val="0"/>
          <w:marTop w:val="0"/>
          <w:marBottom w:val="0"/>
          <w:divBdr>
            <w:top w:val="none" w:sz="0" w:space="0" w:color="auto"/>
            <w:left w:val="none" w:sz="0" w:space="0" w:color="auto"/>
            <w:bottom w:val="none" w:sz="0" w:space="0" w:color="auto"/>
            <w:right w:val="none" w:sz="0" w:space="0" w:color="auto"/>
          </w:divBdr>
        </w:div>
        <w:div w:id="796989595">
          <w:marLeft w:val="480"/>
          <w:marRight w:val="0"/>
          <w:marTop w:val="0"/>
          <w:marBottom w:val="0"/>
          <w:divBdr>
            <w:top w:val="none" w:sz="0" w:space="0" w:color="auto"/>
            <w:left w:val="none" w:sz="0" w:space="0" w:color="auto"/>
            <w:bottom w:val="none" w:sz="0" w:space="0" w:color="auto"/>
            <w:right w:val="none" w:sz="0" w:space="0" w:color="auto"/>
          </w:divBdr>
        </w:div>
        <w:div w:id="845822428">
          <w:marLeft w:val="480"/>
          <w:marRight w:val="0"/>
          <w:marTop w:val="0"/>
          <w:marBottom w:val="0"/>
          <w:divBdr>
            <w:top w:val="none" w:sz="0" w:space="0" w:color="auto"/>
            <w:left w:val="none" w:sz="0" w:space="0" w:color="auto"/>
            <w:bottom w:val="none" w:sz="0" w:space="0" w:color="auto"/>
            <w:right w:val="none" w:sz="0" w:space="0" w:color="auto"/>
          </w:divBdr>
        </w:div>
        <w:div w:id="756563628">
          <w:marLeft w:val="480"/>
          <w:marRight w:val="0"/>
          <w:marTop w:val="0"/>
          <w:marBottom w:val="0"/>
          <w:divBdr>
            <w:top w:val="none" w:sz="0" w:space="0" w:color="auto"/>
            <w:left w:val="none" w:sz="0" w:space="0" w:color="auto"/>
            <w:bottom w:val="none" w:sz="0" w:space="0" w:color="auto"/>
            <w:right w:val="none" w:sz="0" w:space="0" w:color="auto"/>
          </w:divBdr>
        </w:div>
        <w:div w:id="1692533227">
          <w:marLeft w:val="480"/>
          <w:marRight w:val="0"/>
          <w:marTop w:val="0"/>
          <w:marBottom w:val="0"/>
          <w:divBdr>
            <w:top w:val="none" w:sz="0" w:space="0" w:color="auto"/>
            <w:left w:val="none" w:sz="0" w:space="0" w:color="auto"/>
            <w:bottom w:val="none" w:sz="0" w:space="0" w:color="auto"/>
            <w:right w:val="none" w:sz="0" w:space="0" w:color="auto"/>
          </w:divBdr>
        </w:div>
        <w:div w:id="595795114">
          <w:marLeft w:val="480"/>
          <w:marRight w:val="0"/>
          <w:marTop w:val="0"/>
          <w:marBottom w:val="0"/>
          <w:divBdr>
            <w:top w:val="none" w:sz="0" w:space="0" w:color="auto"/>
            <w:left w:val="none" w:sz="0" w:space="0" w:color="auto"/>
            <w:bottom w:val="none" w:sz="0" w:space="0" w:color="auto"/>
            <w:right w:val="none" w:sz="0" w:space="0" w:color="auto"/>
          </w:divBdr>
        </w:div>
        <w:div w:id="45642755">
          <w:marLeft w:val="480"/>
          <w:marRight w:val="0"/>
          <w:marTop w:val="0"/>
          <w:marBottom w:val="0"/>
          <w:divBdr>
            <w:top w:val="none" w:sz="0" w:space="0" w:color="auto"/>
            <w:left w:val="none" w:sz="0" w:space="0" w:color="auto"/>
            <w:bottom w:val="none" w:sz="0" w:space="0" w:color="auto"/>
            <w:right w:val="none" w:sz="0" w:space="0" w:color="auto"/>
          </w:divBdr>
        </w:div>
        <w:div w:id="669062394">
          <w:marLeft w:val="480"/>
          <w:marRight w:val="0"/>
          <w:marTop w:val="0"/>
          <w:marBottom w:val="0"/>
          <w:divBdr>
            <w:top w:val="none" w:sz="0" w:space="0" w:color="auto"/>
            <w:left w:val="none" w:sz="0" w:space="0" w:color="auto"/>
            <w:bottom w:val="none" w:sz="0" w:space="0" w:color="auto"/>
            <w:right w:val="none" w:sz="0" w:space="0" w:color="auto"/>
          </w:divBdr>
        </w:div>
        <w:div w:id="717436450">
          <w:marLeft w:val="480"/>
          <w:marRight w:val="0"/>
          <w:marTop w:val="0"/>
          <w:marBottom w:val="0"/>
          <w:divBdr>
            <w:top w:val="none" w:sz="0" w:space="0" w:color="auto"/>
            <w:left w:val="none" w:sz="0" w:space="0" w:color="auto"/>
            <w:bottom w:val="none" w:sz="0" w:space="0" w:color="auto"/>
            <w:right w:val="none" w:sz="0" w:space="0" w:color="auto"/>
          </w:divBdr>
        </w:div>
        <w:div w:id="1324505757">
          <w:marLeft w:val="480"/>
          <w:marRight w:val="0"/>
          <w:marTop w:val="0"/>
          <w:marBottom w:val="0"/>
          <w:divBdr>
            <w:top w:val="none" w:sz="0" w:space="0" w:color="auto"/>
            <w:left w:val="none" w:sz="0" w:space="0" w:color="auto"/>
            <w:bottom w:val="none" w:sz="0" w:space="0" w:color="auto"/>
            <w:right w:val="none" w:sz="0" w:space="0" w:color="auto"/>
          </w:divBdr>
        </w:div>
      </w:divsChild>
    </w:div>
    <w:div w:id="468400589">
      <w:bodyDiv w:val="1"/>
      <w:marLeft w:val="0"/>
      <w:marRight w:val="0"/>
      <w:marTop w:val="0"/>
      <w:marBottom w:val="0"/>
      <w:divBdr>
        <w:top w:val="none" w:sz="0" w:space="0" w:color="auto"/>
        <w:left w:val="none" w:sz="0" w:space="0" w:color="auto"/>
        <w:bottom w:val="none" w:sz="0" w:space="0" w:color="auto"/>
        <w:right w:val="none" w:sz="0" w:space="0" w:color="auto"/>
      </w:divBdr>
    </w:div>
    <w:div w:id="468791657">
      <w:bodyDiv w:val="1"/>
      <w:marLeft w:val="0"/>
      <w:marRight w:val="0"/>
      <w:marTop w:val="0"/>
      <w:marBottom w:val="0"/>
      <w:divBdr>
        <w:top w:val="none" w:sz="0" w:space="0" w:color="auto"/>
        <w:left w:val="none" w:sz="0" w:space="0" w:color="auto"/>
        <w:bottom w:val="none" w:sz="0" w:space="0" w:color="auto"/>
        <w:right w:val="none" w:sz="0" w:space="0" w:color="auto"/>
      </w:divBdr>
    </w:div>
    <w:div w:id="489105466">
      <w:bodyDiv w:val="1"/>
      <w:marLeft w:val="0"/>
      <w:marRight w:val="0"/>
      <w:marTop w:val="0"/>
      <w:marBottom w:val="0"/>
      <w:divBdr>
        <w:top w:val="none" w:sz="0" w:space="0" w:color="auto"/>
        <w:left w:val="none" w:sz="0" w:space="0" w:color="auto"/>
        <w:bottom w:val="none" w:sz="0" w:space="0" w:color="auto"/>
        <w:right w:val="none" w:sz="0" w:space="0" w:color="auto"/>
      </w:divBdr>
    </w:div>
    <w:div w:id="495191008">
      <w:bodyDiv w:val="1"/>
      <w:marLeft w:val="0"/>
      <w:marRight w:val="0"/>
      <w:marTop w:val="0"/>
      <w:marBottom w:val="0"/>
      <w:divBdr>
        <w:top w:val="none" w:sz="0" w:space="0" w:color="auto"/>
        <w:left w:val="none" w:sz="0" w:space="0" w:color="auto"/>
        <w:bottom w:val="none" w:sz="0" w:space="0" w:color="auto"/>
        <w:right w:val="none" w:sz="0" w:space="0" w:color="auto"/>
      </w:divBdr>
      <w:divsChild>
        <w:div w:id="1423840177">
          <w:marLeft w:val="480"/>
          <w:marRight w:val="0"/>
          <w:marTop w:val="0"/>
          <w:marBottom w:val="0"/>
          <w:divBdr>
            <w:top w:val="none" w:sz="0" w:space="0" w:color="auto"/>
            <w:left w:val="none" w:sz="0" w:space="0" w:color="auto"/>
            <w:bottom w:val="none" w:sz="0" w:space="0" w:color="auto"/>
            <w:right w:val="none" w:sz="0" w:space="0" w:color="auto"/>
          </w:divBdr>
        </w:div>
        <w:div w:id="1623615318">
          <w:marLeft w:val="480"/>
          <w:marRight w:val="0"/>
          <w:marTop w:val="0"/>
          <w:marBottom w:val="0"/>
          <w:divBdr>
            <w:top w:val="none" w:sz="0" w:space="0" w:color="auto"/>
            <w:left w:val="none" w:sz="0" w:space="0" w:color="auto"/>
            <w:bottom w:val="none" w:sz="0" w:space="0" w:color="auto"/>
            <w:right w:val="none" w:sz="0" w:space="0" w:color="auto"/>
          </w:divBdr>
        </w:div>
        <w:div w:id="273368454">
          <w:marLeft w:val="480"/>
          <w:marRight w:val="0"/>
          <w:marTop w:val="0"/>
          <w:marBottom w:val="0"/>
          <w:divBdr>
            <w:top w:val="none" w:sz="0" w:space="0" w:color="auto"/>
            <w:left w:val="none" w:sz="0" w:space="0" w:color="auto"/>
            <w:bottom w:val="none" w:sz="0" w:space="0" w:color="auto"/>
            <w:right w:val="none" w:sz="0" w:space="0" w:color="auto"/>
          </w:divBdr>
        </w:div>
        <w:div w:id="929774258">
          <w:marLeft w:val="480"/>
          <w:marRight w:val="0"/>
          <w:marTop w:val="0"/>
          <w:marBottom w:val="0"/>
          <w:divBdr>
            <w:top w:val="none" w:sz="0" w:space="0" w:color="auto"/>
            <w:left w:val="none" w:sz="0" w:space="0" w:color="auto"/>
            <w:bottom w:val="none" w:sz="0" w:space="0" w:color="auto"/>
            <w:right w:val="none" w:sz="0" w:space="0" w:color="auto"/>
          </w:divBdr>
        </w:div>
        <w:div w:id="1101028116">
          <w:marLeft w:val="480"/>
          <w:marRight w:val="0"/>
          <w:marTop w:val="0"/>
          <w:marBottom w:val="0"/>
          <w:divBdr>
            <w:top w:val="none" w:sz="0" w:space="0" w:color="auto"/>
            <w:left w:val="none" w:sz="0" w:space="0" w:color="auto"/>
            <w:bottom w:val="none" w:sz="0" w:space="0" w:color="auto"/>
            <w:right w:val="none" w:sz="0" w:space="0" w:color="auto"/>
          </w:divBdr>
        </w:div>
        <w:div w:id="271977140">
          <w:marLeft w:val="480"/>
          <w:marRight w:val="0"/>
          <w:marTop w:val="0"/>
          <w:marBottom w:val="0"/>
          <w:divBdr>
            <w:top w:val="none" w:sz="0" w:space="0" w:color="auto"/>
            <w:left w:val="none" w:sz="0" w:space="0" w:color="auto"/>
            <w:bottom w:val="none" w:sz="0" w:space="0" w:color="auto"/>
            <w:right w:val="none" w:sz="0" w:space="0" w:color="auto"/>
          </w:divBdr>
        </w:div>
        <w:div w:id="153188579">
          <w:marLeft w:val="480"/>
          <w:marRight w:val="0"/>
          <w:marTop w:val="0"/>
          <w:marBottom w:val="0"/>
          <w:divBdr>
            <w:top w:val="none" w:sz="0" w:space="0" w:color="auto"/>
            <w:left w:val="none" w:sz="0" w:space="0" w:color="auto"/>
            <w:bottom w:val="none" w:sz="0" w:space="0" w:color="auto"/>
            <w:right w:val="none" w:sz="0" w:space="0" w:color="auto"/>
          </w:divBdr>
        </w:div>
        <w:div w:id="760029099">
          <w:marLeft w:val="480"/>
          <w:marRight w:val="0"/>
          <w:marTop w:val="0"/>
          <w:marBottom w:val="0"/>
          <w:divBdr>
            <w:top w:val="none" w:sz="0" w:space="0" w:color="auto"/>
            <w:left w:val="none" w:sz="0" w:space="0" w:color="auto"/>
            <w:bottom w:val="none" w:sz="0" w:space="0" w:color="auto"/>
            <w:right w:val="none" w:sz="0" w:space="0" w:color="auto"/>
          </w:divBdr>
        </w:div>
        <w:div w:id="41054773">
          <w:marLeft w:val="480"/>
          <w:marRight w:val="0"/>
          <w:marTop w:val="0"/>
          <w:marBottom w:val="0"/>
          <w:divBdr>
            <w:top w:val="none" w:sz="0" w:space="0" w:color="auto"/>
            <w:left w:val="none" w:sz="0" w:space="0" w:color="auto"/>
            <w:bottom w:val="none" w:sz="0" w:space="0" w:color="auto"/>
            <w:right w:val="none" w:sz="0" w:space="0" w:color="auto"/>
          </w:divBdr>
        </w:div>
        <w:div w:id="442579693">
          <w:marLeft w:val="480"/>
          <w:marRight w:val="0"/>
          <w:marTop w:val="0"/>
          <w:marBottom w:val="0"/>
          <w:divBdr>
            <w:top w:val="none" w:sz="0" w:space="0" w:color="auto"/>
            <w:left w:val="none" w:sz="0" w:space="0" w:color="auto"/>
            <w:bottom w:val="none" w:sz="0" w:space="0" w:color="auto"/>
            <w:right w:val="none" w:sz="0" w:space="0" w:color="auto"/>
          </w:divBdr>
        </w:div>
        <w:div w:id="334649702">
          <w:marLeft w:val="480"/>
          <w:marRight w:val="0"/>
          <w:marTop w:val="0"/>
          <w:marBottom w:val="0"/>
          <w:divBdr>
            <w:top w:val="none" w:sz="0" w:space="0" w:color="auto"/>
            <w:left w:val="none" w:sz="0" w:space="0" w:color="auto"/>
            <w:bottom w:val="none" w:sz="0" w:space="0" w:color="auto"/>
            <w:right w:val="none" w:sz="0" w:space="0" w:color="auto"/>
          </w:divBdr>
        </w:div>
        <w:div w:id="575866067">
          <w:marLeft w:val="480"/>
          <w:marRight w:val="0"/>
          <w:marTop w:val="0"/>
          <w:marBottom w:val="0"/>
          <w:divBdr>
            <w:top w:val="none" w:sz="0" w:space="0" w:color="auto"/>
            <w:left w:val="none" w:sz="0" w:space="0" w:color="auto"/>
            <w:bottom w:val="none" w:sz="0" w:space="0" w:color="auto"/>
            <w:right w:val="none" w:sz="0" w:space="0" w:color="auto"/>
          </w:divBdr>
        </w:div>
        <w:div w:id="1375160454">
          <w:marLeft w:val="480"/>
          <w:marRight w:val="0"/>
          <w:marTop w:val="0"/>
          <w:marBottom w:val="0"/>
          <w:divBdr>
            <w:top w:val="none" w:sz="0" w:space="0" w:color="auto"/>
            <w:left w:val="none" w:sz="0" w:space="0" w:color="auto"/>
            <w:bottom w:val="none" w:sz="0" w:space="0" w:color="auto"/>
            <w:right w:val="none" w:sz="0" w:space="0" w:color="auto"/>
          </w:divBdr>
        </w:div>
        <w:div w:id="520584081">
          <w:marLeft w:val="480"/>
          <w:marRight w:val="0"/>
          <w:marTop w:val="0"/>
          <w:marBottom w:val="0"/>
          <w:divBdr>
            <w:top w:val="none" w:sz="0" w:space="0" w:color="auto"/>
            <w:left w:val="none" w:sz="0" w:space="0" w:color="auto"/>
            <w:bottom w:val="none" w:sz="0" w:space="0" w:color="auto"/>
            <w:right w:val="none" w:sz="0" w:space="0" w:color="auto"/>
          </w:divBdr>
        </w:div>
        <w:div w:id="1397819005">
          <w:marLeft w:val="480"/>
          <w:marRight w:val="0"/>
          <w:marTop w:val="0"/>
          <w:marBottom w:val="0"/>
          <w:divBdr>
            <w:top w:val="none" w:sz="0" w:space="0" w:color="auto"/>
            <w:left w:val="none" w:sz="0" w:space="0" w:color="auto"/>
            <w:bottom w:val="none" w:sz="0" w:space="0" w:color="auto"/>
            <w:right w:val="none" w:sz="0" w:space="0" w:color="auto"/>
          </w:divBdr>
        </w:div>
        <w:div w:id="26612193">
          <w:marLeft w:val="480"/>
          <w:marRight w:val="0"/>
          <w:marTop w:val="0"/>
          <w:marBottom w:val="0"/>
          <w:divBdr>
            <w:top w:val="none" w:sz="0" w:space="0" w:color="auto"/>
            <w:left w:val="none" w:sz="0" w:space="0" w:color="auto"/>
            <w:bottom w:val="none" w:sz="0" w:space="0" w:color="auto"/>
            <w:right w:val="none" w:sz="0" w:space="0" w:color="auto"/>
          </w:divBdr>
        </w:div>
        <w:div w:id="228077709">
          <w:marLeft w:val="480"/>
          <w:marRight w:val="0"/>
          <w:marTop w:val="0"/>
          <w:marBottom w:val="0"/>
          <w:divBdr>
            <w:top w:val="none" w:sz="0" w:space="0" w:color="auto"/>
            <w:left w:val="none" w:sz="0" w:space="0" w:color="auto"/>
            <w:bottom w:val="none" w:sz="0" w:space="0" w:color="auto"/>
            <w:right w:val="none" w:sz="0" w:space="0" w:color="auto"/>
          </w:divBdr>
        </w:div>
        <w:div w:id="1924876808">
          <w:marLeft w:val="480"/>
          <w:marRight w:val="0"/>
          <w:marTop w:val="0"/>
          <w:marBottom w:val="0"/>
          <w:divBdr>
            <w:top w:val="none" w:sz="0" w:space="0" w:color="auto"/>
            <w:left w:val="none" w:sz="0" w:space="0" w:color="auto"/>
            <w:bottom w:val="none" w:sz="0" w:space="0" w:color="auto"/>
            <w:right w:val="none" w:sz="0" w:space="0" w:color="auto"/>
          </w:divBdr>
        </w:div>
        <w:div w:id="13770199">
          <w:marLeft w:val="480"/>
          <w:marRight w:val="0"/>
          <w:marTop w:val="0"/>
          <w:marBottom w:val="0"/>
          <w:divBdr>
            <w:top w:val="none" w:sz="0" w:space="0" w:color="auto"/>
            <w:left w:val="none" w:sz="0" w:space="0" w:color="auto"/>
            <w:bottom w:val="none" w:sz="0" w:space="0" w:color="auto"/>
            <w:right w:val="none" w:sz="0" w:space="0" w:color="auto"/>
          </w:divBdr>
        </w:div>
        <w:div w:id="1668512046">
          <w:marLeft w:val="480"/>
          <w:marRight w:val="0"/>
          <w:marTop w:val="0"/>
          <w:marBottom w:val="0"/>
          <w:divBdr>
            <w:top w:val="none" w:sz="0" w:space="0" w:color="auto"/>
            <w:left w:val="none" w:sz="0" w:space="0" w:color="auto"/>
            <w:bottom w:val="none" w:sz="0" w:space="0" w:color="auto"/>
            <w:right w:val="none" w:sz="0" w:space="0" w:color="auto"/>
          </w:divBdr>
        </w:div>
      </w:divsChild>
    </w:div>
    <w:div w:id="507671134">
      <w:bodyDiv w:val="1"/>
      <w:marLeft w:val="0"/>
      <w:marRight w:val="0"/>
      <w:marTop w:val="0"/>
      <w:marBottom w:val="0"/>
      <w:divBdr>
        <w:top w:val="none" w:sz="0" w:space="0" w:color="auto"/>
        <w:left w:val="none" w:sz="0" w:space="0" w:color="auto"/>
        <w:bottom w:val="none" w:sz="0" w:space="0" w:color="auto"/>
        <w:right w:val="none" w:sz="0" w:space="0" w:color="auto"/>
      </w:divBdr>
    </w:div>
    <w:div w:id="513885233">
      <w:bodyDiv w:val="1"/>
      <w:marLeft w:val="0"/>
      <w:marRight w:val="0"/>
      <w:marTop w:val="0"/>
      <w:marBottom w:val="0"/>
      <w:divBdr>
        <w:top w:val="none" w:sz="0" w:space="0" w:color="auto"/>
        <w:left w:val="none" w:sz="0" w:space="0" w:color="auto"/>
        <w:bottom w:val="none" w:sz="0" w:space="0" w:color="auto"/>
        <w:right w:val="none" w:sz="0" w:space="0" w:color="auto"/>
      </w:divBdr>
    </w:div>
    <w:div w:id="520824711">
      <w:bodyDiv w:val="1"/>
      <w:marLeft w:val="0"/>
      <w:marRight w:val="0"/>
      <w:marTop w:val="0"/>
      <w:marBottom w:val="0"/>
      <w:divBdr>
        <w:top w:val="none" w:sz="0" w:space="0" w:color="auto"/>
        <w:left w:val="none" w:sz="0" w:space="0" w:color="auto"/>
        <w:bottom w:val="none" w:sz="0" w:space="0" w:color="auto"/>
        <w:right w:val="none" w:sz="0" w:space="0" w:color="auto"/>
      </w:divBdr>
    </w:div>
    <w:div w:id="525289218">
      <w:bodyDiv w:val="1"/>
      <w:marLeft w:val="0"/>
      <w:marRight w:val="0"/>
      <w:marTop w:val="0"/>
      <w:marBottom w:val="0"/>
      <w:divBdr>
        <w:top w:val="none" w:sz="0" w:space="0" w:color="auto"/>
        <w:left w:val="none" w:sz="0" w:space="0" w:color="auto"/>
        <w:bottom w:val="none" w:sz="0" w:space="0" w:color="auto"/>
        <w:right w:val="none" w:sz="0" w:space="0" w:color="auto"/>
      </w:divBdr>
    </w:div>
    <w:div w:id="525338451">
      <w:bodyDiv w:val="1"/>
      <w:marLeft w:val="0"/>
      <w:marRight w:val="0"/>
      <w:marTop w:val="0"/>
      <w:marBottom w:val="0"/>
      <w:divBdr>
        <w:top w:val="none" w:sz="0" w:space="0" w:color="auto"/>
        <w:left w:val="none" w:sz="0" w:space="0" w:color="auto"/>
        <w:bottom w:val="none" w:sz="0" w:space="0" w:color="auto"/>
        <w:right w:val="none" w:sz="0" w:space="0" w:color="auto"/>
      </w:divBdr>
    </w:div>
    <w:div w:id="537741152">
      <w:bodyDiv w:val="1"/>
      <w:marLeft w:val="0"/>
      <w:marRight w:val="0"/>
      <w:marTop w:val="0"/>
      <w:marBottom w:val="0"/>
      <w:divBdr>
        <w:top w:val="none" w:sz="0" w:space="0" w:color="auto"/>
        <w:left w:val="none" w:sz="0" w:space="0" w:color="auto"/>
        <w:bottom w:val="none" w:sz="0" w:space="0" w:color="auto"/>
        <w:right w:val="none" w:sz="0" w:space="0" w:color="auto"/>
      </w:divBdr>
    </w:div>
    <w:div w:id="553079219">
      <w:bodyDiv w:val="1"/>
      <w:marLeft w:val="0"/>
      <w:marRight w:val="0"/>
      <w:marTop w:val="0"/>
      <w:marBottom w:val="0"/>
      <w:divBdr>
        <w:top w:val="none" w:sz="0" w:space="0" w:color="auto"/>
        <w:left w:val="none" w:sz="0" w:space="0" w:color="auto"/>
        <w:bottom w:val="none" w:sz="0" w:space="0" w:color="auto"/>
        <w:right w:val="none" w:sz="0" w:space="0" w:color="auto"/>
      </w:divBdr>
      <w:divsChild>
        <w:div w:id="842013187">
          <w:marLeft w:val="480"/>
          <w:marRight w:val="0"/>
          <w:marTop w:val="0"/>
          <w:marBottom w:val="0"/>
          <w:divBdr>
            <w:top w:val="none" w:sz="0" w:space="0" w:color="auto"/>
            <w:left w:val="none" w:sz="0" w:space="0" w:color="auto"/>
            <w:bottom w:val="none" w:sz="0" w:space="0" w:color="auto"/>
            <w:right w:val="none" w:sz="0" w:space="0" w:color="auto"/>
          </w:divBdr>
        </w:div>
        <w:div w:id="1158571851">
          <w:marLeft w:val="480"/>
          <w:marRight w:val="0"/>
          <w:marTop w:val="0"/>
          <w:marBottom w:val="0"/>
          <w:divBdr>
            <w:top w:val="none" w:sz="0" w:space="0" w:color="auto"/>
            <w:left w:val="none" w:sz="0" w:space="0" w:color="auto"/>
            <w:bottom w:val="none" w:sz="0" w:space="0" w:color="auto"/>
            <w:right w:val="none" w:sz="0" w:space="0" w:color="auto"/>
          </w:divBdr>
        </w:div>
        <w:div w:id="1335456425">
          <w:marLeft w:val="480"/>
          <w:marRight w:val="0"/>
          <w:marTop w:val="0"/>
          <w:marBottom w:val="0"/>
          <w:divBdr>
            <w:top w:val="none" w:sz="0" w:space="0" w:color="auto"/>
            <w:left w:val="none" w:sz="0" w:space="0" w:color="auto"/>
            <w:bottom w:val="none" w:sz="0" w:space="0" w:color="auto"/>
            <w:right w:val="none" w:sz="0" w:space="0" w:color="auto"/>
          </w:divBdr>
        </w:div>
        <w:div w:id="62800569">
          <w:marLeft w:val="480"/>
          <w:marRight w:val="0"/>
          <w:marTop w:val="0"/>
          <w:marBottom w:val="0"/>
          <w:divBdr>
            <w:top w:val="none" w:sz="0" w:space="0" w:color="auto"/>
            <w:left w:val="none" w:sz="0" w:space="0" w:color="auto"/>
            <w:bottom w:val="none" w:sz="0" w:space="0" w:color="auto"/>
            <w:right w:val="none" w:sz="0" w:space="0" w:color="auto"/>
          </w:divBdr>
        </w:div>
        <w:div w:id="339891918">
          <w:marLeft w:val="480"/>
          <w:marRight w:val="0"/>
          <w:marTop w:val="0"/>
          <w:marBottom w:val="0"/>
          <w:divBdr>
            <w:top w:val="none" w:sz="0" w:space="0" w:color="auto"/>
            <w:left w:val="none" w:sz="0" w:space="0" w:color="auto"/>
            <w:bottom w:val="none" w:sz="0" w:space="0" w:color="auto"/>
            <w:right w:val="none" w:sz="0" w:space="0" w:color="auto"/>
          </w:divBdr>
        </w:div>
        <w:div w:id="2079278905">
          <w:marLeft w:val="480"/>
          <w:marRight w:val="0"/>
          <w:marTop w:val="0"/>
          <w:marBottom w:val="0"/>
          <w:divBdr>
            <w:top w:val="none" w:sz="0" w:space="0" w:color="auto"/>
            <w:left w:val="none" w:sz="0" w:space="0" w:color="auto"/>
            <w:bottom w:val="none" w:sz="0" w:space="0" w:color="auto"/>
            <w:right w:val="none" w:sz="0" w:space="0" w:color="auto"/>
          </w:divBdr>
        </w:div>
        <w:div w:id="1888375802">
          <w:marLeft w:val="480"/>
          <w:marRight w:val="0"/>
          <w:marTop w:val="0"/>
          <w:marBottom w:val="0"/>
          <w:divBdr>
            <w:top w:val="none" w:sz="0" w:space="0" w:color="auto"/>
            <w:left w:val="none" w:sz="0" w:space="0" w:color="auto"/>
            <w:bottom w:val="none" w:sz="0" w:space="0" w:color="auto"/>
            <w:right w:val="none" w:sz="0" w:space="0" w:color="auto"/>
          </w:divBdr>
        </w:div>
        <w:div w:id="447506494">
          <w:marLeft w:val="480"/>
          <w:marRight w:val="0"/>
          <w:marTop w:val="0"/>
          <w:marBottom w:val="0"/>
          <w:divBdr>
            <w:top w:val="none" w:sz="0" w:space="0" w:color="auto"/>
            <w:left w:val="none" w:sz="0" w:space="0" w:color="auto"/>
            <w:bottom w:val="none" w:sz="0" w:space="0" w:color="auto"/>
            <w:right w:val="none" w:sz="0" w:space="0" w:color="auto"/>
          </w:divBdr>
        </w:div>
        <w:div w:id="502430223">
          <w:marLeft w:val="480"/>
          <w:marRight w:val="0"/>
          <w:marTop w:val="0"/>
          <w:marBottom w:val="0"/>
          <w:divBdr>
            <w:top w:val="none" w:sz="0" w:space="0" w:color="auto"/>
            <w:left w:val="none" w:sz="0" w:space="0" w:color="auto"/>
            <w:bottom w:val="none" w:sz="0" w:space="0" w:color="auto"/>
            <w:right w:val="none" w:sz="0" w:space="0" w:color="auto"/>
          </w:divBdr>
        </w:div>
        <w:div w:id="1497106786">
          <w:marLeft w:val="480"/>
          <w:marRight w:val="0"/>
          <w:marTop w:val="0"/>
          <w:marBottom w:val="0"/>
          <w:divBdr>
            <w:top w:val="none" w:sz="0" w:space="0" w:color="auto"/>
            <w:left w:val="none" w:sz="0" w:space="0" w:color="auto"/>
            <w:bottom w:val="none" w:sz="0" w:space="0" w:color="auto"/>
            <w:right w:val="none" w:sz="0" w:space="0" w:color="auto"/>
          </w:divBdr>
        </w:div>
        <w:div w:id="108402180">
          <w:marLeft w:val="480"/>
          <w:marRight w:val="0"/>
          <w:marTop w:val="0"/>
          <w:marBottom w:val="0"/>
          <w:divBdr>
            <w:top w:val="none" w:sz="0" w:space="0" w:color="auto"/>
            <w:left w:val="none" w:sz="0" w:space="0" w:color="auto"/>
            <w:bottom w:val="none" w:sz="0" w:space="0" w:color="auto"/>
            <w:right w:val="none" w:sz="0" w:space="0" w:color="auto"/>
          </w:divBdr>
        </w:div>
        <w:div w:id="121919956">
          <w:marLeft w:val="480"/>
          <w:marRight w:val="0"/>
          <w:marTop w:val="0"/>
          <w:marBottom w:val="0"/>
          <w:divBdr>
            <w:top w:val="none" w:sz="0" w:space="0" w:color="auto"/>
            <w:left w:val="none" w:sz="0" w:space="0" w:color="auto"/>
            <w:bottom w:val="none" w:sz="0" w:space="0" w:color="auto"/>
            <w:right w:val="none" w:sz="0" w:space="0" w:color="auto"/>
          </w:divBdr>
        </w:div>
        <w:div w:id="971324889">
          <w:marLeft w:val="480"/>
          <w:marRight w:val="0"/>
          <w:marTop w:val="0"/>
          <w:marBottom w:val="0"/>
          <w:divBdr>
            <w:top w:val="none" w:sz="0" w:space="0" w:color="auto"/>
            <w:left w:val="none" w:sz="0" w:space="0" w:color="auto"/>
            <w:bottom w:val="none" w:sz="0" w:space="0" w:color="auto"/>
            <w:right w:val="none" w:sz="0" w:space="0" w:color="auto"/>
          </w:divBdr>
        </w:div>
        <w:div w:id="494498061">
          <w:marLeft w:val="480"/>
          <w:marRight w:val="0"/>
          <w:marTop w:val="0"/>
          <w:marBottom w:val="0"/>
          <w:divBdr>
            <w:top w:val="none" w:sz="0" w:space="0" w:color="auto"/>
            <w:left w:val="none" w:sz="0" w:space="0" w:color="auto"/>
            <w:bottom w:val="none" w:sz="0" w:space="0" w:color="auto"/>
            <w:right w:val="none" w:sz="0" w:space="0" w:color="auto"/>
          </w:divBdr>
        </w:div>
        <w:div w:id="290133721">
          <w:marLeft w:val="480"/>
          <w:marRight w:val="0"/>
          <w:marTop w:val="0"/>
          <w:marBottom w:val="0"/>
          <w:divBdr>
            <w:top w:val="none" w:sz="0" w:space="0" w:color="auto"/>
            <w:left w:val="none" w:sz="0" w:space="0" w:color="auto"/>
            <w:bottom w:val="none" w:sz="0" w:space="0" w:color="auto"/>
            <w:right w:val="none" w:sz="0" w:space="0" w:color="auto"/>
          </w:divBdr>
        </w:div>
        <w:div w:id="1131825433">
          <w:marLeft w:val="480"/>
          <w:marRight w:val="0"/>
          <w:marTop w:val="0"/>
          <w:marBottom w:val="0"/>
          <w:divBdr>
            <w:top w:val="none" w:sz="0" w:space="0" w:color="auto"/>
            <w:left w:val="none" w:sz="0" w:space="0" w:color="auto"/>
            <w:bottom w:val="none" w:sz="0" w:space="0" w:color="auto"/>
            <w:right w:val="none" w:sz="0" w:space="0" w:color="auto"/>
          </w:divBdr>
        </w:div>
        <w:div w:id="353463697">
          <w:marLeft w:val="480"/>
          <w:marRight w:val="0"/>
          <w:marTop w:val="0"/>
          <w:marBottom w:val="0"/>
          <w:divBdr>
            <w:top w:val="none" w:sz="0" w:space="0" w:color="auto"/>
            <w:left w:val="none" w:sz="0" w:space="0" w:color="auto"/>
            <w:bottom w:val="none" w:sz="0" w:space="0" w:color="auto"/>
            <w:right w:val="none" w:sz="0" w:space="0" w:color="auto"/>
          </w:divBdr>
        </w:div>
        <w:div w:id="766389941">
          <w:marLeft w:val="480"/>
          <w:marRight w:val="0"/>
          <w:marTop w:val="0"/>
          <w:marBottom w:val="0"/>
          <w:divBdr>
            <w:top w:val="none" w:sz="0" w:space="0" w:color="auto"/>
            <w:left w:val="none" w:sz="0" w:space="0" w:color="auto"/>
            <w:bottom w:val="none" w:sz="0" w:space="0" w:color="auto"/>
            <w:right w:val="none" w:sz="0" w:space="0" w:color="auto"/>
          </w:divBdr>
        </w:div>
        <w:div w:id="1254162841">
          <w:marLeft w:val="480"/>
          <w:marRight w:val="0"/>
          <w:marTop w:val="0"/>
          <w:marBottom w:val="0"/>
          <w:divBdr>
            <w:top w:val="none" w:sz="0" w:space="0" w:color="auto"/>
            <w:left w:val="none" w:sz="0" w:space="0" w:color="auto"/>
            <w:bottom w:val="none" w:sz="0" w:space="0" w:color="auto"/>
            <w:right w:val="none" w:sz="0" w:space="0" w:color="auto"/>
          </w:divBdr>
        </w:div>
        <w:div w:id="1544906455">
          <w:marLeft w:val="480"/>
          <w:marRight w:val="0"/>
          <w:marTop w:val="0"/>
          <w:marBottom w:val="0"/>
          <w:divBdr>
            <w:top w:val="none" w:sz="0" w:space="0" w:color="auto"/>
            <w:left w:val="none" w:sz="0" w:space="0" w:color="auto"/>
            <w:bottom w:val="none" w:sz="0" w:space="0" w:color="auto"/>
            <w:right w:val="none" w:sz="0" w:space="0" w:color="auto"/>
          </w:divBdr>
        </w:div>
        <w:div w:id="414209967">
          <w:marLeft w:val="480"/>
          <w:marRight w:val="0"/>
          <w:marTop w:val="0"/>
          <w:marBottom w:val="0"/>
          <w:divBdr>
            <w:top w:val="none" w:sz="0" w:space="0" w:color="auto"/>
            <w:left w:val="none" w:sz="0" w:space="0" w:color="auto"/>
            <w:bottom w:val="none" w:sz="0" w:space="0" w:color="auto"/>
            <w:right w:val="none" w:sz="0" w:space="0" w:color="auto"/>
          </w:divBdr>
        </w:div>
        <w:div w:id="633097629">
          <w:marLeft w:val="480"/>
          <w:marRight w:val="0"/>
          <w:marTop w:val="0"/>
          <w:marBottom w:val="0"/>
          <w:divBdr>
            <w:top w:val="none" w:sz="0" w:space="0" w:color="auto"/>
            <w:left w:val="none" w:sz="0" w:space="0" w:color="auto"/>
            <w:bottom w:val="none" w:sz="0" w:space="0" w:color="auto"/>
            <w:right w:val="none" w:sz="0" w:space="0" w:color="auto"/>
          </w:divBdr>
        </w:div>
        <w:div w:id="48460923">
          <w:marLeft w:val="480"/>
          <w:marRight w:val="0"/>
          <w:marTop w:val="0"/>
          <w:marBottom w:val="0"/>
          <w:divBdr>
            <w:top w:val="none" w:sz="0" w:space="0" w:color="auto"/>
            <w:left w:val="none" w:sz="0" w:space="0" w:color="auto"/>
            <w:bottom w:val="none" w:sz="0" w:space="0" w:color="auto"/>
            <w:right w:val="none" w:sz="0" w:space="0" w:color="auto"/>
          </w:divBdr>
        </w:div>
        <w:div w:id="786385880">
          <w:marLeft w:val="480"/>
          <w:marRight w:val="0"/>
          <w:marTop w:val="0"/>
          <w:marBottom w:val="0"/>
          <w:divBdr>
            <w:top w:val="none" w:sz="0" w:space="0" w:color="auto"/>
            <w:left w:val="none" w:sz="0" w:space="0" w:color="auto"/>
            <w:bottom w:val="none" w:sz="0" w:space="0" w:color="auto"/>
            <w:right w:val="none" w:sz="0" w:space="0" w:color="auto"/>
          </w:divBdr>
        </w:div>
        <w:div w:id="1713193099">
          <w:marLeft w:val="480"/>
          <w:marRight w:val="0"/>
          <w:marTop w:val="0"/>
          <w:marBottom w:val="0"/>
          <w:divBdr>
            <w:top w:val="none" w:sz="0" w:space="0" w:color="auto"/>
            <w:left w:val="none" w:sz="0" w:space="0" w:color="auto"/>
            <w:bottom w:val="none" w:sz="0" w:space="0" w:color="auto"/>
            <w:right w:val="none" w:sz="0" w:space="0" w:color="auto"/>
          </w:divBdr>
        </w:div>
      </w:divsChild>
    </w:div>
    <w:div w:id="577061742">
      <w:bodyDiv w:val="1"/>
      <w:marLeft w:val="0"/>
      <w:marRight w:val="0"/>
      <w:marTop w:val="0"/>
      <w:marBottom w:val="0"/>
      <w:divBdr>
        <w:top w:val="none" w:sz="0" w:space="0" w:color="auto"/>
        <w:left w:val="none" w:sz="0" w:space="0" w:color="auto"/>
        <w:bottom w:val="none" w:sz="0" w:space="0" w:color="auto"/>
        <w:right w:val="none" w:sz="0" w:space="0" w:color="auto"/>
      </w:divBdr>
    </w:div>
    <w:div w:id="584069240">
      <w:bodyDiv w:val="1"/>
      <w:marLeft w:val="0"/>
      <w:marRight w:val="0"/>
      <w:marTop w:val="0"/>
      <w:marBottom w:val="0"/>
      <w:divBdr>
        <w:top w:val="none" w:sz="0" w:space="0" w:color="auto"/>
        <w:left w:val="none" w:sz="0" w:space="0" w:color="auto"/>
        <w:bottom w:val="none" w:sz="0" w:space="0" w:color="auto"/>
        <w:right w:val="none" w:sz="0" w:space="0" w:color="auto"/>
      </w:divBdr>
    </w:div>
    <w:div w:id="597913591">
      <w:bodyDiv w:val="1"/>
      <w:marLeft w:val="0"/>
      <w:marRight w:val="0"/>
      <w:marTop w:val="0"/>
      <w:marBottom w:val="0"/>
      <w:divBdr>
        <w:top w:val="none" w:sz="0" w:space="0" w:color="auto"/>
        <w:left w:val="none" w:sz="0" w:space="0" w:color="auto"/>
        <w:bottom w:val="none" w:sz="0" w:space="0" w:color="auto"/>
        <w:right w:val="none" w:sz="0" w:space="0" w:color="auto"/>
      </w:divBdr>
    </w:div>
    <w:div w:id="609362707">
      <w:bodyDiv w:val="1"/>
      <w:marLeft w:val="0"/>
      <w:marRight w:val="0"/>
      <w:marTop w:val="0"/>
      <w:marBottom w:val="0"/>
      <w:divBdr>
        <w:top w:val="none" w:sz="0" w:space="0" w:color="auto"/>
        <w:left w:val="none" w:sz="0" w:space="0" w:color="auto"/>
        <w:bottom w:val="none" w:sz="0" w:space="0" w:color="auto"/>
        <w:right w:val="none" w:sz="0" w:space="0" w:color="auto"/>
      </w:divBdr>
      <w:divsChild>
        <w:div w:id="671953408">
          <w:marLeft w:val="480"/>
          <w:marRight w:val="0"/>
          <w:marTop w:val="0"/>
          <w:marBottom w:val="0"/>
          <w:divBdr>
            <w:top w:val="none" w:sz="0" w:space="0" w:color="auto"/>
            <w:left w:val="none" w:sz="0" w:space="0" w:color="auto"/>
            <w:bottom w:val="none" w:sz="0" w:space="0" w:color="auto"/>
            <w:right w:val="none" w:sz="0" w:space="0" w:color="auto"/>
          </w:divBdr>
        </w:div>
        <w:div w:id="372967196">
          <w:marLeft w:val="480"/>
          <w:marRight w:val="0"/>
          <w:marTop w:val="0"/>
          <w:marBottom w:val="0"/>
          <w:divBdr>
            <w:top w:val="none" w:sz="0" w:space="0" w:color="auto"/>
            <w:left w:val="none" w:sz="0" w:space="0" w:color="auto"/>
            <w:bottom w:val="none" w:sz="0" w:space="0" w:color="auto"/>
            <w:right w:val="none" w:sz="0" w:space="0" w:color="auto"/>
          </w:divBdr>
        </w:div>
        <w:div w:id="5057823">
          <w:marLeft w:val="480"/>
          <w:marRight w:val="0"/>
          <w:marTop w:val="0"/>
          <w:marBottom w:val="0"/>
          <w:divBdr>
            <w:top w:val="none" w:sz="0" w:space="0" w:color="auto"/>
            <w:left w:val="none" w:sz="0" w:space="0" w:color="auto"/>
            <w:bottom w:val="none" w:sz="0" w:space="0" w:color="auto"/>
            <w:right w:val="none" w:sz="0" w:space="0" w:color="auto"/>
          </w:divBdr>
        </w:div>
        <w:div w:id="924345409">
          <w:marLeft w:val="480"/>
          <w:marRight w:val="0"/>
          <w:marTop w:val="0"/>
          <w:marBottom w:val="0"/>
          <w:divBdr>
            <w:top w:val="none" w:sz="0" w:space="0" w:color="auto"/>
            <w:left w:val="none" w:sz="0" w:space="0" w:color="auto"/>
            <w:bottom w:val="none" w:sz="0" w:space="0" w:color="auto"/>
            <w:right w:val="none" w:sz="0" w:space="0" w:color="auto"/>
          </w:divBdr>
        </w:div>
        <w:div w:id="1960915273">
          <w:marLeft w:val="480"/>
          <w:marRight w:val="0"/>
          <w:marTop w:val="0"/>
          <w:marBottom w:val="0"/>
          <w:divBdr>
            <w:top w:val="none" w:sz="0" w:space="0" w:color="auto"/>
            <w:left w:val="none" w:sz="0" w:space="0" w:color="auto"/>
            <w:bottom w:val="none" w:sz="0" w:space="0" w:color="auto"/>
            <w:right w:val="none" w:sz="0" w:space="0" w:color="auto"/>
          </w:divBdr>
        </w:div>
        <w:div w:id="1143279885">
          <w:marLeft w:val="480"/>
          <w:marRight w:val="0"/>
          <w:marTop w:val="0"/>
          <w:marBottom w:val="0"/>
          <w:divBdr>
            <w:top w:val="none" w:sz="0" w:space="0" w:color="auto"/>
            <w:left w:val="none" w:sz="0" w:space="0" w:color="auto"/>
            <w:bottom w:val="none" w:sz="0" w:space="0" w:color="auto"/>
            <w:right w:val="none" w:sz="0" w:space="0" w:color="auto"/>
          </w:divBdr>
        </w:div>
        <w:div w:id="2095586114">
          <w:marLeft w:val="480"/>
          <w:marRight w:val="0"/>
          <w:marTop w:val="0"/>
          <w:marBottom w:val="0"/>
          <w:divBdr>
            <w:top w:val="none" w:sz="0" w:space="0" w:color="auto"/>
            <w:left w:val="none" w:sz="0" w:space="0" w:color="auto"/>
            <w:bottom w:val="none" w:sz="0" w:space="0" w:color="auto"/>
            <w:right w:val="none" w:sz="0" w:space="0" w:color="auto"/>
          </w:divBdr>
        </w:div>
        <w:div w:id="611010903">
          <w:marLeft w:val="480"/>
          <w:marRight w:val="0"/>
          <w:marTop w:val="0"/>
          <w:marBottom w:val="0"/>
          <w:divBdr>
            <w:top w:val="none" w:sz="0" w:space="0" w:color="auto"/>
            <w:left w:val="none" w:sz="0" w:space="0" w:color="auto"/>
            <w:bottom w:val="none" w:sz="0" w:space="0" w:color="auto"/>
            <w:right w:val="none" w:sz="0" w:space="0" w:color="auto"/>
          </w:divBdr>
        </w:div>
        <w:div w:id="1925213543">
          <w:marLeft w:val="480"/>
          <w:marRight w:val="0"/>
          <w:marTop w:val="0"/>
          <w:marBottom w:val="0"/>
          <w:divBdr>
            <w:top w:val="none" w:sz="0" w:space="0" w:color="auto"/>
            <w:left w:val="none" w:sz="0" w:space="0" w:color="auto"/>
            <w:bottom w:val="none" w:sz="0" w:space="0" w:color="auto"/>
            <w:right w:val="none" w:sz="0" w:space="0" w:color="auto"/>
          </w:divBdr>
        </w:div>
        <w:div w:id="1106266769">
          <w:marLeft w:val="480"/>
          <w:marRight w:val="0"/>
          <w:marTop w:val="0"/>
          <w:marBottom w:val="0"/>
          <w:divBdr>
            <w:top w:val="none" w:sz="0" w:space="0" w:color="auto"/>
            <w:left w:val="none" w:sz="0" w:space="0" w:color="auto"/>
            <w:bottom w:val="none" w:sz="0" w:space="0" w:color="auto"/>
            <w:right w:val="none" w:sz="0" w:space="0" w:color="auto"/>
          </w:divBdr>
        </w:div>
        <w:div w:id="2129201246">
          <w:marLeft w:val="480"/>
          <w:marRight w:val="0"/>
          <w:marTop w:val="0"/>
          <w:marBottom w:val="0"/>
          <w:divBdr>
            <w:top w:val="none" w:sz="0" w:space="0" w:color="auto"/>
            <w:left w:val="none" w:sz="0" w:space="0" w:color="auto"/>
            <w:bottom w:val="none" w:sz="0" w:space="0" w:color="auto"/>
            <w:right w:val="none" w:sz="0" w:space="0" w:color="auto"/>
          </w:divBdr>
        </w:div>
        <w:div w:id="1933003924">
          <w:marLeft w:val="480"/>
          <w:marRight w:val="0"/>
          <w:marTop w:val="0"/>
          <w:marBottom w:val="0"/>
          <w:divBdr>
            <w:top w:val="none" w:sz="0" w:space="0" w:color="auto"/>
            <w:left w:val="none" w:sz="0" w:space="0" w:color="auto"/>
            <w:bottom w:val="none" w:sz="0" w:space="0" w:color="auto"/>
            <w:right w:val="none" w:sz="0" w:space="0" w:color="auto"/>
          </w:divBdr>
        </w:div>
        <w:div w:id="1129276300">
          <w:marLeft w:val="480"/>
          <w:marRight w:val="0"/>
          <w:marTop w:val="0"/>
          <w:marBottom w:val="0"/>
          <w:divBdr>
            <w:top w:val="none" w:sz="0" w:space="0" w:color="auto"/>
            <w:left w:val="none" w:sz="0" w:space="0" w:color="auto"/>
            <w:bottom w:val="none" w:sz="0" w:space="0" w:color="auto"/>
            <w:right w:val="none" w:sz="0" w:space="0" w:color="auto"/>
          </w:divBdr>
        </w:div>
        <w:div w:id="844129467">
          <w:marLeft w:val="480"/>
          <w:marRight w:val="0"/>
          <w:marTop w:val="0"/>
          <w:marBottom w:val="0"/>
          <w:divBdr>
            <w:top w:val="none" w:sz="0" w:space="0" w:color="auto"/>
            <w:left w:val="none" w:sz="0" w:space="0" w:color="auto"/>
            <w:bottom w:val="none" w:sz="0" w:space="0" w:color="auto"/>
            <w:right w:val="none" w:sz="0" w:space="0" w:color="auto"/>
          </w:divBdr>
        </w:div>
        <w:div w:id="2090888217">
          <w:marLeft w:val="480"/>
          <w:marRight w:val="0"/>
          <w:marTop w:val="0"/>
          <w:marBottom w:val="0"/>
          <w:divBdr>
            <w:top w:val="none" w:sz="0" w:space="0" w:color="auto"/>
            <w:left w:val="none" w:sz="0" w:space="0" w:color="auto"/>
            <w:bottom w:val="none" w:sz="0" w:space="0" w:color="auto"/>
            <w:right w:val="none" w:sz="0" w:space="0" w:color="auto"/>
          </w:divBdr>
        </w:div>
        <w:div w:id="717389173">
          <w:marLeft w:val="480"/>
          <w:marRight w:val="0"/>
          <w:marTop w:val="0"/>
          <w:marBottom w:val="0"/>
          <w:divBdr>
            <w:top w:val="none" w:sz="0" w:space="0" w:color="auto"/>
            <w:left w:val="none" w:sz="0" w:space="0" w:color="auto"/>
            <w:bottom w:val="none" w:sz="0" w:space="0" w:color="auto"/>
            <w:right w:val="none" w:sz="0" w:space="0" w:color="auto"/>
          </w:divBdr>
        </w:div>
        <w:div w:id="1078021070">
          <w:marLeft w:val="480"/>
          <w:marRight w:val="0"/>
          <w:marTop w:val="0"/>
          <w:marBottom w:val="0"/>
          <w:divBdr>
            <w:top w:val="none" w:sz="0" w:space="0" w:color="auto"/>
            <w:left w:val="none" w:sz="0" w:space="0" w:color="auto"/>
            <w:bottom w:val="none" w:sz="0" w:space="0" w:color="auto"/>
            <w:right w:val="none" w:sz="0" w:space="0" w:color="auto"/>
          </w:divBdr>
        </w:div>
        <w:div w:id="1529415336">
          <w:marLeft w:val="480"/>
          <w:marRight w:val="0"/>
          <w:marTop w:val="0"/>
          <w:marBottom w:val="0"/>
          <w:divBdr>
            <w:top w:val="none" w:sz="0" w:space="0" w:color="auto"/>
            <w:left w:val="none" w:sz="0" w:space="0" w:color="auto"/>
            <w:bottom w:val="none" w:sz="0" w:space="0" w:color="auto"/>
            <w:right w:val="none" w:sz="0" w:space="0" w:color="auto"/>
          </w:divBdr>
        </w:div>
        <w:div w:id="1567446820">
          <w:marLeft w:val="480"/>
          <w:marRight w:val="0"/>
          <w:marTop w:val="0"/>
          <w:marBottom w:val="0"/>
          <w:divBdr>
            <w:top w:val="none" w:sz="0" w:space="0" w:color="auto"/>
            <w:left w:val="none" w:sz="0" w:space="0" w:color="auto"/>
            <w:bottom w:val="none" w:sz="0" w:space="0" w:color="auto"/>
            <w:right w:val="none" w:sz="0" w:space="0" w:color="auto"/>
          </w:divBdr>
        </w:div>
        <w:div w:id="1672443053">
          <w:marLeft w:val="480"/>
          <w:marRight w:val="0"/>
          <w:marTop w:val="0"/>
          <w:marBottom w:val="0"/>
          <w:divBdr>
            <w:top w:val="none" w:sz="0" w:space="0" w:color="auto"/>
            <w:left w:val="none" w:sz="0" w:space="0" w:color="auto"/>
            <w:bottom w:val="none" w:sz="0" w:space="0" w:color="auto"/>
            <w:right w:val="none" w:sz="0" w:space="0" w:color="auto"/>
          </w:divBdr>
        </w:div>
        <w:div w:id="197739027">
          <w:marLeft w:val="480"/>
          <w:marRight w:val="0"/>
          <w:marTop w:val="0"/>
          <w:marBottom w:val="0"/>
          <w:divBdr>
            <w:top w:val="none" w:sz="0" w:space="0" w:color="auto"/>
            <w:left w:val="none" w:sz="0" w:space="0" w:color="auto"/>
            <w:bottom w:val="none" w:sz="0" w:space="0" w:color="auto"/>
            <w:right w:val="none" w:sz="0" w:space="0" w:color="auto"/>
          </w:divBdr>
        </w:div>
        <w:div w:id="1894147327">
          <w:marLeft w:val="480"/>
          <w:marRight w:val="0"/>
          <w:marTop w:val="0"/>
          <w:marBottom w:val="0"/>
          <w:divBdr>
            <w:top w:val="none" w:sz="0" w:space="0" w:color="auto"/>
            <w:left w:val="none" w:sz="0" w:space="0" w:color="auto"/>
            <w:bottom w:val="none" w:sz="0" w:space="0" w:color="auto"/>
            <w:right w:val="none" w:sz="0" w:space="0" w:color="auto"/>
          </w:divBdr>
        </w:div>
        <w:div w:id="1610164330">
          <w:marLeft w:val="480"/>
          <w:marRight w:val="0"/>
          <w:marTop w:val="0"/>
          <w:marBottom w:val="0"/>
          <w:divBdr>
            <w:top w:val="none" w:sz="0" w:space="0" w:color="auto"/>
            <w:left w:val="none" w:sz="0" w:space="0" w:color="auto"/>
            <w:bottom w:val="none" w:sz="0" w:space="0" w:color="auto"/>
            <w:right w:val="none" w:sz="0" w:space="0" w:color="auto"/>
          </w:divBdr>
        </w:div>
        <w:div w:id="886456655">
          <w:marLeft w:val="480"/>
          <w:marRight w:val="0"/>
          <w:marTop w:val="0"/>
          <w:marBottom w:val="0"/>
          <w:divBdr>
            <w:top w:val="none" w:sz="0" w:space="0" w:color="auto"/>
            <w:left w:val="none" w:sz="0" w:space="0" w:color="auto"/>
            <w:bottom w:val="none" w:sz="0" w:space="0" w:color="auto"/>
            <w:right w:val="none" w:sz="0" w:space="0" w:color="auto"/>
          </w:divBdr>
        </w:div>
      </w:divsChild>
    </w:div>
    <w:div w:id="668287809">
      <w:bodyDiv w:val="1"/>
      <w:marLeft w:val="0"/>
      <w:marRight w:val="0"/>
      <w:marTop w:val="0"/>
      <w:marBottom w:val="0"/>
      <w:divBdr>
        <w:top w:val="none" w:sz="0" w:space="0" w:color="auto"/>
        <w:left w:val="none" w:sz="0" w:space="0" w:color="auto"/>
        <w:bottom w:val="none" w:sz="0" w:space="0" w:color="auto"/>
        <w:right w:val="none" w:sz="0" w:space="0" w:color="auto"/>
      </w:divBdr>
    </w:div>
    <w:div w:id="671034248">
      <w:bodyDiv w:val="1"/>
      <w:marLeft w:val="0"/>
      <w:marRight w:val="0"/>
      <w:marTop w:val="0"/>
      <w:marBottom w:val="0"/>
      <w:divBdr>
        <w:top w:val="none" w:sz="0" w:space="0" w:color="auto"/>
        <w:left w:val="none" w:sz="0" w:space="0" w:color="auto"/>
        <w:bottom w:val="none" w:sz="0" w:space="0" w:color="auto"/>
        <w:right w:val="none" w:sz="0" w:space="0" w:color="auto"/>
      </w:divBdr>
    </w:div>
    <w:div w:id="673147666">
      <w:bodyDiv w:val="1"/>
      <w:marLeft w:val="0"/>
      <w:marRight w:val="0"/>
      <w:marTop w:val="0"/>
      <w:marBottom w:val="0"/>
      <w:divBdr>
        <w:top w:val="none" w:sz="0" w:space="0" w:color="auto"/>
        <w:left w:val="none" w:sz="0" w:space="0" w:color="auto"/>
        <w:bottom w:val="none" w:sz="0" w:space="0" w:color="auto"/>
        <w:right w:val="none" w:sz="0" w:space="0" w:color="auto"/>
      </w:divBdr>
    </w:div>
    <w:div w:id="679620151">
      <w:bodyDiv w:val="1"/>
      <w:marLeft w:val="0"/>
      <w:marRight w:val="0"/>
      <w:marTop w:val="0"/>
      <w:marBottom w:val="0"/>
      <w:divBdr>
        <w:top w:val="none" w:sz="0" w:space="0" w:color="auto"/>
        <w:left w:val="none" w:sz="0" w:space="0" w:color="auto"/>
        <w:bottom w:val="none" w:sz="0" w:space="0" w:color="auto"/>
        <w:right w:val="none" w:sz="0" w:space="0" w:color="auto"/>
      </w:divBdr>
    </w:div>
    <w:div w:id="698747517">
      <w:bodyDiv w:val="1"/>
      <w:marLeft w:val="0"/>
      <w:marRight w:val="0"/>
      <w:marTop w:val="0"/>
      <w:marBottom w:val="0"/>
      <w:divBdr>
        <w:top w:val="none" w:sz="0" w:space="0" w:color="auto"/>
        <w:left w:val="none" w:sz="0" w:space="0" w:color="auto"/>
        <w:bottom w:val="none" w:sz="0" w:space="0" w:color="auto"/>
        <w:right w:val="none" w:sz="0" w:space="0" w:color="auto"/>
      </w:divBdr>
    </w:div>
    <w:div w:id="700856556">
      <w:bodyDiv w:val="1"/>
      <w:marLeft w:val="0"/>
      <w:marRight w:val="0"/>
      <w:marTop w:val="0"/>
      <w:marBottom w:val="0"/>
      <w:divBdr>
        <w:top w:val="none" w:sz="0" w:space="0" w:color="auto"/>
        <w:left w:val="none" w:sz="0" w:space="0" w:color="auto"/>
        <w:bottom w:val="none" w:sz="0" w:space="0" w:color="auto"/>
        <w:right w:val="none" w:sz="0" w:space="0" w:color="auto"/>
      </w:divBdr>
    </w:div>
    <w:div w:id="702246201">
      <w:bodyDiv w:val="1"/>
      <w:marLeft w:val="0"/>
      <w:marRight w:val="0"/>
      <w:marTop w:val="0"/>
      <w:marBottom w:val="0"/>
      <w:divBdr>
        <w:top w:val="none" w:sz="0" w:space="0" w:color="auto"/>
        <w:left w:val="none" w:sz="0" w:space="0" w:color="auto"/>
        <w:bottom w:val="none" w:sz="0" w:space="0" w:color="auto"/>
        <w:right w:val="none" w:sz="0" w:space="0" w:color="auto"/>
      </w:divBdr>
    </w:div>
    <w:div w:id="721711026">
      <w:bodyDiv w:val="1"/>
      <w:marLeft w:val="0"/>
      <w:marRight w:val="0"/>
      <w:marTop w:val="0"/>
      <w:marBottom w:val="0"/>
      <w:divBdr>
        <w:top w:val="none" w:sz="0" w:space="0" w:color="auto"/>
        <w:left w:val="none" w:sz="0" w:space="0" w:color="auto"/>
        <w:bottom w:val="none" w:sz="0" w:space="0" w:color="auto"/>
        <w:right w:val="none" w:sz="0" w:space="0" w:color="auto"/>
      </w:divBdr>
    </w:div>
    <w:div w:id="731658145">
      <w:bodyDiv w:val="1"/>
      <w:marLeft w:val="0"/>
      <w:marRight w:val="0"/>
      <w:marTop w:val="0"/>
      <w:marBottom w:val="0"/>
      <w:divBdr>
        <w:top w:val="none" w:sz="0" w:space="0" w:color="auto"/>
        <w:left w:val="none" w:sz="0" w:space="0" w:color="auto"/>
        <w:bottom w:val="none" w:sz="0" w:space="0" w:color="auto"/>
        <w:right w:val="none" w:sz="0" w:space="0" w:color="auto"/>
      </w:divBdr>
    </w:div>
    <w:div w:id="733545281">
      <w:bodyDiv w:val="1"/>
      <w:marLeft w:val="0"/>
      <w:marRight w:val="0"/>
      <w:marTop w:val="0"/>
      <w:marBottom w:val="0"/>
      <w:divBdr>
        <w:top w:val="none" w:sz="0" w:space="0" w:color="auto"/>
        <w:left w:val="none" w:sz="0" w:space="0" w:color="auto"/>
        <w:bottom w:val="none" w:sz="0" w:space="0" w:color="auto"/>
        <w:right w:val="none" w:sz="0" w:space="0" w:color="auto"/>
      </w:divBdr>
      <w:divsChild>
        <w:div w:id="161549922">
          <w:marLeft w:val="480"/>
          <w:marRight w:val="0"/>
          <w:marTop w:val="0"/>
          <w:marBottom w:val="0"/>
          <w:divBdr>
            <w:top w:val="none" w:sz="0" w:space="0" w:color="auto"/>
            <w:left w:val="none" w:sz="0" w:space="0" w:color="auto"/>
            <w:bottom w:val="none" w:sz="0" w:space="0" w:color="auto"/>
            <w:right w:val="none" w:sz="0" w:space="0" w:color="auto"/>
          </w:divBdr>
        </w:div>
        <w:div w:id="1337074243">
          <w:marLeft w:val="480"/>
          <w:marRight w:val="0"/>
          <w:marTop w:val="0"/>
          <w:marBottom w:val="0"/>
          <w:divBdr>
            <w:top w:val="none" w:sz="0" w:space="0" w:color="auto"/>
            <w:left w:val="none" w:sz="0" w:space="0" w:color="auto"/>
            <w:bottom w:val="none" w:sz="0" w:space="0" w:color="auto"/>
            <w:right w:val="none" w:sz="0" w:space="0" w:color="auto"/>
          </w:divBdr>
        </w:div>
        <w:div w:id="24139184">
          <w:marLeft w:val="480"/>
          <w:marRight w:val="0"/>
          <w:marTop w:val="0"/>
          <w:marBottom w:val="0"/>
          <w:divBdr>
            <w:top w:val="none" w:sz="0" w:space="0" w:color="auto"/>
            <w:left w:val="none" w:sz="0" w:space="0" w:color="auto"/>
            <w:bottom w:val="none" w:sz="0" w:space="0" w:color="auto"/>
            <w:right w:val="none" w:sz="0" w:space="0" w:color="auto"/>
          </w:divBdr>
        </w:div>
        <w:div w:id="1503157745">
          <w:marLeft w:val="480"/>
          <w:marRight w:val="0"/>
          <w:marTop w:val="0"/>
          <w:marBottom w:val="0"/>
          <w:divBdr>
            <w:top w:val="none" w:sz="0" w:space="0" w:color="auto"/>
            <w:left w:val="none" w:sz="0" w:space="0" w:color="auto"/>
            <w:bottom w:val="none" w:sz="0" w:space="0" w:color="auto"/>
            <w:right w:val="none" w:sz="0" w:space="0" w:color="auto"/>
          </w:divBdr>
        </w:div>
        <w:div w:id="650910821">
          <w:marLeft w:val="480"/>
          <w:marRight w:val="0"/>
          <w:marTop w:val="0"/>
          <w:marBottom w:val="0"/>
          <w:divBdr>
            <w:top w:val="none" w:sz="0" w:space="0" w:color="auto"/>
            <w:left w:val="none" w:sz="0" w:space="0" w:color="auto"/>
            <w:bottom w:val="none" w:sz="0" w:space="0" w:color="auto"/>
            <w:right w:val="none" w:sz="0" w:space="0" w:color="auto"/>
          </w:divBdr>
        </w:div>
        <w:div w:id="1070006695">
          <w:marLeft w:val="480"/>
          <w:marRight w:val="0"/>
          <w:marTop w:val="0"/>
          <w:marBottom w:val="0"/>
          <w:divBdr>
            <w:top w:val="none" w:sz="0" w:space="0" w:color="auto"/>
            <w:left w:val="none" w:sz="0" w:space="0" w:color="auto"/>
            <w:bottom w:val="none" w:sz="0" w:space="0" w:color="auto"/>
            <w:right w:val="none" w:sz="0" w:space="0" w:color="auto"/>
          </w:divBdr>
        </w:div>
        <w:div w:id="238443875">
          <w:marLeft w:val="480"/>
          <w:marRight w:val="0"/>
          <w:marTop w:val="0"/>
          <w:marBottom w:val="0"/>
          <w:divBdr>
            <w:top w:val="none" w:sz="0" w:space="0" w:color="auto"/>
            <w:left w:val="none" w:sz="0" w:space="0" w:color="auto"/>
            <w:bottom w:val="none" w:sz="0" w:space="0" w:color="auto"/>
            <w:right w:val="none" w:sz="0" w:space="0" w:color="auto"/>
          </w:divBdr>
        </w:div>
        <w:div w:id="1305086763">
          <w:marLeft w:val="480"/>
          <w:marRight w:val="0"/>
          <w:marTop w:val="0"/>
          <w:marBottom w:val="0"/>
          <w:divBdr>
            <w:top w:val="none" w:sz="0" w:space="0" w:color="auto"/>
            <w:left w:val="none" w:sz="0" w:space="0" w:color="auto"/>
            <w:bottom w:val="none" w:sz="0" w:space="0" w:color="auto"/>
            <w:right w:val="none" w:sz="0" w:space="0" w:color="auto"/>
          </w:divBdr>
        </w:div>
        <w:div w:id="71199018">
          <w:marLeft w:val="480"/>
          <w:marRight w:val="0"/>
          <w:marTop w:val="0"/>
          <w:marBottom w:val="0"/>
          <w:divBdr>
            <w:top w:val="none" w:sz="0" w:space="0" w:color="auto"/>
            <w:left w:val="none" w:sz="0" w:space="0" w:color="auto"/>
            <w:bottom w:val="none" w:sz="0" w:space="0" w:color="auto"/>
            <w:right w:val="none" w:sz="0" w:space="0" w:color="auto"/>
          </w:divBdr>
        </w:div>
        <w:div w:id="1935089536">
          <w:marLeft w:val="480"/>
          <w:marRight w:val="0"/>
          <w:marTop w:val="0"/>
          <w:marBottom w:val="0"/>
          <w:divBdr>
            <w:top w:val="none" w:sz="0" w:space="0" w:color="auto"/>
            <w:left w:val="none" w:sz="0" w:space="0" w:color="auto"/>
            <w:bottom w:val="none" w:sz="0" w:space="0" w:color="auto"/>
            <w:right w:val="none" w:sz="0" w:space="0" w:color="auto"/>
          </w:divBdr>
        </w:div>
        <w:div w:id="1533610023">
          <w:marLeft w:val="480"/>
          <w:marRight w:val="0"/>
          <w:marTop w:val="0"/>
          <w:marBottom w:val="0"/>
          <w:divBdr>
            <w:top w:val="none" w:sz="0" w:space="0" w:color="auto"/>
            <w:left w:val="none" w:sz="0" w:space="0" w:color="auto"/>
            <w:bottom w:val="none" w:sz="0" w:space="0" w:color="auto"/>
            <w:right w:val="none" w:sz="0" w:space="0" w:color="auto"/>
          </w:divBdr>
        </w:div>
        <w:div w:id="1891843286">
          <w:marLeft w:val="480"/>
          <w:marRight w:val="0"/>
          <w:marTop w:val="0"/>
          <w:marBottom w:val="0"/>
          <w:divBdr>
            <w:top w:val="none" w:sz="0" w:space="0" w:color="auto"/>
            <w:left w:val="none" w:sz="0" w:space="0" w:color="auto"/>
            <w:bottom w:val="none" w:sz="0" w:space="0" w:color="auto"/>
            <w:right w:val="none" w:sz="0" w:space="0" w:color="auto"/>
          </w:divBdr>
        </w:div>
        <w:div w:id="2041082007">
          <w:marLeft w:val="480"/>
          <w:marRight w:val="0"/>
          <w:marTop w:val="0"/>
          <w:marBottom w:val="0"/>
          <w:divBdr>
            <w:top w:val="none" w:sz="0" w:space="0" w:color="auto"/>
            <w:left w:val="none" w:sz="0" w:space="0" w:color="auto"/>
            <w:bottom w:val="none" w:sz="0" w:space="0" w:color="auto"/>
            <w:right w:val="none" w:sz="0" w:space="0" w:color="auto"/>
          </w:divBdr>
        </w:div>
        <w:div w:id="1590625785">
          <w:marLeft w:val="480"/>
          <w:marRight w:val="0"/>
          <w:marTop w:val="0"/>
          <w:marBottom w:val="0"/>
          <w:divBdr>
            <w:top w:val="none" w:sz="0" w:space="0" w:color="auto"/>
            <w:left w:val="none" w:sz="0" w:space="0" w:color="auto"/>
            <w:bottom w:val="none" w:sz="0" w:space="0" w:color="auto"/>
            <w:right w:val="none" w:sz="0" w:space="0" w:color="auto"/>
          </w:divBdr>
        </w:div>
        <w:div w:id="1716850592">
          <w:marLeft w:val="480"/>
          <w:marRight w:val="0"/>
          <w:marTop w:val="0"/>
          <w:marBottom w:val="0"/>
          <w:divBdr>
            <w:top w:val="none" w:sz="0" w:space="0" w:color="auto"/>
            <w:left w:val="none" w:sz="0" w:space="0" w:color="auto"/>
            <w:bottom w:val="none" w:sz="0" w:space="0" w:color="auto"/>
            <w:right w:val="none" w:sz="0" w:space="0" w:color="auto"/>
          </w:divBdr>
        </w:div>
        <w:div w:id="330790787">
          <w:marLeft w:val="480"/>
          <w:marRight w:val="0"/>
          <w:marTop w:val="0"/>
          <w:marBottom w:val="0"/>
          <w:divBdr>
            <w:top w:val="none" w:sz="0" w:space="0" w:color="auto"/>
            <w:left w:val="none" w:sz="0" w:space="0" w:color="auto"/>
            <w:bottom w:val="none" w:sz="0" w:space="0" w:color="auto"/>
            <w:right w:val="none" w:sz="0" w:space="0" w:color="auto"/>
          </w:divBdr>
        </w:div>
        <w:div w:id="2086801594">
          <w:marLeft w:val="480"/>
          <w:marRight w:val="0"/>
          <w:marTop w:val="0"/>
          <w:marBottom w:val="0"/>
          <w:divBdr>
            <w:top w:val="none" w:sz="0" w:space="0" w:color="auto"/>
            <w:left w:val="none" w:sz="0" w:space="0" w:color="auto"/>
            <w:bottom w:val="none" w:sz="0" w:space="0" w:color="auto"/>
            <w:right w:val="none" w:sz="0" w:space="0" w:color="auto"/>
          </w:divBdr>
        </w:div>
        <w:div w:id="34698073">
          <w:marLeft w:val="480"/>
          <w:marRight w:val="0"/>
          <w:marTop w:val="0"/>
          <w:marBottom w:val="0"/>
          <w:divBdr>
            <w:top w:val="none" w:sz="0" w:space="0" w:color="auto"/>
            <w:left w:val="none" w:sz="0" w:space="0" w:color="auto"/>
            <w:bottom w:val="none" w:sz="0" w:space="0" w:color="auto"/>
            <w:right w:val="none" w:sz="0" w:space="0" w:color="auto"/>
          </w:divBdr>
        </w:div>
        <w:div w:id="1721399832">
          <w:marLeft w:val="480"/>
          <w:marRight w:val="0"/>
          <w:marTop w:val="0"/>
          <w:marBottom w:val="0"/>
          <w:divBdr>
            <w:top w:val="none" w:sz="0" w:space="0" w:color="auto"/>
            <w:left w:val="none" w:sz="0" w:space="0" w:color="auto"/>
            <w:bottom w:val="none" w:sz="0" w:space="0" w:color="auto"/>
            <w:right w:val="none" w:sz="0" w:space="0" w:color="auto"/>
          </w:divBdr>
        </w:div>
        <w:div w:id="695351488">
          <w:marLeft w:val="480"/>
          <w:marRight w:val="0"/>
          <w:marTop w:val="0"/>
          <w:marBottom w:val="0"/>
          <w:divBdr>
            <w:top w:val="none" w:sz="0" w:space="0" w:color="auto"/>
            <w:left w:val="none" w:sz="0" w:space="0" w:color="auto"/>
            <w:bottom w:val="none" w:sz="0" w:space="0" w:color="auto"/>
            <w:right w:val="none" w:sz="0" w:space="0" w:color="auto"/>
          </w:divBdr>
        </w:div>
      </w:divsChild>
    </w:div>
    <w:div w:id="739714158">
      <w:bodyDiv w:val="1"/>
      <w:marLeft w:val="0"/>
      <w:marRight w:val="0"/>
      <w:marTop w:val="0"/>
      <w:marBottom w:val="0"/>
      <w:divBdr>
        <w:top w:val="none" w:sz="0" w:space="0" w:color="auto"/>
        <w:left w:val="none" w:sz="0" w:space="0" w:color="auto"/>
        <w:bottom w:val="none" w:sz="0" w:space="0" w:color="auto"/>
        <w:right w:val="none" w:sz="0" w:space="0" w:color="auto"/>
      </w:divBdr>
    </w:div>
    <w:div w:id="764305244">
      <w:bodyDiv w:val="1"/>
      <w:marLeft w:val="0"/>
      <w:marRight w:val="0"/>
      <w:marTop w:val="0"/>
      <w:marBottom w:val="0"/>
      <w:divBdr>
        <w:top w:val="none" w:sz="0" w:space="0" w:color="auto"/>
        <w:left w:val="none" w:sz="0" w:space="0" w:color="auto"/>
        <w:bottom w:val="none" w:sz="0" w:space="0" w:color="auto"/>
        <w:right w:val="none" w:sz="0" w:space="0" w:color="auto"/>
      </w:divBdr>
    </w:div>
    <w:div w:id="764574826">
      <w:bodyDiv w:val="1"/>
      <w:marLeft w:val="0"/>
      <w:marRight w:val="0"/>
      <w:marTop w:val="0"/>
      <w:marBottom w:val="0"/>
      <w:divBdr>
        <w:top w:val="none" w:sz="0" w:space="0" w:color="auto"/>
        <w:left w:val="none" w:sz="0" w:space="0" w:color="auto"/>
        <w:bottom w:val="none" w:sz="0" w:space="0" w:color="auto"/>
        <w:right w:val="none" w:sz="0" w:space="0" w:color="auto"/>
      </w:divBdr>
    </w:div>
    <w:div w:id="771438954">
      <w:bodyDiv w:val="1"/>
      <w:marLeft w:val="0"/>
      <w:marRight w:val="0"/>
      <w:marTop w:val="0"/>
      <w:marBottom w:val="0"/>
      <w:divBdr>
        <w:top w:val="none" w:sz="0" w:space="0" w:color="auto"/>
        <w:left w:val="none" w:sz="0" w:space="0" w:color="auto"/>
        <w:bottom w:val="none" w:sz="0" w:space="0" w:color="auto"/>
        <w:right w:val="none" w:sz="0" w:space="0" w:color="auto"/>
      </w:divBdr>
    </w:div>
    <w:div w:id="772281823">
      <w:bodyDiv w:val="1"/>
      <w:marLeft w:val="0"/>
      <w:marRight w:val="0"/>
      <w:marTop w:val="0"/>
      <w:marBottom w:val="0"/>
      <w:divBdr>
        <w:top w:val="none" w:sz="0" w:space="0" w:color="auto"/>
        <w:left w:val="none" w:sz="0" w:space="0" w:color="auto"/>
        <w:bottom w:val="none" w:sz="0" w:space="0" w:color="auto"/>
        <w:right w:val="none" w:sz="0" w:space="0" w:color="auto"/>
      </w:divBdr>
      <w:divsChild>
        <w:div w:id="49695781">
          <w:marLeft w:val="480"/>
          <w:marRight w:val="0"/>
          <w:marTop w:val="0"/>
          <w:marBottom w:val="0"/>
          <w:divBdr>
            <w:top w:val="none" w:sz="0" w:space="0" w:color="auto"/>
            <w:left w:val="none" w:sz="0" w:space="0" w:color="auto"/>
            <w:bottom w:val="none" w:sz="0" w:space="0" w:color="auto"/>
            <w:right w:val="none" w:sz="0" w:space="0" w:color="auto"/>
          </w:divBdr>
        </w:div>
        <w:div w:id="199055133">
          <w:marLeft w:val="480"/>
          <w:marRight w:val="0"/>
          <w:marTop w:val="0"/>
          <w:marBottom w:val="0"/>
          <w:divBdr>
            <w:top w:val="none" w:sz="0" w:space="0" w:color="auto"/>
            <w:left w:val="none" w:sz="0" w:space="0" w:color="auto"/>
            <w:bottom w:val="none" w:sz="0" w:space="0" w:color="auto"/>
            <w:right w:val="none" w:sz="0" w:space="0" w:color="auto"/>
          </w:divBdr>
        </w:div>
        <w:div w:id="1966888104">
          <w:marLeft w:val="480"/>
          <w:marRight w:val="0"/>
          <w:marTop w:val="0"/>
          <w:marBottom w:val="0"/>
          <w:divBdr>
            <w:top w:val="none" w:sz="0" w:space="0" w:color="auto"/>
            <w:left w:val="none" w:sz="0" w:space="0" w:color="auto"/>
            <w:bottom w:val="none" w:sz="0" w:space="0" w:color="auto"/>
            <w:right w:val="none" w:sz="0" w:space="0" w:color="auto"/>
          </w:divBdr>
        </w:div>
        <w:div w:id="1957986115">
          <w:marLeft w:val="480"/>
          <w:marRight w:val="0"/>
          <w:marTop w:val="0"/>
          <w:marBottom w:val="0"/>
          <w:divBdr>
            <w:top w:val="none" w:sz="0" w:space="0" w:color="auto"/>
            <w:left w:val="none" w:sz="0" w:space="0" w:color="auto"/>
            <w:bottom w:val="none" w:sz="0" w:space="0" w:color="auto"/>
            <w:right w:val="none" w:sz="0" w:space="0" w:color="auto"/>
          </w:divBdr>
        </w:div>
        <w:div w:id="1866795513">
          <w:marLeft w:val="480"/>
          <w:marRight w:val="0"/>
          <w:marTop w:val="0"/>
          <w:marBottom w:val="0"/>
          <w:divBdr>
            <w:top w:val="none" w:sz="0" w:space="0" w:color="auto"/>
            <w:left w:val="none" w:sz="0" w:space="0" w:color="auto"/>
            <w:bottom w:val="none" w:sz="0" w:space="0" w:color="auto"/>
            <w:right w:val="none" w:sz="0" w:space="0" w:color="auto"/>
          </w:divBdr>
        </w:div>
        <w:div w:id="2065104923">
          <w:marLeft w:val="480"/>
          <w:marRight w:val="0"/>
          <w:marTop w:val="0"/>
          <w:marBottom w:val="0"/>
          <w:divBdr>
            <w:top w:val="none" w:sz="0" w:space="0" w:color="auto"/>
            <w:left w:val="none" w:sz="0" w:space="0" w:color="auto"/>
            <w:bottom w:val="none" w:sz="0" w:space="0" w:color="auto"/>
            <w:right w:val="none" w:sz="0" w:space="0" w:color="auto"/>
          </w:divBdr>
        </w:div>
        <w:div w:id="1201936434">
          <w:marLeft w:val="480"/>
          <w:marRight w:val="0"/>
          <w:marTop w:val="0"/>
          <w:marBottom w:val="0"/>
          <w:divBdr>
            <w:top w:val="none" w:sz="0" w:space="0" w:color="auto"/>
            <w:left w:val="none" w:sz="0" w:space="0" w:color="auto"/>
            <w:bottom w:val="none" w:sz="0" w:space="0" w:color="auto"/>
            <w:right w:val="none" w:sz="0" w:space="0" w:color="auto"/>
          </w:divBdr>
        </w:div>
        <w:div w:id="1440493215">
          <w:marLeft w:val="480"/>
          <w:marRight w:val="0"/>
          <w:marTop w:val="0"/>
          <w:marBottom w:val="0"/>
          <w:divBdr>
            <w:top w:val="none" w:sz="0" w:space="0" w:color="auto"/>
            <w:left w:val="none" w:sz="0" w:space="0" w:color="auto"/>
            <w:bottom w:val="none" w:sz="0" w:space="0" w:color="auto"/>
            <w:right w:val="none" w:sz="0" w:space="0" w:color="auto"/>
          </w:divBdr>
        </w:div>
        <w:div w:id="1493060094">
          <w:marLeft w:val="480"/>
          <w:marRight w:val="0"/>
          <w:marTop w:val="0"/>
          <w:marBottom w:val="0"/>
          <w:divBdr>
            <w:top w:val="none" w:sz="0" w:space="0" w:color="auto"/>
            <w:left w:val="none" w:sz="0" w:space="0" w:color="auto"/>
            <w:bottom w:val="none" w:sz="0" w:space="0" w:color="auto"/>
            <w:right w:val="none" w:sz="0" w:space="0" w:color="auto"/>
          </w:divBdr>
        </w:div>
        <w:div w:id="1825193476">
          <w:marLeft w:val="480"/>
          <w:marRight w:val="0"/>
          <w:marTop w:val="0"/>
          <w:marBottom w:val="0"/>
          <w:divBdr>
            <w:top w:val="none" w:sz="0" w:space="0" w:color="auto"/>
            <w:left w:val="none" w:sz="0" w:space="0" w:color="auto"/>
            <w:bottom w:val="none" w:sz="0" w:space="0" w:color="auto"/>
            <w:right w:val="none" w:sz="0" w:space="0" w:color="auto"/>
          </w:divBdr>
        </w:div>
        <w:div w:id="1631326075">
          <w:marLeft w:val="480"/>
          <w:marRight w:val="0"/>
          <w:marTop w:val="0"/>
          <w:marBottom w:val="0"/>
          <w:divBdr>
            <w:top w:val="none" w:sz="0" w:space="0" w:color="auto"/>
            <w:left w:val="none" w:sz="0" w:space="0" w:color="auto"/>
            <w:bottom w:val="none" w:sz="0" w:space="0" w:color="auto"/>
            <w:right w:val="none" w:sz="0" w:space="0" w:color="auto"/>
          </w:divBdr>
        </w:div>
        <w:div w:id="1799183226">
          <w:marLeft w:val="480"/>
          <w:marRight w:val="0"/>
          <w:marTop w:val="0"/>
          <w:marBottom w:val="0"/>
          <w:divBdr>
            <w:top w:val="none" w:sz="0" w:space="0" w:color="auto"/>
            <w:left w:val="none" w:sz="0" w:space="0" w:color="auto"/>
            <w:bottom w:val="none" w:sz="0" w:space="0" w:color="auto"/>
            <w:right w:val="none" w:sz="0" w:space="0" w:color="auto"/>
          </w:divBdr>
        </w:div>
        <w:div w:id="1414662031">
          <w:marLeft w:val="480"/>
          <w:marRight w:val="0"/>
          <w:marTop w:val="0"/>
          <w:marBottom w:val="0"/>
          <w:divBdr>
            <w:top w:val="none" w:sz="0" w:space="0" w:color="auto"/>
            <w:left w:val="none" w:sz="0" w:space="0" w:color="auto"/>
            <w:bottom w:val="none" w:sz="0" w:space="0" w:color="auto"/>
            <w:right w:val="none" w:sz="0" w:space="0" w:color="auto"/>
          </w:divBdr>
        </w:div>
        <w:div w:id="1596087181">
          <w:marLeft w:val="480"/>
          <w:marRight w:val="0"/>
          <w:marTop w:val="0"/>
          <w:marBottom w:val="0"/>
          <w:divBdr>
            <w:top w:val="none" w:sz="0" w:space="0" w:color="auto"/>
            <w:left w:val="none" w:sz="0" w:space="0" w:color="auto"/>
            <w:bottom w:val="none" w:sz="0" w:space="0" w:color="auto"/>
            <w:right w:val="none" w:sz="0" w:space="0" w:color="auto"/>
          </w:divBdr>
        </w:div>
        <w:div w:id="890917363">
          <w:marLeft w:val="480"/>
          <w:marRight w:val="0"/>
          <w:marTop w:val="0"/>
          <w:marBottom w:val="0"/>
          <w:divBdr>
            <w:top w:val="none" w:sz="0" w:space="0" w:color="auto"/>
            <w:left w:val="none" w:sz="0" w:space="0" w:color="auto"/>
            <w:bottom w:val="none" w:sz="0" w:space="0" w:color="auto"/>
            <w:right w:val="none" w:sz="0" w:space="0" w:color="auto"/>
          </w:divBdr>
        </w:div>
        <w:div w:id="527257857">
          <w:marLeft w:val="480"/>
          <w:marRight w:val="0"/>
          <w:marTop w:val="0"/>
          <w:marBottom w:val="0"/>
          <w:divBdr>
            <w:top w:val="none" w:sz="0" w:space="0" w:color="auto"/>
            <w:left w:val="none" w:sz="0" w:space="0" w:color="auto"/>
            <w:bottom w:val="none" w:sz="0" w:space="0" w:color="auto"/>
            <w:right w:val="none" w:sz="0" w:space="0" w:color="auto"/>
          </w:divBdr>
        </w:div>
        <w:div w:id="2067949134">
          <w:marLeft w:val="480"/>
          <w:marRight w:val="0"/>
          <w:marTop w:val="0"/>
          <w:marBottom w:val="0"/>
          <w:divBdr>
            <w:top w:val="none" w:sz="0" w:space="0" w:color="auto"/>
            <w:left w:val="none" w:sz="0" w:space="0" w:color="auto"/>
            <w:bottom w:val="none" w:sz="0" w:space="0" w:color="auto"/>
            <w:right w:val="none" w:sz="0" w:space="0" w:color="auto"/>
          </w:divBdr>
        </w:div>
        <w:div w:id="567572173">
          <w:marLeft w:val="480"/>
          <w:marRight w:val="0"/>
          <w:marTop w:val="0"/>
          <w:marBottom w:val="0"/>
          <w:divBdr>
            <w:top w:val="none" w:sz="0" w:space="0" w:color="auto"/>
            <w:left w:val="none" w:sz="0" w:space="0" w:color="auto"/>
            <w:bottom w:val="none" w:sz="0" w:space="0" w:color="auto"/>
            <w:right w:val="none" w:sz="0" w:space="0" w:color="auto"/>
          </w:divBdr>
        </w:div>
        <w:div w:id="1903566297">
          <w:marLeft w:val="480"/>
          <w:marRight w:val="0"/>
          <w:marTop w:val="0"/>
          <w:marBottom w:val="0"/>
          <w:divBdr>
            <w:top w:val="none" w:sz="0" w:space="0" w:color="auto"/>
            <w:left w:val="none" w:sz="0" w:space="0" w:color="auto"/>
            <w:bottom w:val="none" w:sz="0" w:space="0" w:color="auto"/>
            <w:right w:val="none" w:sz="0" w:space="0" w:color="auto"/>
          </w:divBdr>
        </w:div>
        <w:div w:id="1391226841">
          <w:marLeft w:val="480"/>
          <w:marRight w:val="0"/>
          <w:marTop w:val="0"/>
          <w:marBottom w:val="0"/>
          <w:divBdr>
            <w:top w:val="none" w:sz="0" w:space="0" w:color="auto"/>
            <w:left w:val="none" w:sz="0" w:space="0" w:color="auto"/>
            <w:bottom w:val="none" w:sz="0" w:space="0" w:color="auto"/>
            <w:right w:val="none" w:sz="0" w:space="0" w:color="auto"/>
          </w:divBdr>
        </w:div>
        <w:div w:id="1772164566">
          <w:marLeft w:val="480"/>
          <w:marRight w:val="0"/>
          <w:marTop w:val="0"/>
          <w:marBottom w:val="0"/>
          <w:divBdr>
            <w:top w:val="none" w:sz="0" w:space="0" w:color="auto"/>
            <w:left w:val="none" w:sz="0" w:space="0" w:color="auto"/>
            <w:bottom w:val="none" w:sz="0" w:space="0" w:color="auto"/>
            <w:right w:val="none" w:sz="0" w:space="0" w:color="auto"/>
          </w:divBdr>
        </w:div>
        <w:div w:id="79184672">
          <w:marLeft w:val="480"/>
          <w:marRight w:val="0"/>
          <w:marTop w:val="0"/>
          <w:marBottom w:val="0"/>
          <w:divBdr>
            <w:top w:val="none" w:sz="0" w:space="0" w:color="auto"/>
            <w:left w:val="none" w:sz="0" w:space="0" w:color="auto"/>
            <w:bottom w:val="none" w:sz="0" w:space="0" w:color="auto"/>
            <w:right w:val="none" w:sz="0" w:space="0" w:color="auto"/>
          </w:divBdr>
        </w:div>
      </w:divsChild>
    </w:div>
    <w:div w:id="791873036">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841822386">
      <w:bodyDiv w:val="1"/>
      <w:marLeft w:val="0"/>
      <w:marRight w:val="0"/>
      <w:marTop w:val="0"/>
      <w:marBottom w:val="0"/>
      <w:divBdr>
        <w:top w:val="none" w:sz="0" w:space="0" w:color="auto"/>
        <w:left w:val="none" w:sz="0" w:space="0" w:color="auto"/>
        <w:bottom w:val="none" w:sz="0" w:space="0" w:color="auto"/>
        <w:right w:val="none" w:sz="0" w:space="0" w:color="auto"/>
      </w:divBdr>
    </w:div>
    <w:div w:id="864247033">
      <w:bodyDiv w:val="1"/>
      <w:marLeft w:val="0"/>
      <w:marRight w:val="0"/>
      <w:marTop w:val="0"/>
      <w:marBottom w:val="0"/>
      <w:divBdr>
        <w:top w:val="none" w:sz="0" w:space="0" w:color="auto"/>
        <w:left w:val="none" w:sz="0" w:space="0" w:color="auto"/>
        <w:bottom w:val="none" w:sz="0" w:space="0" w:color="auto"/>
        <w:right w:val="none" w:sz="0" w:space="0" w:color="auto"/>
      </w:divBdr>
    </w:div>
    <w:div w:id="869757299">
      <w:bodyDiv w:val="1"/>
      <w:marLeft w:val="0"/>
      <w:marRight w:val="0"/>
      <w:marTop w:val="0"/>
      <w:marBottom w:val="0"/>
      <w:divBdr>
        <w:top w:val="none" w:sz="0" w:space="0" w:color="auto"/>
        <w:left w:val="none" w:sz="0" w:space="0" w:color="auto"/>
        <w:bottom w:val="none" w:sz="0" w:space="0" w:color="auto"/>
        <w:right w:val="none" w:sz="0" w:space="0" w:color="auto"/>
      </w:divBdr>
    </w:div>
    <w:div w:id="870336045">
      <w:bodyDiv w:val="1"/>
      <w:marLeft w:val="0"/>
      <w:marRight w:val="0"/>
      <w:marTop w:val="0"/>
      <w:marBottom w:val="0"/>
      <w:divBdr>
        <w:top w:val="none" w:sz="0" w:space="0" w:color="auto"/>
        <w:left w:val="none" w:sz="0" w:space="0" w:color="auto"/>
        <w:bottom w:val="none" w:sz="0" w:space="0" w:color="auto"/>
        <w:right w:val="none" w:sz="0" w:space="0" w:color="auto"/>
      </w:divBdr>
    </w:div>
    <w:div w:id="887300951">
      <w:bodyDiv w:val="1"/>
      <w:marLeft w:val="0"/>
      <w:marRight w:val="0"/>
      <w:marTop w:val="0"/>
      <w:marBottom w:val="0"/>
      <w:divBdr>
        <w:top w:val="none" w:sz="0" w:space="0" w:color="auto"/>
        <w:left w:val="none" w:sz="0" w:space="0" w:color="auto"/>
        <w:bottom w:val="none" w:sz="0" w:space="0" w:color="auto"/>
        <w:right w:val="none" w:sz="0" w:space="0" w:color="auto"/>
      </w:divBdr>
    </w:div>
    <w:div w:id="894393211">
      <w:bodyDiv w:val="1"/>
      <w:marLeft w:val="0"/>
      <w:marRight w:val="0"/>
      <w:marTop w:val="0"/>
      <w:marBottom w:val="0"/>
      <w:divBdr>
        <w:top w:val="none" w:sz="0" w:space="0" w:color="auto"/>
        <w:left w:val="none" w:sz="0" w:space="0" w:color="auto"/>
        <w:bottom w:val="none" w:sz="0" w:space="0" w:color="auto"/>
        <w:right w:val="none" w:sz="0" w:space="0" w:color="auto"/>
      </w:divBdr>
    </w:div>
    <w:div w:id="916284897">
      <w:bodyDiv w:val="1"/>
      <w:marLeft w:val="0"/>
      <w:marRight w:val="0"/>
      <w:marTop w:val="0"/>
      <w:marBottom w:val="0"/>
      <w:divBdr>
        <w:top w:val="none" w:sz="0" w:space="0" w:color="auto"/>
        <w:left w:val="none" w:sz="0" w:space="0" w:color="auto"/>
        <w:bottom w:val="none" w:sz="0" w:space="0" w:color="auto"/>
        <w:right w:val="none" w:sz="0" w:space="0" w:color="auto"/>
      </w:divBdr>
    </w:div>
    <w:div w:id="937982065">
      <w:bodyDiv w:val="1"/>
      <w:marLeft w:val="0"/>
      <w:marRight w:val="0"/>
      <w:marTop w:val="0"/>
      <w:marBottom w:val="0"/>
      <w:divBdr>
        <w:top w:val="none" w:sz="0" w:space="0" w:color="auto"/>
        <w:left w:val="none" w:sz="0" w:space="0" w:color="auto"/>
        <w:bottom w:val="none" w:sz="0" w:space="0" w:color="auto"/>
        <w:right w:val="none" w:sz="0" w:space="0" w:color="auto"/>
      </w:divBdr>
    </w:div>
    <w:div w:id="1006903374">
      <w:bodyDiv w:val="1"/>
      <w:marLeft w:val="0"/>
      <w:marRight w:val="0"/>
      <w:marTop w:val="0"/>
      <w:marBottom w:val="0"/>
      <w:divBdr>
        <w:top w:val="none" w:sz="0" w:space="0" w:color="auto"/>
        <w:left w:val="none" w:sz="0" w:space="0" w:color="auto"/>
        <w:bottom w:val="none" w:sz="0" w:space="0" w:color="auto"/>
        <w:right w:val="none" w:sz="0" w:space="0" w:color="auto"/>
      </w:divBdr>
    </w:div>
    <w:div w:id="1032850830">
      <w:bodyDiv w:val="1"/>
      <w:marLeft w:val="0"/>
      <w:marRight w:val="0"/>
      <w:marTop w:val="0"/>
      <w:marBottom w:val="0"/>
      <w:divBdr>
        <w:top w:val="none" w:sz="0" w:space="0" w:color="auto"/>
        <w:left w:val="none" w:sz="0" w:space="0" w:color="auto"/>
        <w:bottom w:val="none" w:sz="0" w:space="0" w:color="auto"/>
        <w:right w:val="none" w:sz="0" w:space="0" w:color="auto"/>
      </w:divBdr>
    </w:div>
    <w:div w:id="1055540506">
      <w:bodyDiv w:val="1"/>
      <w:marLeft w:val="0"/>
      <w:marRight w:val="0"/>
      <w:marTop w:val="0"/>
      <w:marBottom w:val="0"/>
      <w:divBdr>
        <w:top w:val="none" w:sz="0" w:space="0" w:color="auto"/>
        <w:left w:val="none" w:sz="0" w:space="0" w:color="auto"/>
        <w:bottom w:val="none" w:sz="0" w:space="0" w:color="auto"/>
        <w:right w:val="none" w:sz="0" w:space="0" w:color="auto"/>
      </w:divBdr>
      <w:divsChild>
        <w:div w:id="23291933">
          <w:marLeft w:val="480"/>
          <w:marRight w:val="0"/>
          <w:marTop w:val="0"/>
          <w:marBottom w:val="0"/>
          <w:divBdr>
            <w:top w:val="none" w:sz="0" w:space="0" w:color="auto"/>
            <w:left w:val="none" w:sz="0" w:space="0" w:color="auto"/>
            <w:bottom w:val="none" w:sz="0" w:space="0" w:color="auto"/>
            <w:right w:val="none" w:sz="0" w:space="0" w:color="auto"/>
          </w:divBdr>
        </w:div>
        <w:div w:id="343360749">
          <w:marLeft w:val="480"/>
          <w:marRight w:val="0"/>
          <w:marTop w:val="0"/>
          <w:marBottom w:val="0"/>
          <w:divBdr>
            <w:top w:val="none" w:sz="0" w:space="0" w:color="auto"/>
            <w:left w:val="none" w:sz="0" w:space="0" w:color="auto"/>
            <w:bottom w:val="none" w:sz="0" w:space="0" w:color="auto"/>
            <w:right w:val="none" w:sz="0" w:space="0" w:color="auto"/>
          </w:divBdr>
        </w:div>
        <w:div w:id="281035706">
          <w:marLeft w:val="480"/>
          <w:marRight w:val="0"/>
          <w:marTop w:val="0"/>
          <w:marBottom w:val="0"/>
          <w:divBdr>
            <w:top w:val="none" w:sz="0" w:space="0" w:color="auto"/>
            <w:left w:val="none" w:sz="0" w:space="0" w:color="auto"/>
            <w:bottom w:val="none" w:sz="0" w:space="0" w:color="auto"/>
            <w:right w:val="none" w:sz="0" w:space="0" w:color="auto"/>
          </w:divBdr>
        </w:div>
        <w:div w:id="1142623072">
          <w:marLeft w:val="480"/>
          <w:marRight w:val="0"/>
          <w:marTop w:val="0"/>
          <w:marBottom w:val="0"/>
          <w:divBdr>
            <w:top w:val="none" w:sz="0" w:space="0" w:color="auto"/>
            <w:left w:val="none" w:sz="0" w:space="0" w:color="auto"/>
            <w:bottom w:val="none" w:sz="0" w:space="0" w:color="auto"/>
            <w:right w:val="none" w:sz="0" w:space="0" w:color="auto"/>
          </w:divBdr>
        </w:div>
        <w:div w:id="748231409">
          <w:marLeft w:val="480"/>
          <w:marRight w:val="0"/>
          <w:marTop w:val="0"/>
          <w:marBottom w:val="0"/>
          <w:divBdr>
            <w:top w:val="none" w:sz="0" w:space="0" w:color="auto"/>
            <w:left w:val="none" w:sz="0" w:space="0" w:color="auto"/>
            <w:bottom w:val="none" w:sz="0" w:space="0" w:color="auto"/>
            <w:right w:val="none" w:sz="0" w:space="0" w:color="auto"/>
          </w:divBdr>
        </w:div>
        <w:div w:id="2108694665">
          <w:marLeft w:val="480"/>
          <w:marRight w:val="0"/>
          <w:marTop w:val="0"/>
          <w:marBottom w:val="0"/>
          <w:divBdr>
            <w:top w:val="none" w:sz="0" w:space="0" w:color="auto"/>
            <w:left w:val="none" w:sz="0" w:space="0" w:color="auto"/>
            <w:bottom w:val="none" w:sz="0" w:space="0" w:color="auto"/>
            <w:right w:val="none" w:sz="0" w:space="0" w:color="auto"/>
          </w:divBdr>
        </w:div>
        <w:div w:id="446974273">
          <w:marLeft w:val="480"/>
          <w:marRight w:val="0"/>
          <w:marTop w:val="0"/>
          <w:marBottom w:val="0"/>
          <w:divBdr>
            <w:top w:val="none" w:sz="0" w:space="0" w:color="auto"/>
            <w:left w:val="none" w:sz="0" w:space="0" w:color="auto"/>
            <w:bottom w:val="none" w:sz="0" w:space="0" w:color="auto"/>
            <w:right w:val="none" w:sz="0" w:space="0" w:color="auto"/>
          </w:divBdr>
        </w:div>
        <w:div w:id="55056447">
          <w:marLeft w:val="480"/>
          <w:marRight w:val="0"/>
          <w:marTop w:val="0"/>
          <w:marBottom w:val="0"/>
          <w:divBdr>
            <w:top w:val="none" w:sz="0" w:space="0" w:color="auto"/>
            <w:left w:val="none" w:sz="0" w:space="0" w:color="auto"/>
            <w:bottom w:val="none" w:sz="0" w:space="0" w:color="auto"/>
            <w:right w:val="none" w:sz="0" w:space="0" w:color="auto"/>
          </w:divBdr>
        </w:div>
        <w:div w:id="1684168185">
          <w:marLeft w:val="480"/>
          <w:marRight w:val="0"/>
          <w:marTop w:val="0"/>
          <w:marBottom w:val="0"/>
          <w:divBdr>
            <w:top w:val="none" w:sz="0" w:space="0" w:color="auto"/>
            <w:left w:val="none" w:sz="0" w:space="0" w:color="auto"/>
            <w:bottom w:val="none" w:sz="0" w:space="0" w:color="auto"/>
            <w:right w:val="none" w:sz="0" w:space="0" w:color="auto"/>
          </w:divBdr>
        </w:div>
        <w:div w:id="1176306711">
          <w:marLeft w:val="480"/>
          <w:marRight w:val="0"/>
          <w:marTop w:val="0"/>
          <w:marBottom w:val="0"/>
          <w:divBdr>
            <w:top w:val="none" w:sz="0" w:space="0" w:color="auto"/>
            <w:left w:val="none" w:sz="0" w:space="0" w:color="auto"/>
            <w:bottom w:val="none" w:sz="0" w:space="0" w:color="auto"/>
            <w:right w:val="none" w:sz="0" w:space="0" w:color="auto"/>
          </w:divBdr>
        </w:div>
        <w:div w:id="1223981280">
          <w:marLeft w:val="480"/>
          <w:marRight w:val="0"/>
          <w:marTop w:val="0"/>
          <w:marBottom w:val="0"/>
          <w:divBdr>
            <w:top w:val="none" w:sz="0" w:space="0" w:color="auto"/>
            <w:left w:val="none" w:sz="0" w:space="0" w:color="auto"/>
            <w:bottom w:val="none" w:sz="0" w:space="0" w:color="auto"/>
            <w:right w:val="none" w:sz="0" w:space="0" w:color="auto"/>
          </w:divBdr>
        </w:div>
        <w:div w:id="1579365204">
          <w:marLeft w:val="480"/>
          <w:marRight w:val="0"/>
          <w:marTop w:val="0"/>
          <w:marBottom w:val="0"/>
          <w:divBdr>
            <w:top w:val="none" w:sz="0" w:space="0" w:color="auto"/>
            <w:left w:val="none" w:sz="0" w:space="0" w:color="auto"/>
            <w:bottom w:val="none" w:sz="0" w:space="0" w:color="auto"/>
            <w:right w:val="none" w:sz="0" w:space="0" w:color="auto"/>
          </w:divBdr>
        </w:div>
        <w:div w:id="1083646972">
          <w:marLeft w:val="480"/>
          <w:marRight w:val="0"/>
          <w:marTop w:val="0"/>
          <w:marBottom w:val="0"/>
          <w:divBdr>
            <w:top w:val="none" w:sz="0" w:space="0" w:color="auto"/>
            <w:left w:val="none" w:sz="0" w:space="0" w:color="auto"/>
            <w:bottom w:val="none" w:sz="0" w:space="0" w:color="auto"/>
            <w:right w:val="none" w:sz="0" w:space="0" w:color="auto"/>
          </w:divBdr>
        </w:div>
        <w:div w:id="469172723">
          <w:marLeft w:val="480"/>
          <w:marRight w:val="0"/>
          <w:marTop w:val="0"/>
          <w:marBottom w:val="0"/>
          <w:divBdr>
            <w:top w:val="none" w:sz="0" w:space="0" w:color="auto"/>
            <w:left w:val="none" w:sz="0" w:space="0" w:color="auto"/>
            <w:bottom w:val="none" w:sz="0" w:space="0" w:color="auto"/>
            <w:right w:val="none" w:sz="0" w:space="0" w:color="auto"/>
          </w:divBdr>
        </w:div>
        <w:div w:id="500321054">
          <w:marLeft w:val="480"/>
          <w:marRight w:val="0"/>
          <w:marTop w:val="0"/>
          <w:marBottom w:val="0"/>
          <w:divBdr>
            <w:top w:val="none" w:sz="0" w:space="0" w:color="auto"/>
            <w:left w:val="none" w:sz="0" w:space="0" w:color="auto"/>
            <w:bottom w:val="none" w:sz="0" w:space="0" w:color="auto"/>
            <w:right w:val="none" w:sz="0" w:space="0" w:color="auto"/>
          </w:divBdr>
        </w:div>
        <w:div w:id="370151913">
          <w:marLeft w:val="480"/>
          <w:marRight w:val="0"/>
          <w:marTop w:val="0"/>
          <w:marBottom w:val="0"/>
          <w:divBdr>
            <w:top w:val="none" w:sz="0" w:space="0" w:color="auto"/>
            <w:left w:val="none" w:sz="0" w:space="0" w:color="auto"/>
            <w:bottom w:val="none" w:sz="0" w:space="0" w:color="auto"/>
            <w:right w:val="none" w:sz="0" w:space="0" w:color="auto"/>
          </w:divBdr>
        </w:div>
        <w:div w:id="135537889">
          <w:marLeft w:val="480"/>
          <w:marRight w:val="0"/>
          <w:marTop w:val="0"/>
          <w:marBottom w:val="0"/>
          <w:divBdr>
            <w:top w:val="none" w:sz="0" w:space="0" w:color="auto"/>
            <w:left w:val="none" w:sz="0" w:space="0" w:color="auto"/>
            <w:bottom w:val="none" w:sz="0" w:space="0" w:color="auto"/>
            <w:right w:val="none" w:sz="0" w:space="0" w:color="auto"/>
          </w:divBdr>
        </w:div>
        <w:div w:id="1848861179">
          <w:marLeft w:val="480"/>
          <w:marRight w:val="0"/>
          <w:marTop w:val="0"/>
          <w:marBottom w:val="0"/>
          <w:divBdr>
            <w:top w:val="none" w:sz="0" w:space="0" w:color="auto"/>
            <w:left w:val="none" w:sz="0" w:space="0" w:color="auto"/>
            <w:bottom w:val="none" w:sz="0" w:space="0" w:color="auto"/>
            <w:right w:val="none" w:sz="0" w:space="0" w:color="auto"/>
          </w:divBdr>
        </w:div>
        <w:div w:id="388383843">
          <w:marLeft w:val="480"/>
          <w:marRight w:val="0"/>
          <w:marTop w:val="0"/>
          <w:marBottom w:val="0"/>
          <w:divBdr>
            <w:top w:val="none" w:sz="0" w:space="0" w:color="auto"/>
            <w:left w:val="none" w:sz="0" w:space="0" w:color="auto"/>
            <w:bottom w:val="none" w:sz="0" w:space="0" w:color="auto"/>
            <w:right w:val="none" w:sz="0" w:space="0" w:color="auto"/>
          </w:divBdr>
        </w:div>
        <w:div w:id="366487145">
          <w:marLeft w:val="480"/>
          <w:marRight w:val="0"/>
          <w:marTop w:val="0"/>
          <w:marBottom w:val="0"/>
          <w:divBdr>
            <w:top w:val="none" w:sz="0" w:space="0" w:color="auto"/>
            <w:left w:val="none" w:sz="0" w:space="0" w:color="auto"/>
            <w:bottom w:val="none" w:sz="0" w:space="0" w:color="auto"/>
            <w:right w:val="none" w:sz="0" w:space="0" w:color="auto"/>
          </w:divBdr>
        </w:div>
        <w:div w:id="1160385022">
          <w:marLeft w:val="480"/>
          <w:marRight w:val="0"/>
          <w:marTop w:val="0"/>
          <w:marBottom w:val="0"/>
          <w:divBdr>
            <w:top w:val="none" w:sz="0" w:space="0" w:color="auto"/>
            <w:left w:val="none" w:sz="0" w:space="0" w:color="auto"/>
            <w:bottom w:val="none" w:sz="0" w:space="0" w:color="auto"/>
            <w:right w:val="none" w:sz="0" w:space="0" w:color="auto"/>
          </w:divBdr>
        </w:div>
      </w:divsChild>
    </w:div>
    <w:div w:id="1075317277">
      <w:bodyDiv w:val="1"/>
      <w:marLeft w:val="0"/>
      <w:marRight w:val="0"/>
      <w:marTop w:val="0"/>
      <w:marBottom w:val="0"/>
      <w:divBdr>
        <w:top w:val="none" w:sz="0" w:space="0" w:color="auto"/>
        <w:left w:val="none" w:sz="0" w:space="0" w:color="auto"/>
        <w:bottom w:val="none" w:sz="0" w:space="0" w:color="auto"/>
        <w:right w:val="none" w:sz="0" w:space="0" w:color="auto"/>
      </w:divBdr>
      <w:divsChild>
        <w:div w:id="1409501730">
          <w:marLeft w:val="480"/>
          <w:marRight w:val="0"/>
          <w:marTop w:val="0"/>
          <w:marBottom w:val="0"/>
          <w:divBdr>
            <w:top w:val="none" w:sz="0" w:space="0" w:color="auto"/>
            <w:left w:val="none" w:sz="0" w:space="0" w:color="auto"/>
            <w:bottom w:val="none" w:sz="0" w:space="0" w:color="auto"/>
            <w:right w:val="none" w:sz="0" w:space="0" w:color="auto"/>
          </w:divBdr>
        </w:div>
        <w:div w:id="1138691739">
          <w:marLeft w:val="480"/>
          <w:marRight w:val="0"/>
          <w:marTop w:val="0"/>
          <w:marBottom w:val="0"/>
          <w:divBdr>
            <w:top w:val="none" w:sz="0" w:space="0" w:color="auto"/>
            <w:left w:val="none" w:sz="0" w:space="0" w:color="auto"/>
            <w:bottom w:val="none" w:sz="0" w:space="0" w:color="auto"/>
            <w:right w:val="none" w:sz="0" w:space="0" w:color="auto"/>
          </w:divBdr>
        </w:div>
        <w:div w:id="2061242011">
          <w:marLeft w:val="480"/>
          <w:marRight w:val="0"/>
          <w:marTop w:val="0"/>
          <w:marBottom w:val="0"/>
          <w:divBdr>
            <w:top w:val="none" w:sz="0" w:space="0" w:color="auto"/>
            <w:left w:val="none" w:sz="0" w:space="0" w:color="auto"/>
            <w:bottom w:val="none" w:sz="0" w:space="0" w:color="auto"/>
            <w:right w:val="none" w:sz="0" w:space="0" w:color="auto"/>
          </w:divBdr>
        </w:div>
        <w:div w:id="321157089">
          <w:marLeft w:val="480"/>
          <w:marRight w:val="0"/>
          <w:marTop w:val="0"/>
          <w:marBottom w:val="0"/>
          <w:divBdr>
            <w:top w:val="none" w:sz="0" w:space="0" w:color="auto"/>
            <w:left w:val="none" w:sz="0" w:space="0" w:color="auto"/>
            <w:bottom w:val="none" w:sz="0" w:space="0" w:color="auto"/>
            <w:right w:val="none" w:sz="0" w:space="0" w:color="auto"/>
          </w:divBdr>
        </w:div>
        <w:div w:id="1000616916">
          <w:marLeft w:val="480"/>
          <w:marRight w:val="0"/>
          <w:marTop w:val="0"/>
          <w:marBottom w:val="0"/>
          <w:divBdr>
            <w:top w:val="none" w:sz="0" w:space="0" w:color="auto"/>
            <w:left w:val="none" w:sz="0" w:space="0" w:color="auto"/>
            <w:bottom w:val="none" w:sz="0" w:space="0" w:color="auto"/>
            <w:right w:val="none" w:sz="0" w:space="0" w:color="auto"/>
          </w:divBdr>
        </w:div>
        <w:div w:id="1505853073">
          <w:marLeft w:val="480"/>
          <w:marRight w:val="0"/>
          <w:marTop w:val="0"/>
          <w:marBottom w:val="0"/>
          <w:divBdr>
            <w:top w:val="none" w:sz="0" w:space="0" w:color="auto"/>
            <w:left w:val="none" w:sz="0" w:space="0" w:color="auto"/>
            <w:bottom w:val="none" w:sz="0" w:space="0" w:color="auto"/>
            <w:right w:val="none" w:sz="0" w:space="0" w:color="auto"/>
          </w:divBdr>
        </w:div>
        <w:div w:id="1666935490">
          <w:marLeft w:val="480"/>
          <w:marRight w:val="0"/>
          <w:marTop w:val="0"/>
          <w:marBottom w:val="0"/>
          <w:divBdr>
            <w:top w:val="none" w:sz="0" w:space="0" w:color="auto"/>
            <w:left w:val="none" w:sz="0" w:space="0" w:color="auto"/>
            <w:bottom w:val="none" w:sz="0" w:space="0" w:color="auto"/>
            <w:right w:val="none" w:sz="0" w:space="0" w:color="auto"/>
          </w:divBdr>
        </w:div>
        <w:div w:id="991953252">
          <w:marLeft w:val="480"/>
          <w:marRight w:val="0"/>
          <w:marTop w:val="0"/>
          <w:marBottom w:val="0"/>
          <w:divBdr>
            <w:top w:val="none" w:sz="0" w:space="0" w:color="auto"/>
            <w:left w:val="none" w:sz="0" w:space="0" w:color="auto"/>
            <w:bottom w:val="none" w:sz="0" w:space="0" w:color="auto"/>
            <w:right w:val="none" w:sz="0" w:space="0" w:color="auto"/>
          </w:divBdr>
        </w:div>
        <w:div w:id="1318267467">
          <w:marLeft w:val="480"/>
          <w:marRight w:val="0"/>
          <w:marTop w:val="0"/>
          <w:marBottom w:val="0"/>
          <w:divBdr>
            <w:top w:val="none" w:sz="0" w:space="0" w:color="auto"/>
            <w:left w:val="none" w:sz="0" w:space="0" w:color="auto"/>
            <w:bottom w:val="none" w:sz="0" w:space="0" w:color="auto"/>
            <w:right w:val="none" w:sz="0" w:space="0" w:color="auto"/>
          </w:divBdr>
        </w:div>
        <w:div w:id="1221943498">
          <w:marLeft w:val="480"/>
          <w:marRight w:val="0"/>
          <w:marTop w:val="0"/>
          <w:marBottom w:val="0"/>
          <w:divBdr>
            <w:top w:val="none" w:sz="0" w:space="0" w:color="auto"/>
            <w:left w:val="none" w:sz="0" w:space="0" w:color="auto"/>
            <w:bottom w:val="none" w:sz="0" w:space="0" w:color="auto"/>
            <w:right w:val="none" w:sz="0" w:space="0" w:color="auto"/>
          </w:divBdr>
        </w:div>
        <w:div w:id="1835803716">
          <w:marLeft w:val="480"/>
          <w:marRight w:val="0"/>
          <w:marTop w:val="0"/>
          <w:marBottom w:val="0"/>
          <w:divBdr>
            <w:top w:val="none" w:sz="0" w:space="0" w:color="auto"/>
            <w:left w:val="none" w:sz="0" w:space="0" w:color="auto"/>
            <w:bottom w:val="none" w:sz="0" w:space="0" w:color="auto"/>
            <w:right w:val="none" w:sz="0" w:space="0" w:color="auto"/>
          </w:divBdr>
        </w:div>
        <w:div w:id="1451776384">
          <w:marLeft w:val="480"/>
          <w:marRight w:val="0"/>
          <w:marTop w:val="0"/>
          <w:marBottom w:val="0"/>
          <w:divBdr>
            <w:top w:val="none" w:sz="0" w:space="0" w:color="auto"/>
            <w:left w:val="none" w:sz="0" w:space="0" w:color="auto"/>
            <w:bottom w:val="none" w:sz="0" w:space="0" w:color="auto"/>
            <w:right w:val="none" w:sz="0" w:space="0" w:color="auto"/>
          </w:divBdr>
        </w:div>
        <w:div w:id="168716365">
          <w:marLeft w:val="480"/>
          <w:marRight w:val="0"/>
          <w:marTop w:val="0"/>
          <w:marBottom w:val="0"/>
          <w:divBdr>
            <w:top w:val="none" w:sz="0" w:space="0" w:color="auto"/>
            <w:left w:val="none" w:sz="0" w:space="0" w:color="auto"/>
            <w:bottom w:val="none" w:sz="0" w:space="0" w:color="auto"/>
            <w:right w:val="none" w:sz="0" w:space="0" w:color="auto"/>
          </w:divBdr>
        </w:div>
        <w:div w:id="1658267042">
          <w:marLeft w:val="480"/>
          <w:marRight w:val="0"/>
          <w:marTop w:val="0"/>
          <w:marBottom w:val="0"/>
          <w:divBdr>
            <w:top w:val="none" w:sz="0" w:space="0" w:color="auto"/>
            <w:left w:val="none" w:sz="0" w:space="0" w:color="auto"/>
            <w:bottom w:val="none" w:sz="0" w:space="0" w:color="auto"/>
            <w:right w:val="none" w:sz="0" w:space="0" w:color="auto"/>
          </w:divBdr>
        </w:div>
        <w:div w:id="1947225971">
          <w:marLeft w:val="480"/>
          <w:marRight w:val="0"/>
          <w:marTop w:val="0"/>
          <w:marBottom w:val="0"/>
          <w:divBdr>
            <w:top w:val="none" w:sz="0" w:space="0" w:color="auto"/>
            <w:left w:val="none" w:sz="0" w:space="0" w:color="auto"/>
            <w:bottom w:val="none" w:sz="0" w:space="0" w:color="auto"/>
            <w:right w:val="none" w:sz="0" w:space="0" w:color="auto"/>
          </w:divBdr>
        </w:div>
        <w:div w:id="1034768073">
          <w:marLeft w:val="480"/>
          <w:marRight w:val="0"/>
          <w:marTop w:val="0"/>
          <w:marBottom w:val="0"/>
          <w:divBdr>
            <w:top w:val="none" w:sz="0" w:space="0" w:color="auto"/>
            <w:left w:val="none" w:sz="0" w:space="0" w:color="auto"/>
            <w:bottom w:val="none" w:sz="0" w:space="0" w:color="auto"/>
            <w:right w:val="none" w:sz="0" w:space="0" w:color="auto"/>
          </w:divBdr>
        </w:div>
        <w:div w:id="284629499">
          <w:marLeft w:val="480"/>
          <w:marRight w:val="0"/>
          <w:marTop w:val="0"/>
          <w:marBottom w:val="0"/>
          <w:divBdr>
            <w:top w:val="none" w:sz="0" w:space="0" w:color="auto"/>
            <w:left w:val="none" w:sz="0" w:space="0" w:color="auto"/>
            <w:bottom w:val="none" w:sz="0" w:space="0" w:color="auto"/>
            <w:right w:val="none" w:sz="0" w:space="0" w:color="auto"/>
          </w:divBdr>
        </w:div>
        <w:div w:id="1544561031">
          <w:marLeft w:val="480"/>
          <w:marRight w:val="0"/>
          <w:marTop w:val="0"/>
          <w:marBottom w:val="0"/>
          <w:divBdr>
            <w:top w:val="none" w:sz="0" w:space="0" w:color="auto"/>
            <w:left w:val="none" w:sz="0" w:space="0" w:color="auto"/>
            <w:bottom w:val="none" w:sz="0" w:space="0" w:color="auto"/>
            <w:right w:val="none" w:sz="0" w:space="0" w:color="auto"/>
          </w:divBdr>
        </w:div>
        <w:div w:id="1455175861">
          <w:marLeft w:val="480"/>
          <w:marRight w:val="0"/>
          <w:marTop w:val="0"/>
          <w:marBottom w:val="0"/>
          <w:divBdr>
            <w:top w:val="none" w:sz="0" w:space="0" w:color="auto"/>
            <w:left w:val="none" w:sz="0" w:space="0" w:color="auto"/>
            <w:bottom w:val="none" w:sz="0" w:space="0" w:color="auto"/>
            <w:right w:val="none" w:sz="0" w:space="0" w:color="auto"/>
          </w:divBdr>
        </w:div>
        <w:div w:id="209733659">
          <w:marLeft w:val="480"/>
          <w:marRight w:val="0"/>
          <w:marTop w:val="0"/>
          <w:marBottom w:val="0"/>
          <w:divBdr>
            <w:top w:val="none" w:sz="0" w:space="0" w:color="auto"/>
            <w:left w:val="none" w:sz="0" w:space="0" w:color="auto"/>
            <w:bottom w:val="none" w:sz="0" w:space="0" w:color="auto"/>
            <w:right w:val="none" w:sz="0" w:space="0" w:color="auto"/>
          </w:divBdr>
        </w:div>
        <w:div w:id="995719016">
          <w:marLeft w:val="480"/>
          <w:marRight w:val="0"/>
          <w:marTop w:val="0"/>
          <w:marBottom w:val="0"/>
          <w:divBdr>
            <w:top w:val="none" w:sz="0" w:space="0" w:color="auto"/>
            <w:left w:val="none" w:sz="0" w:space="0" w:color="auto"/>
            <w:bottom w:val="none" w:sz="0" w:space="0" w:color="auto"/>
            <w:right w:val="none" w:sz="0" w:space="0" w:color="auto"/>
          </w:divBdr>
        </w:div>
        <w:div w:id="948584015">
          <w:marLeft w:val="480"/>
          <w:marRight w:val="0"/>
          <w:marTop w:val="0"/>
          <w:marBottom w:val="0"/>
          <w:divBdr>
            <w:top w:val="none" w:sz="0" w:space="0" w:color="auto"/>
            <w:left w:val="none" w:sz="0" w:space="0" w:color="auto"/>
            <w:bottom w:val="none" w:sz="0" w:space="0" w:color="auto"/>
            <w:right w:val="none" w:sz="0" w:space="0" w:color="auto"/>
          </w:divBdr>
        </w:div>
        <w:div w:id="323365614">
          <w:marLeft w:val="480"/>
          <w:marRight w:val="0"/>
          <w:marTop w:val="0"/>
          <w:marBottom w:val="0"/>
          <w:divBdr>
            <w:top w:val="none" w:sz="0" w:space="0" w:color="auto"/>
            <w:left w:val="none" w:sz="0" w:space="0" w:color="auto"/>
            <w:bottom w:val="none" w:sz="0" w:space="0" w:color="auto"/>
            <w:right w:val="none" w:sz="0" w:space="0" w:color="auto"/>
          </w:divBdr>
        </w:div>
        <w:div w:id="1294364253">
          <w:marLeft w:val="480"/>
          <w:marRight w:val="0"/>
          <w:marTop w:val="0"/>
          <w:marBottom w:val="0"/>
          <w:divBdr>
            <w:top w:val="none" w:sz="0" w:space="0" w:color="auto"/>
            <w:left w:val="none" w:sz="0" w:space="0" w:color="auto"/>
            <w:bottom w:val="none" w:sz="0" w:space="0" w:color="auto"/>
            <w:right w:val="none" w:sz="0" w:space="0" w:color="auto"/>
          </w:divBdr>
        </w:div>
        <w:div w:id="1863936236">
          <w:marLeft w:val="480"/>
          <w:marRight w:val="0"/>
          <w:marTop w:val="0"/>
          <w:marBottom w:val="0"/>
          <w:divBdr>
            <w:top w:val="none" w:sz="0" w:space="0" w:color="auto"/>
            <w:left w:val="none" w:sz="0" w:space="0" w:color="auto"/>
            <w:bottom w:val="none" w:sz="0" w:space="0" w:color="auto"/>
            <w:right w:val="none" w:sz="0" w:space="0" w:color="auto"/>
          </w:divBdr>
        </w:div>
      </w:divsChild>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110969785">
      <w:bodyDiv w:val="1"/>
      <w:marLeft w:val="0"/>
      <w:marRight w:val="0"/>
      <w:marTop w:val="0"/>
      <w:marBottom w:val="0"/>
      <w:divBdr>
        <w:top w:val="none" w:sz="0" w:space="0" w:color="auto"/>
        <w:left w:val="none" w:sz="0" w:space="0" w:color="auto"/>
        <w:bottom w:val="none" w:sz="0" w:space="0" w:color="auto"/>
        <w:right w:val="none" w:sz="0" w:space="0" w:color="auto"/>
      </w:divBdr>
    </w:div>
    <w:div w:id="1180124758">
      <w:bodyDiv w:val="1"/>
      <w:marLeft w:val="0"/>
      <w:marRight w:val="0"/>
      <w:marTop w:val="0"/>
      <w:marBottom w:val="0"/>
      <w:divBdr>
        <w:top w:val="none" w:sz="0" w:space="0" w:color="auto"/>
        <w:left w:val="none" w:sz="0" w:space="0" w:color="auto"/>
        <w:bottom w:val="none" w:sz="0" w:space="0" w:color="auto"/>
        <w:right w:val="none" w:sz="0" w:space="0" w:color="auto"/>
      </w:divBdr>
    </w:div>
    <w:div w:id="1190946747">
      <w:bodyDiv w:val="1"/>
      <w:marLeft w:val="0"/>
      <w:marRight w:val="0"/>
      <w:marTop w:val="0"/>
      <w:marBottom w:val="0"/>
      <w:divBdr>
        <w:top w:val="none" w:sz="0" w:space="0" w:color="auto"/>
        <w:left w:val="none" w:sz="0" w:space="0" w:color="auto"/>
        <w:bottom w:val="none" w:sz="0" w:space="0" w:color="auto"/>
        <w:right w:val="none" w:sz="0" w:space="0" w:color="auto"/>
      </w:divBdr>
      <w:divsChild>
        <w:div w:id="412434882">
          <w:marLeft w:val="480"/>
          <w:marRight w:val="0"/>
          <w:marTop w:val="0"/>
          <w:marBottom w:val="0"/>
          <w:divBdr>
            <w:top w:val="none" w:sz="0" w:space="0" w:color="auto"/>
            <w:left w:val="none" w:sz="0" w:space="0" w:color="auto"/>
            <w:bottom w:val="none" w:sz="0" w:space="0" w:color="auto"/>
            <w:right w:val="none" w:sz="0" w:space="0" w:color="auto"/>
          </w:divBdr>
        </w:div>
        <w:div w:id="903566174">
          <w:marLeft w:val="480"/>
          <w:marRight w:val="0"/>
          <w:marTop w:val="0"/>
          <w:marBottom w:val="0"/>
          <w:divBdr>
            <w:top w:val="none" w:sz="0" w:space="0" w:color="auto"/>
            <w:left w:val="none" w:sz="0" w:space="0" w:color="auto"/>
            <w:bottom w:val="none" w:sz="0" w:space="0" w:color="auto"/>
            <w:right w:val="none" w:sz="0" w:space="0" w:color="auto"/>
          </w:divBdr>
        </w:div>
        <w:div w:id="297611762">
          <w:marLeft w:val="480"/>
          <w:marRight w:val="0"/>
          <w:marTop w:val="0"/>
          <w:marBottom w:val="0"/>
          <w:divBdr>
            <w:top w:val="none" w:sz="0" w:space="0" w:color="auto"/>
            <w:left w:val="none" w:sz="0" w:space="0" w:color="auto"/>
            <w:bottom w:val="none" w:sz="0" w:space="0" w:color="auto"/>
            <w:right w:val="none" w:sz="0" w:space="0" w:color="auto"/>
          </w:divBdr>
        </w:div>
        <w:div w:id="202793696">
          <w:marLeft w:val="480"/>
          <w:marRight w:val="0"/>
          <w:marTop w:val="0"/>
          <w:marBottom w:val="0"/>
          <w:divBdr>
            <w:top w:val="none" w:sz="0" w:space="0" w:color="auto"/>
            <w:left w:val="none" w:sz="0" w:space="0" w:color="auto"/>
            <w:bottom w:val="none" w:sz="0" w:space="0" w:color="auto"/>
            <w:right w:val="none" w:sz="0" w:space="0" w:color="auto"/>
          </w:divBdr>
        </w:div>
        <w:div w:id="67074961">
          <w:marLeft w:val="480"/>
          <w:marRight w:val="0"/>
          <w:marTop w:val="0"/>
          <w:marBottom w:val="0"/>
          <w:divBdr>
            <w:top w:val="none" w:sz="0" w:space="0" w:color="auto"/>
            <w:left w:val="none" w:sz="0" w:space="0" w:color="auto"/>
            <w:bottom w:val="none" w:sz="0" w:space="0" w:color="auto"/>
            <w:right w:val="none" w:sz="0" w:space="0" w:color="auto"/>
          </w:divBdr>
        </w:div>
        <w:div w:id="530075777">
          <w:marLeft w:val="480"/>
          <w:marRight w:val="0"/>
          <w:marTop w:val="0"/>
          <w:marBottom w:val="0"/>
          <w:divBdr>
            <w:top w:val="none" w:sz="0" w:space="0" w:color="auto"/>
            <w:left w:val="none" w:sz="0" w:space="0" w:color="auto"/>
            <w:bottom w:val="none" w:sz="0" w:space="0" w:color="auto"/>
            <w:right w:val="none" w:sz="0" w:space="0" w:color="auto"/>
          </w:divBdr>
        </w:div>
        <w:div w:id="1462501607">
          <w:marLeft w:val="480"/>
          <w:marRight w:val="0"/>
          <w:marTop w:val="0"/>
          <w:marBottom w:val="0"/>
          <w:divBdr>
            <w:top w:val="none" w:sz="0" w:space="0" w:color="auto"/>
            <w:left w:val="none" w:sz="0" w:space="0" w:color="auto"/>
            <w:bottom w:val="none" w:sz="0" w:space="0" w:color="auto"/>
            <w:right w:val="none" w:sz="0" w:space="0" w:color="auto"/>
          </w:divBdr>
        </w:div>
        <w:div w:id="667754726">
          <w:marLeft w:val="480"/>
          <w:marRight w:val="0"/>
          <w:marTop w:val="0"/>
          <w:marBottom w:val="0"/>
          <w:divBdr>
            <w:top w:val="none" w:sz="0" w:space="0" w:color="auto"/>
            <w:left w:val="none" w:sz="0" w:space="0" w:color="auto"/>
            <w:bottom w:val="none" w:sz="0" w:space="0" w:color="auto"/>
            <w:right w:val="none" w:sz="0" w:space="0" w:color="auto"/>
          </w:divBdr>
        </w:div>
        <w:div w:id="892472158">
          <w:marLeft w:val="480"/>
          <w:marRight w:val="0"/>
          <w:marTop w:val="0"/>
          <w:marBottom w:val="0"/>
          <w:divBdr>
            <w:top w:val="none" w:sz="0" w:space="0" w:color="auto"/>
            <w:left w:val="none" w:sz="0" w:space="0" w:color="auto"/>
            <w:bottom w:val="none" w:sz="0" w:space="0" w:color="auto"/>
            <w:right w:val="none" w:sz="0" w:space="0" w:color="auto"/>
          </w:divBdr>
        </w:div>
        <w:div w:id="243417303">
          <w:marLeft w:val="480"/>
          <w:marRight w:val="0"/>
          <w:marTop w:val="0"/>
          <w:marBottom w:val="0"/>
          <w:divBdr>
            <w:top w:val="none" w:sz="0" w:space="0" w:color="auto"/>
            <w:left w:val="none" w:sz="0" w:space="0" w:color="auto"/>
            <w:bottom w:val="none" w:sz="0" w:space="0" w:color="auto"/>
            <w:right w:val="none" w:sz="0" w:space="0" w:color="auto"/>
          </w:divBdr>
        </w:div>
        <w:div w:id="1646199577">
          <w:marLeft w:val="480"/>
          <w:marRight w:val="0"/>
          <w:marTop w:val="0"/>
          <w:marBottom w:val="0"/>
          <w:divBdr>
            <w:top w:val="none" w:sz="0" w:space="0" w:color="auto"/>
            <w:left w:val="none" w:sz="0" w:space="0" w:color="auto"/>
            <w:bottom w:val="none" w:sz="0" w:space="0" w:color="auto"/>
            <w:right w:val="none" w:sz="0" w:space="0" w:color="auto"/>
          </w:divBdr>
        </w:div>
        <w:div w:id="1550416567">
          <w:marLeft w:val="480"/>
          <w:marRight w:val="0"/>
          <w:marTop w:val="0"/>
          <w:marBottom w:val="0"/>
          <w:divBdr>
            <w:top w:val="none" w:sz="0" w:space="0" w:color="auto"/>
            <w:left w:val="none" w:sz="0" w:space="0" w:color="auto"/>
            <w:bottom w:val="none" w:sz="0" w:space="0" w:color="auto"/>
            <w:right w:val="none" w:sz="0" w:space="0" w:color="auto"/>
          </w:divBdr>
        </w:div>
        <w:div w:id="1124420068">
          <w:marLeft w:val="480"/>
          <w:marRight w:val="0"/>
          <w:marTop w:val="0"/>
          <w:marBottom w:val="0"/>
          <w:divBdr>
            <w:top w:val="none" w:sz="0" w:space="0" w:color="auto"/>
            <w:left w:val="none" w:sz="0" w:space="0" w:color="auto"/>
            <w:bottom w:val="none" w:sz="0" w:space="0" w:color="auto"/>
            <w:right w:val="none" w:sz="0" w:space="0" w:color="auto"/>
          </w:divBdr>
        </w:div>
        <w:div w:id="284430237">
          <w:marLeft w:val="480"/>
          <w:marRight w:val="0"/>
          <w:marTop w:val="0"/>
          <w:marBottom w:val="0"/>
          <w:divBdr>
            <w:top w:val="none" w:sz="0" w:space="0" w:color="auto"/>
            <w:left w:val="none" w:sz="0" w:space="0" w:color="auto"/>
            <w:bottom w:val="none" w:sz="0" w:space="0" w:color="auto"/>
            <w:right w:val="none" w:sz="0" w:space="0" w:color="auto"/>
          </w:divBdr>
        </w:div>
        <w:div w:id="1773889216">
          <w:marLeft w:val="480"/>
          <w:marRight w:val="0"/>
          <w:marTop w:val="0"/>
          <w:marBottom w:val="0"/>
          <w:divBdr>
            <w:top w:val="none" w:sz="0" w:space="0" w:color="auto"/>
            <w:left w:val="none" w:sz="0" w:space="0" w:color="auto"/>
            <w:bottom w:val="none" w:sz="0" w:space="0" w:color="auto"/>
            <w:right w:val="none" w:sz="0" w:space="0" w:color="auto"/>
          </w:divBdr>
        </w:div>
        <w:div w:id="1009254733">
          <w:marLeft w:val="480"/>
          <w:marRight w:val="0"/>
          <w:marTop w:val="0"/>
          <w:marBottom w:val="0"/>
          <w:divBdr>
            <w:top w:val="none" w:sz="0" w:space="0" w:color="auto"/>
            <w:left w:val="none" w:sz="0" w:space="0" w:color="auto"/>
            <w:bottom w:val="none" w:sz="0" w:space="0" w:color="auto"/>
            <w:right w:val="none" w:sz="0" w:space="0" w:color="auto"/>
          </w:divBdr>
        </w:div>
        <w:div w:id="4788809">
          <w:marLeft w:val="480"/>
          <w:marRight w:val="0"/>
          <w:marTop w:val="0"/>
          <w:marBottom w:val="0"/>
          <w:divBdr>
            <w:top w:val="none" w:sz="0" w:space="0" w:color="auto"/>
            <w:left w:val="none" w:sz="0" w:space="0" w:color="auto"/>
            <w:bottom w:val="none" w:sz="0" w:space="0" w:color="auto"/>
            <w:right w:val="none" w:sz="0" w:space="0" w:color="auto"/>
          </w:divBdr>
        </w:div>
        <w:div w:id="1318223825">
          <w:marLeft w:val="480"/>
          <w:marRight w:val="0"/>
          <w:marTop w:val="0"/>
          <w:marBottom w:val="0"/>
          <w:divBdr>
            <w:top w:val="none" w:sz="0" w:space="0" w:color="auto"/>
            <w:left w:val="none" w:sz="0" w:space="0" w:color="auto"/>
            <w:bottom w:val="none" w:sz="0" w:space="0" w:color="auto"/>
            <w:right w:val="none" w:sz="0" w:space="0" w:color="auto"/>
          </w:divBdr>
        </w:div>
        <w:div w:id="197933415">
          <w:marLeft w:val="480"/>
          <w:marRight w:val="0"/>
          <w:marTop w:val="0"/>
          <w:marBottom w:val="0"/>
          <w:divBdr>
            <w:top w:val="none" w:sz="0" w:space="0" w:color="auto"/>
            <w:left w:val="none" w:sz="0" w:space="0" w:color="auto"/>
            <w:bottom w:val="none" w:sz="0" w:space="0" w:color="auto"/>
            <w:right w:val="none" w:sz="0" w:space="0" w:color="auto"/>
          </w:divBdr>
        </w:div>
        <w:div w:id="1545826096">
          <w:marLeft w:val="480"/>
          <w:marRight w:val="0"/>
          <w:marTop w:val="0"/>
          <w:marBottom w:val="0"/>
          <w:divBdr>
            <w:top w:val="none" w:sz="0" w:space="0" w:color="auto"/>
            <w:left w:val="none" w:sz="0" w:space="0" w:color="auto"/>
            <w:bottom w:val="none" w:sz="0" w:space="0" w:color="auto"/>
            <w:right w:val="none" w:sz="0" w:space="0" w:color="auto"/>
          </w:divBdr>
        </w:div>
        <w:div w:id="568610474">
          <w:marLeft w:val="480"/>
          <w:marRight w:val="0"/>
          <w:marTop w:val="0"/>
          <w:marBottom w:val="0"/>
          <w:divBdr>
            <w:top w:val="none" w:sz="0" w:space="0" w:color="auto"/>
            <w:left w:val="none" w:sz="0" w:space="0" w:color="auto"/>
            <w:bottom w:val="none" w:sz="0" w:space="0" w:color="auto"/>
            <w:right w:val="none" w:sz="0" w:space="0" w:color="auto"/>
          </w:divBdr>
        </w:div>
        <w:div w:id="471214904">
          <w:marLeft w:val="480"/>
          <w:marRight w:val="0"/>
          <w:marTop w:val="0"/>
          <w:marBottom w:val="0"/>
          <w:divBdr>
            <w:top w:val="none" w:sz="0" w:space="0" w:color="auto"/>
            <w:left w:val="none" w:sz="0" w:space="0" w:color="auto"/>
            <w:bottom w:val="none" w:sz="0" w:space="0" w:color="auto"/>
            <w:right w:val="none" w:sz="0" w:space="0" w:color="auto"/>
          </w:divBdr>
        </w:div>
        <w:div w:id="232396109">
          <w:marLeft w:val="480"/>
          <w:marRight w:val="0"/>
          <w:marTop w:val="0"/>
          <w:marBottom w:val="0"/>
          <w:divBdr>
            <w:top w:val="none" w:sz="0" w:space="0" w:color="auto"/>
            <w:left w:val="none" w:sz="0" w:space="0" w:color="auto"/>
            <w:bottom w:val="none" w:sz="0" w:space="0" w:color="auto"/>
            <w:right w:val="none" w:sz="0" w:space="0" w:color="auto"/>
          </w:divBdr>
        </w:div>
        <w:div w:id="671569943">
          <w:marLeft w:val="480"/>
          <w:marRight w:val="0"/>
          <w:marTop w:val="0"/>
          <w:marBottom w:val="0"/>
          <w:divBdr>
            <w:top w:val="none" w:sz="0" w:space="0" w:color="auto"/>
            <w:left w:val="none" w:sz="0" w:space="0" w:color="auto"/>
            <w:bottom w:val="none" w:sz="0" w:space="0" w:color="auto"/>
            <w:right w:val="none" w:sz="0" w:space="0" w:color="auto"/>
          </w:divBdr>
        </w:div>
        <w:div w:id="1826512185">
          <w:marLeft w:val="480"/>
          <w:marRight w:val="0"/>
          <w:marTop w:val="0"/>
          <w:marBottom w:val="0"/>
          <w:divBdr>
            <w:top w:val="none" w:sz="0" w:space="0" w:color="auto"/>
            <w:left w:val="none" w:sz="0" w:space="0" w:color="auto"/>
            <w:bottom w:val="none" w:sz="0" w:space="0" w:color="auto"/>
            <w:right w:val="none" w:sz="0" w:space="0" w:color="auto"/>
          </w:divBdr>
        </w:div>
      </w:divsChild>
    </w:div>
    <w:div w:id="1199272886">
      <w:bodyDiv w:val="1"/>
      <w:marLeft w:val="0"/>
      <w:marRight w:val="0"/>
      <w:marTop w:val="0"/>
      <w:marBottom w:val="0"/>
      <w:divBdr>
        <w:top w:val="none" w:sz="0" w:space="0" w:color="auto"/>
        <w:left w:val="none" w:sz="0" w:space="0" w:color="auto"/>
        <w:bottom w:val="none" w:sz="0" w:space="0" w:color="auto"/>
        <w:right w:val="none" w:sz="0" w:space="0" w:color="auto"/>
      </w:divBdr>
    </w:div>
    <w:div w:id="1220361878">
      <w:bodyDiv w:val="1"/>
      <w:marLeft w:val="0"/>
      <w:marRight w:val="0"/>
      <w:marTop w:val="0"/>
      <w:marBottom w:val="0"/>
      <w:divBdr>
        <w:top w:val="none" w:sz="0" w:space="0" w:color="auto"/>
        <w:left w:val="none" w:sz="0" w:space="0" w:color="auto"/>
        <w:bottom w:val="none" w:sz="0" w:space="0" w:color="auto"/>
        <w:right w:val="none" w:sz="0" w:space="0" w:color="auto"/>
      </w:divBdr>
    </w:div>
    <w:div w:id="1228766790">
      <w:bodyDiv w:val="1"/>
      <w:marLeft w:val="0"/>
      <w:marRight w:val="0"/>
      <w:marTop w:val="0"/>
      <w:marBottom w:val="0"/>
      <w:divBdr>
        <w:top w:val="none" w:sz="0" w:space="0" w:color="auto"/>
        <w:left w:val="none" w:sz="0" w:space="0" w:color="auto"/>
        <w:bottom w:val="none" w:sz="0" w:space="0" w:color="auto"/>
        <w:right w:val="none" w:sz="0" w:space="0" w:color="auto"/>
      </w:divBdr>
    </w:div>
    <w:div w:id="1232426810">
      <w:bodyDiv w:val="1"/>
      <w:marLeft w:val="0"/>
      <w:marRight w:val="0"/>
      <w:marTop w:val="0"/>
      <w:marBottom w:val="0"/>
      <w:divBdr>
        <w:top w:val="none" w:sz="0" w:space="0" w:color="auto"/>
        <w:left w:val="none" w:sz="0" w:space="0" w:color="auto"/>
        <w:bottom w:val="none" w:sz="0" w:space="0" w:color="auto"/>
        <w:right w:val="none" w:sz="0" w:space="0" w:color="auto"/>
      </w:divBdr>
    </w:div>
    <w:div w:id="1236470708">
      <w:bodyDiv w:val="1"/>
      <w:marLeft w:val="0"/>
      <w:marRight w:val="0"/>
      <w:marTop w:val="0"/>
      <w:marBottom w:val="0"/>
      <w:divBdr>
        <w:top w:val="none" w:sz="0" w:space="0" w:color="auto"/>
        <w:left w:val="none" w:sz="0" w:space="0" w:color="auto"/>
        <w:bottom w:val="none" w:sz="0" w:space="0" w:color="auto"/>
        <w:right w:val="none" w:sz="0" w:space="0" w:color="auto"/>
      </w:divBdr>
    </w:div>
    <w:div w:id="1254776096">
      <w:bodyDiv w:val="1"/>
      <w:marLeft w:val="0"/>
      <w:marRight w:val="0"/>
      <w:marTop w:val="0"/>
      <w:marBottom w:val="0"/>
      <w:divBdr>
        <w:top w:val="none" w:sz="0" w:space="0" w:color="auto"/>
        <w:left w:val="none" w:sz="0" w:space="0" w:color="auto"/>
        <w:bottom w:val="none" w:sz="0" w:space="0" w:color="auto"/>
        <w:right w:val="none" w:sz="0" w:space="0" w:color="auto"/>
      </w:divBdr>
    </w:div>
    <w:div w:id="1263493123">
      <w:bodyDiv w:val="1"/>
      <w:marLeft w:val="0"/>
      <w:marRight w:val="0"/>
      <w:marTop w:val="0"/>
      <w:marBottom w:val="0"/>
      <w:divBdr>
        <w:top w:val="none" w:sz="0" w:space="0" w:color="auto"/>
        <w:left w:val="none" w:sz="0" w:space="0" w:color="auto"/>
        <w:bottom w:val="none" w:sz="0" w:space="0" w:color="auto"/>
        <w:right w:val="none" w:sz="0" w:space="0" w:color="auto"/>
      </w:divBdr>
    </w:div>
    <w:div w:id="1276139910">
      <w:bodyDiv w:val="1"/>
      <w:marLeft w:val="0"/>
      <w:marRight w:val="0"/>
      <w:marTop w:val="0"/>
      <w:marBottom w:val="0"/>
      <w:divBdr>
        <w:top w:val="none" w:sz="0" w:space="0" w:color="auto"/>
        <w:left w:val="none" w:sz="0" w:space="0" w:color="auto"/>
        <w:bottom w:val="none" w:sz="0" w:space="0" w:color="auto"/>
        <w:right w:val="none" w:sz="0" w:space="0" w:color="auto"/>
      </w:divBdr>
    </w:div>
    <w:div w:id="1311599887">
      <w:bodyDiv w:val="1"/>
      <w:marLeft w:val="0"/>
      <w:marRight w:val="0"/>
      <w:marTop w:val="0"/>
      <w:marBottom w:val="0"/>
      <w:divBdr>
        <w:top w:val="none" w:sz="0" w:space="0" w:color="auto"/>
        <w:left w:val="none" w:sz="0" w:space="0" w:color="auto"/>
        <w:bottom w:val="none" w:sz="0" w:space="0" w:color="auto"/>
        <w:right w:val="none" w:sz="0" w:space="0" w:color="auto"/>
      </w:divBdr>
    </w:div>
    <w:div w:id="1342506861">
      <w:bodyDiv w:val="1"/>
      <w:marLeft w:val="0"/>
      <w:marRight w:val="0"/>
      <w:marTop w:val="0"/>
      <w:marBottom w:val="0"/>
      <w:divBdr>
        <w:top w:val="none" w:sz="0" w:space="0" w:color="auto"/>
        <w:left w:val="none" w:sz="0" w:space="0" w:color="auto"/>
        <w:bottom w:val="none" w:sz="0" w:space="0" w:color="auto"/>
        <w:right w:val="none" w:sz="0" w:space="0" w:color="auto"/>
      </w:divBdr>
    </w:div>
    <w:div w:id="1350834738">
      <w:bodyDiv w:val="1"/>
      <w:marLeft w:val="0"/>
      <w:marRight w:val="0"/>
      <w:marTop w:val="0"/>
      <w:marBottom w:val="0"/>
      <w:divBdr>
        <w:top w:val="none" w:sz="0" w:space="0" w:color="auto"/>
        <w:left w:val="none" w:sz="0" w:space="0" w:color="auto"/>
        <w:bottom w:val="none" w:sz="0" w:space="0" w:color="auto"/>
        <w:right w:val="none" w:sz="0" w:space="0" w:color="auto"/>
      </w:divBdr>
    </w:div>
    <w:div w:id="1355419616">
      <w:bodyDiv w:val="1"/>
      <w:marLeft w:val="0"/>
      <w:marRight w:val="0"/>
      <w:marTop w:val="0"/>
      <w:marBottom w:val="0"/>
      <w:divBdr>
        <w:top w:val="none" w:sz="0" w:space="0" w:color="auto"/>
        <w:left w:val="none" w:sz="0" w:space="0" w:color="auto"/>
        <w:bottom w:val="none" w:sz="0" w:space="0" w:color="auto"/>
        <w:right w:val="none" w:sz="0" w:space="0" w:color="auto"/>
      </w:divBdr>
    </w:div>
    <w:div w:id="1361279510">
      <w:bodyDiv w:val="1"/>
      <w:marLeft w:val="0"/>
      <w:marRight w:val="0"/>
      <w:marTop w:val="0"/>
      <w:marBottom w:val="0"/>
      <w:divBdr>
        <w:top w:val="none" w:sz="0" w:space="0" w:color="auto"/>
        <w:left w:val="none" w:sz="0" w:space="0" w:color="auto"/>
        <w:bottom w:val="none" w:sz="0" w:space="0" w:color="auto"/>
        <w:right w:val="none" w:sz="0" w:space="0" w:color="auto"/>
      </w:divBdr>
    </w:div>
    <w:div w:id="1362587778">
      <w:bodyDiv w:val="1"/>
      <w:marLeft w:val="0"/>
      <w:marRight w:val="0"/>
      <w:marTop w:val="0"/>
      <w:marBottom w:val="0"/>
      <w:divBdr>
        <w:top w:val="none" w:sz="0" w:space="0" w:color="auto"/>
        <w:left w:val="none" w:sz="0" w:space="0" w:color="auto"/>
        <w:bottom w:val="none" w:sz="0" w:space="0" w:color="auto"/>
        <w:right w:val="none" w:sz="0" w:space="0" w:color="auto"/>
      </w:divBdr>
    </w:div>
    <w:div w:id="1368409764">
      <w:bodyDiv w:val="1"/>
      <w:marLeft w:val="0"/>
      <w:marRight w:val="0"/>
      <w:marTop w:val="0"/>
      <w:marBottom w:val="0"/>
      <w:divBdr>
        <w:top w:val="none" w:sz="0" w:space="0" w:color="auto"/>
        <w:left w:val="none" w:sz="0" w:space="0" w:color="auto"/>
        <w:bottom w:val="none" w:sz="0" w:space="0" w:color="auto"/>
        <w:right w:val="none" w:sz="0" w:space="0" w:color="auto"/>
      </w:divBdr>
    </w:div>
    <w:div w:id="1375427271">
      <w:bodyDiv w:val="1"/>
      <w:marLeft w:val="0"/>
      <w:marRight w:val="0"/>
      <w:marTop w:val="0"/>
      <w:marBottom w:val="0"/>
      <w:divBdr>
        <w:top w:val="none" w:sz="0" w:space="0" w:color="auto"/>
        <w:left w:val="none" w:sz="0" w:space="0" w:color="auto"/>
        <w:bottom w:val="none" w:sz="0" w:space="0" w:color="auto"/>
        <w:right w:val="none" w:sz="0" w:space="0" w:color="auto"/>
      </w:divBdr>
    </w:div>
    <w:div w:id="1422528500">
      <w:bodyDiv w:val="1"/>
      <w:marLeft w:val="0"/>
      <w:marRight w:val="0"/>
      <w:marTop w:val="0"/>
      <w:marBottom w:val="0"/>
      <w:divBdr>
        <w:top w:val="none" w:sz="0" w:space="0" w:color="auto"/>
        <w:left w:val="none" w:sz="0" w:space="0" w:color="auto"/>
        <w:bottom w:val="none" w:sz="0" w:space="0" w:color="auto"/>
        <w:right w:val="none" w:sz="0" w:space="0" w:color="auto"/>
      </w:divBdr>
    </w:div>
    <w:div w:id="1431196913">
      <w:bodyDiv w:val="1"/>
      <w:marLeft w:val="0"/>
      <w:marRight w:val="0"/>
      <w:marTop w:val="0"/>
      <w:marBottom w:val="0"/>
      <w:divBdr>
        <w:top w:val="none" w:sz="0" w:space="0" w:color="auto"/>
        <w:left w:val="none" w:sz="0" w:space="0" w:color="auto"/>
        <w:bottom w:val="none" w:sz="0" w:space="0" w:color="auto"/>
        <w:right w:val="none" w:sz="0" w:space="0" w:color="auto"/>
      </w:divBdr>
      <w:divsChild>
        <w:div w:id="1260068678">
          <w:marLeft w:val="480"/>
          <w:marRight w:val="0"/>
          <w:marTop w:val="0"/>
          <w:marBottom w:val="0"/>
          <w:divBdr>
            <w:top w:val="none" w:sz="0" w:space="0" w:color="auto"/>
            <w:left w:val="none" w:sz="0" w:space="0" w:color="auto"/>
            <w:bottom w:val="none" w:sz="0" w:space="0" w:color="auto"/>
            <w:right w:val="none" w:sz="0" w:space="0" w:color="auto"/>
          </w:divBdr>
        </w:div>
        <w:div w:id="366300732">
          <w:marLeft w:val="480"/>
          <w:marRight w:val="0"/>
          <w:marTop w:val="0"/>
          <w:marBottom w:val="0"/>
          <w:divBdr>
            <w:top w:val="none" w:sz="0" w:space="0" w:color="auto"/>
            <w:left w:val="none" w:sz="0" w:space="0" w:color="auto"/>
            <w:bottom w:val="none" w:sz="0" w:space="0" w:color="auto"/>
            <w:right w:val="none" w:sz="0" w:space="0" w:color="auto"/>
          </w:divBdr>
        </w:div>
        <w:div w:id="1340306116">
          <w:marLeft w:val="480"/>
          <w:marRight w:val="0"/>
          <w:marTop w:val="0"/>
          <w:marBottom w:val="0"/>
          <w:divBdr>
            <w:top w:val="none" w:sz="0" w:space="0" w:color="auto"/>
            <w:left w:val="none" w:sz="0" w:space="0" w:color="auto"/>
            <w:bottom w:val="none" w:sz="0" w:space="0" w:color="auto"/>
            <w:right w:val="none" w:sz="0" w:space="0" w:color="auto"/>
          </w:divBdr>
        </w:div>
        <w:div w:id="1487358217">
          <w:marLeft w:val="480"/>
          <w:marRight w:val="0"/>
          <w:marTop w:val="0"/>
          <w:marBottom w:val="0"/>
          <w:divBdr>
            <w:top w:val="none" w:sz="0" w:space="0" w:color="auto"/>
            <w:left w:val="none" w:sz="0" w:space="0" w:color="auto"/>
            <w:bottom w:val="none" w:sz="0" w:space="0" w:color="auto"/>
            <w:right w:val="none" w:sz="0" w:space="0" w:color="auto"/>
          </w:divBdr>
        </w:div>
        <w:div w:id="147868115">
          <w:marLeft w:val="480"/>
          <w:marRight w:val="0"/>
          <w:marTop w:val="0"/>
          <w:marBottom w:val="0"/>
          <w:divBdr>
            <w:top w:val="none" w:sz="0" w:space="0" w:color="auto"/>
            <w:left w:val="none" w:sz="0" w:space="0" w:color="auto"/>
            <w:bottom w:val="none" w:sz="0" w:space="0" w:color="auto"/>
            <w:right w:val="none" w:sz="0" w:space="0" w:color="auto"/>
          </w:divBdr>
        </w:div>
        <w:div w:id="1296717569">
          <w:marLeft w:val="480"/>
          <w:marRight w:val="0"/>
          <w:marTop w:val="0"/>
          <w:marBottom w:val="0"/>
          <w:divBdr>
            <w:top w:val="none" w:sz="0" w:space="0" w:color="auto"/>
            <w:left w:val="none" w:sz="0" w:space="0" w:color="auto"/>
            <w:bottom w:val="none" w:sz="0" w:space="0" w:color="auto"/>
            <w:right w:val="none" w:sz="0" w:space="0" w:color="auto"/>
          </w:divBdr>
        </w:div>
        <w:div w:id="291063721">
          <w:marLeft w:val="480"/>
          <w:marRight w:val="0"/>
          <w:marTop w:val="0"/>
          <w:marBottom w:val="0"/>
          <w:divBdr>
            <w:top w:val="none" w:sz="0" w:space="0" w:color="auto"/>
            <w:left w:val="none" w:sz="0" w:space="0" w:color="auto"/>
            <w:bottom w:val="none" w:sz="0" w:space="0" w:color="auto"/>
            <w:right w:val="none" w:sz="0" w:space="0" w:color="auto"/>
          </w:divBdr>
        </w:div>
        <w:div w:id="1086073381">
          <w:marLeft w:val="480"/>
          <w:marRight w:val="0"/>
          <w:marTop w:val="0"/>
          <w:marBottom w:val="0"/>
          <w:divBdr>
            <w:top w:val="none" w:sz="0" w:space="0" w:color="auto"/>
            <w:left w:val="none" w:sz="0" w:space="0" w:color="auto"/>
            <w:bottom w:val="none" w:sz="0" w:space="0" w:color="auto"/>
            <w:right w:val="none" w:sz="0" w:space="0" w:color="auto"/>
          </w:divBdr>
        </w:div>
        <w:div w:id="1702507384">
          <w:marLeft w:val="480"/>
          <w:marRight w:val="0"/>
          <w:marTop w:val="0"/>
          <w:marBottom w:val="0"/>
          <w:divBdr>
            <w:top w:val="none" w:sz="0" w:space="0" w:color="auto"/>
            <w:left w:val="none" w:sz="0" w:space="0" w:color="auto"/>
            <w:bottom w:val="none" w:sz="0" w:space="0" w:color="auto"/>
            <w:right w:val="none" w:sz="0" w:space="0" w:color="auto"/>
          </w:divBdr>
        </w:div>
        <w:div w:id="1539931183">
          <w:marLeft w:val="480"/>
          <w:marRight w:val="0"/>
          <w:marTop w:val="0"/>
          <w:marBottom w:val="0"/>
          <w:divBdr>
            <w:top w:val="none" w:sz="0" w:space="0" w:color="auto"/>
            <w:left w:val="none" w:sz="0" w:space="0" w:color="auto"/>
            <w:bottom w:val="none" w:sz="0" w:space="0" w:color="auto"/>
            <w:right w:val="none" w:sz="0" w:space="0" w:color="auto"/>
          </w:divBdr>
        </w:div>
        <w:div w:id="1692410639">
          <w:marLeft w:val="480"/>
          <w:marRight w:val="0"/>
          <w:marTop w:val="0"/>
          <w:marBottom w:val="0"/>
          <w:divBdr>
            <w:top w:val="none" w:sz="0" w:space="0" w:color="auto"/>
            <w:left w:val="none" w:sz="0" w:space="0" w:color="auto"/>
            <w:bottom w:val="none" w:sz="0" w:space="0" w:color="auto"/>
            <w:right w:val="none" w:sz="0" w:space="0" w:color="auto"/>
          </w:divBdr>
        </w:div>
        <w:div w:id="332536635">
          <w:marLeft w:val="480"/>
          <w:marRight w:val="0"/>
          <w:marTop w:val="0"/>
          <w:marBottom w:val="0"/>
          <w:divBdr>
            <w:top w:val="none" w:sz="0" w:space="0" w:color="auto"/>
            <w:left w:val="none" w:sz="0" w:space="0" w:color="auto"/>
            <w:bottom w:val="none" w:sz="0" w:space="0" w:color="auto"/>
            <w:right w:val="none" w:sz="0" w:space="0" w:color="auto"/>
          </w:divBdr>
        </w:div>
        <w:div w:id="400762118">
          <w:marLeft w:val="480"/>
          <w:marRight w:val="0"/>
          <w:marTop w:val="0"/>
          <w:marBottom w:val="0"/>
          <w:divBdr>
            <w:top w:val="none" w:sz="0" w:space="0" w:color="auto"/>
            <w:left w:val="none" w:sz="0" w:space="0" w:color="auto"/>
            <w:bottom w:val="none" w:sz="0" w:space="0" w:color="auto"/>
            <w:right w:val="none" w:sz="0" w:space="0" w:color="auto"/>
          </w:divBdr>
        </w:div>
        <w:div w:id="858280184">
          <w:marLeft w:val="480"/>
          <w:marRight w:val="0"/>
          <w:marTop w:val="0"/>
          <w:marBottom w:val="0"/>
          <w:divBdr>
            <w:top w:val="none" w:sz="0" w:space="0" w:color="auto"/>
            <w:left w:val="none" w:sz="0" w:space="0" w:color="auto"/>
            <w:bottom w:val="none" w:sz="0" w:space="0" w:color="auto"/>
            <w:right w:val="none" w:sz="0" w:space="0" w:color="auto"/>
          </w:divBdr>
        </w:div>
        <w:div w:id="71123204">
          <w:marLeft w:val="480"/>
          <w:marRight w:val="0"/>
          <w:marTop w:val="0"/>
          <w:marBottom w:val="0"/>
          <w:divBdr>
            <w:top w:val="none" w:sz="0" w:space="0" w:color="auto"/>
            <w:left w:val="none" w:sz="0" w:space="0" w:color="auto"/>
            <w:bottom w:val="none" w:sz="0" w:space="0" w:color="auto"/>
            <w:right w:val="none" w:sz="0" w:space="0" w:color="auto"/>
          </w:divBdr>
        </w:div>
        <w:div w:id="556817149">
          <w:marLeft w:val="480"/>
          <w:marRight w:val="0"/>
          <w:marTop w:val="0"/>
          <w:marBottom w:val="0"/>
          <w:divBdr>
            <w:top w:val="none" w:sz="0" w:space="0" w:color="auto"/>
            <w:left w:val="none" w:sz="0" w:space="0" w:color="auto"/>
            <w:bottom w:val="none" w:sz="0" w:space="0" w:color="auto"/>
            <w:right w:val="none" w:sz="0" w:space="0" w:color="auto"/>
          </w:divBdr>
        </w:div>
        <w:div w:id="1895580605">
          <w:marLeft w:val="480"/>
          <w:marRight w:val="0"/>
          <w:marTop w:val="0"/>
          <w:marBottom w:val="0"/>
          <w:divBdr>
            <w:top w:val="none" w:sz="0" w:space="0" w:color="auto"/>
            <w:left w:val="none" w:sz="0" w:space="0" w:color="auto"/>
            <w:bottom w:val="none" w:sz="0" w:space="0" w:color="auto"/>
            <w:right w:val="none" w:sz="0" w:space="0" w:color="auto"/>
          </w:divBdr>
        </w:div>
        <w:div w:id="1513108994">
          <w:marLeft w:val="480"/>
          <w:marRight w:val="0"/>
          <w:marTop w:val="0"/>
          <w:marBottom w:val="0"/>
          <w:divBdr>
            <w:top w:val="none" w:sz="0" w:space="0" w:color="auto"/>
            <w:left w:val="none" w:sz="0" w:space="0" w:color="auto"/>
            <w:bottom w:val="none" w:sz="0" w:space="0" w:color="auto"/>
            <w:right w:val="none" w:sz="0" w:space="0" w:color="auto"/>
          </w:divBdr>
        </w:div>
        <w:div w:id="1556165546">
          <w:marLeft w:val="480"/>
          <w:marRight w:val="0"/>
          <w:marTop w:val="0"/>
          <w:marBottom w:val="0"/>
          <w:divBdr>
            <w:top w:val="none" w:sz="0" w:space="0" w:color="auto"/>
            <w:left w:val="none" w:sz="0" w:space="0" w:color="auto"/>
            <w:bottom w:val="none" w:sz="0" w:space="0" w:color="auto"/>
            <w:right w:val="none" w:sz="0" w:space="0" w:color="auto"/>
          </w:divBdr>
        </w:div>
        <w:div w:id="57293176">
          <w:marLeft w:val="480"/>
          <w:marRight w:val="0"/>
          <w:marTop w:val="0"/>
          <w:marBottom w:val="0"/>
          <w:divBdr>
            <w:top w:val="none" w:sz="0" w:space="0" w:color="auto"/>
            <w:left w:val="none" w:sz="0" w:space="0" w:color="auto"/>
            <w:bottom w:val="none" w:sz="0" w:space="0" w:color="auto"/>
            <w:right w:val="none" w:sz="0" w:space="0" w:color="auto"/>
          </w:divBdr>
        </w:div>
        <w:div w:id="1645769670">
          <w:marLeft w:val="480"/>
          <w:marRight w:val="0"/>
          <w:marTop w:val="0"/>
          <w:marBottom w:val="0"/>
          <w:divBdr>
            <w:top w:val="none" w:sz="0" w:space="0" w:color="auto"/>
            <w:left w:val="none" w:sz="0" w:space="0" w:color="auto"/>
            <w:bottom w:val="none" w:sz="0" w:space="0" w:color="auto"/>
            <w:right w:val="none" w:sz="0" w:space="0" w:color="auto"/>
          </w:divBdr>
        </w:div>
        <w:div w:id="1712531850">
          <w:marLeft w:val="480"/>
          <w:marRight w:val="0"/>
          <w:marTop w:val="0"/>
          <w:marBottom w:val="0"/>
          <w:divBdr>
            <w:top w:val="none" w:sz="0" w:space="0" w:color="auto"/>
            <w:left w:val="none" w:sz="0" w:space="0" w:color="auto"/>
            <w:bottom w:val="none" w:sz="0" w:space="0" w:color="auto"/>
            <w:right w:val="none" w:sz="0" w:space="0" w:color="auto"/>
          </w:divBdr>
        </w:div>
        <w:div w:id="1471437830">
          <w:marLeft w:val="480"/>
          <w:marRight w:val="0"/>
          <w:marTop w:val="0"/>
          <w:marBottom w:val="0"/>
          <w:divBdr>
            <w:top w:val="none" w:sz="0" w:space="0" w:color="auto"/>
            <w:left w:val="none" w:sz="0" w:space="0" w:color="auto"/>
            <w:bottom w:val="none" w:sz="0" w:space="0" w:color="auto"/>
            <w:right w:val="none" w:sz="0" w:space="0" w:color="auto"/>
          </w:divBdr>
        </w:div>
        <w:div w:id="1880585043">
          <w:marLeft w:val="480"/>
          <w:marRight w:val="0"/>
          <w:marTop w:val="0"/>
          <w:marBottom w:val="0"/>
          <w:divBdr>
            <w:top w:val="none" w:sz="0" w:space="0" w:color="auto"/>
            <w:left w:val="none" w:sz="0" w:space="0" w:color="auto"/>
            <w:bottom w:val="none" w:sz="0" w:space="0" w:color="auto"/>
            <w:right w:val="none" w:sz="0" w:space="0" w:color="auto"/>
          </w:divBdr>
        </w:div>
      </w:divsChild>
    </w:div>
    <w:div w:id="1451172172">
      <w:bodyDiv w:val="1"/>
      <w:marLeft w:val="0"/>
      <w:marRight w:val="0"/>
      <w:marTop w:val="0"/>
      <w:marBottom w:val="0"/>
      <w:divBdr>
        <w:top w:val="none" w:sz="0" w:space="0" w:color="auto"/>
        <w:left w:val="none" w:sz="0" w:space="0" w:color="auto"/>
        <w:bottom w:val="none" w:sz="0" w:space="0" w:color="auto"/>
        <w:right w:val="none" w:sz="0" w:space="0" w:color="auto"/>
      </w:divBdr>
    </w:div>
    <w:div w:id="1502894934">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548561872">
      <w:bodyDiv w:val="1"/>
      <w:marLeft w:val="0"/>
      <w:marRight w:val="0"/>
      <w:marTop w:val="0"/>
      <w:marBottom w:val="0"/>
      <w:divBdr>
        <w:top w:val="none" w:sz="0" w:space="0" w:color="auto"/>
        <w:left w:val="none" w:sz="0" w:space="0" w:color="auto"/>
        <w:bottom w:val="none" w:sz="0" w:space="0" w:color="auto"/>
        <w:right w:val="none" w:sz="0" w:space="0" w:color="auto"/>
      </w:divBdr>
    </w:div>
    <w:div w:id="1575509377">
      <w:bodyDiv w:val="1"/>
      <w:marLeft w:val="0"/>
      <w:marRight w:val="0"/>
      <w:marTop w:val="0"/>
      <w:marBottom w:val="0"/>
      <w:divBdr>
        <w:top w:val="none" w:sz="0" w:space="0" w:color="auto"/>
        <w:left w:val="none" w:sz="0" w:space="0" w:color="auto"/>
        <w:bottom w:val="none" w:sz="0" w:space="0" w:color="auto"/>
        <w:right w:val="none" w:sz="0" w:space="0" w:color="auto"/>
      </w:divBdr>
    </w:div>
    <w:div w:id="1587811406">
      <w:bodyDiv w:val="1"/>
      <w:marLeft w:val="0"/>
      <w:marRight w:val="0"/>
      <w:marTop w:val="0"/>
      <w:marBottom w:val="0"/>
      <w:divBdr>
        <w:top w:val="none" w:sz="0" w:space="0" w:color="auto"/>
        <w:left w:val="none" w:sz="0" w:space="0" w:color="auto"/>
        <w:bottom w:val="none" w:sz="0" w:space="0" w:color="auto"/>
        <w:right w:val="none" w:sz="0" w:space="0" w:color="auto"/>
      </w:divBdr>
    </w:div>
    <w:div w:id="1598173233">
      <w:bodyDiv w:val="1"/>
      <w:marLeft w:val="0"/>
      <w:marRight w:val="0"/>
      <w:marTop w:val="0"/>
      <w:marBottom w:val="0"/>
      <w:divBdr>
        <w:top w:val="none" w:sz="0" w:space="0" w:color="auto"/>
        <w:left w:val="none" w:sz="0" w:space="0" w:color="auto"/>
        <w:bottom w:val="none" w:sz="0" w:space="0" w:color="auto"/>
        <w:right w:val="none" w:sz="0" w:space="0" w:color="auto"/>
      </w:divBdr>
    </w:div>
    <w:div w:id="1646158720">
      <w:bodyDiv w:val="1"/>
      <w:marLeft w:val="0"/>
      <w:marRight w:val="0"/>
      <w:marTop w:val="0"/>
      <w:marBottom w:val="0"/>
      <w:divBdr>
        <w:top w:val="none" w:sz="0" w:space="0" w:color="auto"/>
        <w:left w:val="none" w:sz="0" w:space="0" w:color="auto"/>
        <w:bottom w:val="none" w:sz="0" w:space="0" w:color="auto"/>
        <w:right w:val="none" w:sz="0" w:space="0" w:color="auto"/>
      </w:divBdr>
    </w:div>
    <w:div w:id="1656883902">
      <w:bodyDiv w:val="1"/>
      <w:marLeft w:val="0"/>
      <w:marRight w:val="0"/>
      <w:marTop w:val="0"/>
      <w:marBottom w:val="0"/>
      <w:divBdr>
        <w:top w:val="none" w:sz="0" w:space="0" w:color="auto"/>
        <w:left w:val="none" w:sz="0" w:space="0" w:color="auto"/>
        <w:bottom w:val="none" w:sz="0" w:space="0" w:color="auto"/>
        <w:right w:val="none" w:sz="0" w:space="0" w:color="auto"/>
      </w:divBdr>
    </w:div>
    <w:div w:id="1671562239">
      <w:bodyDiv w:val="1"/>
      <w:marLeft w:val="0"/>
      <w:marRight w:val="0"/>
      <w:marTop w:val="0"/>
      <w:marBottom w:val="0"/>
      <w:divBdr>
        <w:top w:val="none" w:sz="0" w:space="0" w:color="auto"/>
        <w:left w:val="none" w:sz="0" w:space="0" w:color="auto"/>
        <w:bottom w:val="none" w:sz="0" w:space="0" w:color="auto"/>
        <w:right w:val="none" w:sz="0" w:space="0" w:color="auto"/>
      </w:divBdr>
    </w:div>
    <w:div w:id="1682775290">
      <w:bodyDiv w:val="1"/>
      <w:marLeft w:val="0"/>
      <w:marRight w:val="0"/>
      <w:marTop w:val="0"/>
      <w:marBottom w:val="0"/>
      <w:divBdr>
        <w:top w:val="none" w:sz="0" w:space="0" w:color="auto"/>
        <w:left w:val="none" w:sz="0" w:space="0" w:color="auto"/>
        <w:bottom w:val="none" w:sz="0" w:space="0" w:color="auto"/>
        <w:right w:val="none" w:sz="0" w:space="0" w:color="auto"/>
      </w:divBdr>
    </w:div>
    <w:div w:id="1694767216">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718773851">
      <w:bodyDiv w:val="1"/>
      <w:marLeft w:val="0"/>
      <w:marRight w:val="0"/>
      <w:marTop w:val="0"/>
      <w:marBottom w:val="0"/>
      <w:divBdr>
        <w:top w:val="none" w:sz="0" w:space="0" w:color="auto"/>
        <w:left w:val="none" w:sz="0" w:space="0" w:color="auto"/>
        <w:bottom w:val="none" w:sz="0" w:space="0" w:color="auto"/>
        <w:right w:val="none" w:sz="0" w:space="0" w:color="auto"/>
      </w:divBdr>
    </w:div>
    <w:div w:id="1729646575">
      <w:bodyDiv w:val="1"/>
      <w:marLeft w:val="0"/>
      <w:marRight w:val="0"/>
      <w:marTop w:val="0"/>
      <w:marBottom w:val="0"/>
      <w:divBdr>
        <w:top w:val="none" w:sz="0" w:space="0" w:color="auto"/>
        <w:left w:val="none" w:sz="0" w:space="0" w:color="auto"/>
        <w:bottom w:val="none" w:sz="0" w:space="0" w:color="auto"/>
        <w:right w:val="none" w:sz="0" w:space="0" w:color="auto"/>
      </w:divBdr>
    </w:div>
    <w:div w:id="1741712465">
      <w:bodyDiv w:val="1"/>
      <w:marLeft w:val="0"/>
      <w:marRight w:val="0"/>
      <w:marTop w:val="0"/>
      <w:marBottom w:val="0"/>
      <w:divBdr>
        <w:top w:val="none" w:sz="0" w:space="0" w:color="auto"/>
        <w:left w:val="none" w:sz="0" w:space="0" w:color="auto"/>
        <w:bottom w:val="none" w:sz="0" w:space="0" w:color="auto"/>
        <w:right w:val="none" w:sz="0" w:space="0" w:color="auto"/>
      </w:divBdr>
      <w:divsChild>
        <w:div w:id="654143865">
          <w:marLeft w:val="480"/>
          <w:marRight w:val="0"/>
          <w:marTop w:val="0"/>
          <w:marBottom w:val="0"/>
          <w:divBdr>
            <w:top w:val="none" w:sz="0" w:space="0" w:color="auto"/>
            <w:left w:val="none" w:sz="0" w:space="0" w:color="auto"/>
            <w:bottom w:val="none" w:sz="0" w:space="0" w:color="auto"/>
            <w:right w:val="none" w:sz="0" w:space="0" w:color="auto"/>
          </w:divBdr>
        </w:div>
        <w:div w:id="1668678564">
          <w:marLeft w:val="480"/>
          <w:marRight w:val="0"/>
          <w:marTop w:val="0"/>
          <w:marBottom w:val="0"/>
          <w:divBdr>
            <w:top w:val="none" w:sz="0" w:space="0" w:color="auto"/>
            <w:left w:val="none" w:sz="0" w:space="0" w:color="auto"/>
            <w:bottom w:val="none" w:sz="0" w:space="0" w:color="auto"/>
            <w:right w:val="none" w:sz="0" w:space="0" w:color="auto"/>
          </w:divBdr>
        </w:div>
        <w:div w:id="2042586387">
          <w:marLeft w:val="480"/>
          <w:marRight w:val="0"/>
          <w:marTop w:val="0"/>
          <w:marBottom w:val="0"/>
          <w:divBdr>
            <w:top w:val="none" w:sz="0" w:space="0" w:color="auto"/>
            <w:left w:val="none" w:sz="0" w:space="0" w:color="auto"/>
            <w:bottom w:val="none" w:sz="0" w:space="0" w:color="auto"/>
            <w:right w:val="none" w:sz="0" w:space="0" w:color="auto"/>
          </w:divBdr>
        </w:div>
        <w:div w:id="1428698004">
          <w:marLeft w:val="480"/>
          <w:marRight w:val="0"/>
          <w:marTop w:val="0"/>
          <w:marBottom w:val="0"/>
          <w:divBdr>
            <w:top w:val="none" w:sz="0" w:space="0" w:color="auto"/>
            <w:left w:val="none" w:sz="0" w:space="0" w:color="auto"/>
            <w:bottom w:val="none" w:sz="0" w:space="0" w:color="auto"/>
            <w:right w:val="none" w:sz="0" w:space="0" w:color="auto"/>
          </w:divBdr>
        </w:div>
        <w:div w:id="755439923">
          <w:marLeft w:val="480"/>
          <w:marRight w:val="0"/>
          <w:marTop w:val="0"/>
          <w:marBottom w:val="0"/>
          <w:divBdr>
            <w:top w:val="none" w:sz="0" w:space="0" w:color="auto"/>
            <w:left w:val="none" w:sz="0" w:space="0" w:color="auto"/>
            <w:bottom w:val="none" w:sz="0" w:space="0" w:color="auto"/>
            <w:right w:val="none" w:sz="0" w:space="0" w:color="auto"/>
          </w:divBdr>
        </w:div>
        <w:div w:id="1376127296">
          <w:marLeft w:val="480"/>
          <w:marRight w:val="0"/>
          <w:marTop w:val="0"/>
          <w:marBottom w:val="0"/>
          <w:divBdr>
            <w:top w:val="none" w:sz="0" w:space="0" w:color="auto"/>
            <w:left w:val="none" w:sz="0" w:space="0" w:color="auto"/>
            <w:bottom w:val="none" w:sz="0" w:space="0" w:color="auto"/>
            <w:right w:val="none" w:sz="0" w:space="0" w:color="auto"/>
          </w:divBdr>
        </w:div>
        <w:div w:id="1598102302">
          <w:marLeft w:val="480"/>
          <w:marRight w:val="0"/>
          <w:marTop w:val="0"/>
          <w:marBottom w:val="0"/>
          <w:divBdr>
            <w:top w:val="none" w:sz="0" w:space="0" w:color="auto"/>
            <w:left w:val="none" w:sz="0" w:space="0" w:color="auto"/>
            <w:bottom w:val="none" w:sz="0" w:space="0" w:color="auto"/>
            <w:right w:val="none" w:sz="0" w:space="0" w:color="auto"/>
          </w:divBdr>
        </w:div>
        <w:div w:id="1286694467">
          <w:marLeft w:val="480"/>
          <w:marRight w:val="0"/>
          <w:marTop w:val="0"/>
          <w:marBottom w:val="0"/>
          <w:divBdr>
            <w:top w:val="none" w:sz="0" w:space="0" w:color="auto"/>
            <w:left w:val="none" w:sz="0" w:space="0" w:color="auto"/>
            <w:bottom w:val="none" w:sz="0" w:space="0" w:color="auto"/>
            <w:right w:val="none" w:sz="0" w:space="0" w:color="auto"/>
          </w:divBdr>
        </w:div>
        <w:div w:id="874273686">
          <w:marLeft w:val="480"/>
          <w:marRight w:val="0"/>
          <w:marTop w:val="0"/>
          <w:marBottom w:val="0"/>
          <w:divBdr>
            <w:top w:val="none" w:sz="0" w:space="0" w:color="auto"/>
            <w:left w:val="none" w:sz="0" w:space="0" w:color="auto"/>
            <w:bottom w:val="none" w:sz="0" w:space="0" w:color="auto"/>
            <w:right w:val="none" w:sz="0" w:space="0" w:color="auto"/>
          </w:divBdr>
        </w:div>
        <w:div w:id="1094479467">
          <w:marLeft w:val="480"/>
          <w:marRight w:val="0"/>
          <w:marTop w:val="0"/>
          <w:marBottom w:val="0"/>
          <w:divBdr>
            <w:top w:val="none" w:sz="0" w:space="0" w:color="auto"/>
            <w:left w:val="none" w:sz="0" w:space="0" w:color="auto"/>
            <w:bottom w:val="none" w:sz="0" w:space="0" w:color="auto"/>
            <w:right w:val="none" w:sz="0" w:space="0" w:color="auto"/>
          </w:divBdr>
        </w:div>
        <w:div w:id="667707517">
          <w:marLeft w:val="480"/>
          <w:marRight w:val="0"/>
          <w:marTop w:val="0"/>
          <w:marBottom w:val="0"/>
          <w:divBdr>
            <w:top w:val="none" w:sz="0" w:space="0" w:color="auto"/>
            <w:left w:val="none" w:sz="0" w:space="0" w:color="auto"/>
            <w:bottom w:val="none" w:sz="0" w:space="0" w:color="auto"/>
            <w:right w:val="none" w:sz="0" w:space="0" w:color="auto"/>
          </w:divBdr>
        </w:div>
        <w:div w:id="1644461465">
          <w:marLeft w:val="480"/>
          <w:marRight w:val="0"/>
          <w:marTop w:val="0"/>
          <w:marBottom w:val="0"/>
          <w:divBdr>
            <w:top w:val="none" w:sz="0" w:space="0" w:color="auto"/>
            <w:left w:val="none" w:sz="0" w:space="0" w:color="auto"/>
            <w:bottom w:val="none" w:sz="0" w:space="0" w:color="auto"/>
            <w:right w:val="none" w:sz="0" w:space="0" w:color="auto"/>
          </w:divBdr>
        </w:div>
        <w:div w:id="544022209">
          <w:marLeft w:val="480"/>
          <w:marRight w:val="0"/>
          <w:marTop w:val="0"/>
          <w:marBottom w:val="0"/>
          <w:divBdr>
            <w:top w:val="none" w:sz="0" w:space="0" w:color="auto"/>
            <w:left w:val="none" w:sz="0" w:space="0" w:color="auto"/>
            <w:bottom w:val="none" w:sz="0" w:space="0" w:color="auto"/>
            <w:right w:val="none" w:sz="0" w:space="0" w:color="auto"/>
          </w:divBdr>
        </w:div>
        <w:div w:id="593635701">
          <w:marLeft w:val="480"/>
          <w:marRight w:val="0"/>
          <w:marTop w:val="0"/>
          <w:marBottom w:val="0"/>
          <w:divBdr>
            <w:top w:val="none" w:sz="0" w:space="0" w:color="auto"/>
            <w:left w:val="none" w:sz="0" w:space="0" w:color="auto"/>
            <w:bottom w:val="none" w:sz="0" w:space="0" w:color="auto"/>
            <w:right w:val="none" w:sz="0" w:space="0" w:color="auto"/>
          </w:divBdr>
        </w:div>
        <w:div w:id="204684143">
          <w:marLeft w:val="480"/>
          <w:marRight w:val="0"/>
          <w:marTop w:val="0"/>
          <w:marBottom w:val="0"/>
          <w:divBdr>
            <w:top w:val="none" w:sz="0" w:space="0" w:color="auto"/>
            <w:left w:val="none" w:sz="0" w:space="0" w:color="auto"/>
            <w:bottom w:val="none" w:sz="0" w:space="0" w:color="auto"/>
            <w:right w:val="none" w:sz="0" w:space="0" w:color="auto"/>
          </w:divBdr>
        </w:div>
        <w:div w:id="1964115724">
          <w:marLeft w:val="480"/>
          <w:marRight w:val="0"/>
          <w:marTop w:val="0"/>
          <w:marBottom w:val="0"/>
          <w:divBdr>
            <w:top w:val="none" w:sz="0" w:space="0" w:color="auto"/>
            <w:left w:val="none" w:sz="0" w:space="0" w:color="auto"/>
            <w:bottom w:val="none" w:sz="0" w:space="0" w:color="auto"/>
            <w:right w:val="none" w:sz="0" w:space="0" w:color="auto"/>
          </w:divBdr>
        </w:div>
        <w:div w:id="411632978">
          <w:marLeft w:val="480"/>
          <w:marRight w:val="0"/>
          <w:marTop w:val="0"/>
          <w:marBottom w:val="0"/>
          <w:divBdr>
            <w:top w:val="none" w:sz="0" w:space="0" w:color="auto"/>
            <w:left w:val="none" w:sz="0" w:space="0" w:color="auto"/>
            <w:bottom w:val="none" w:sz="0" w:space="0" w:color="auto"/>
            <w:right w:val="none" w:sz="0" w:space="0" w:color="auto"/>
          </w:divBdr>
        </w:div>
        <w:div w:id="978412826">
          <w:marLeft w:val="480"/>
          <w:marRight w:val="0"/>
          <w:marTop w:val="0"/>
          <w:marBottom w:val="0"/>
          <w:divBdr>
            <w:top w:val="none" w:sz="0" w:space="0" w:color="auto"/>
            <w:left w:val="none" w:sz="0" w:space="0" w:color="auto"/>
            <w:bottom w:val="none" w:sz="0" w:space="0" w:color="auto"/>
            <w:right w:val="none" w:sz="0" w:space="0" w:color="auto"/>
          </w:divBdr>
        </w:div>
        <w:div w:id="899287097">
          <w:marLeft w:val="480"/>
          <w:marRight w:val="0"/>
          <w:marTop w:val="0"/>
          <w:marBottom w:val="0"/>
          <w:divBdr>
            <w:top w:val="none" w:sz="0" w:space="0" w:color="auto"/>
            <w:left w:val="none" w:sz="0" w:space="0" w:color="auto"/>
            <w:bottom w:val="none" w:sz="0" w:space="0" w:color="auto"/>
            <w:right w:val="none" w:sz="0" w:space="0" w:color="auto"/>
          </w:divBdr>
        </w:div>
        <w:div w:id="972055119">
          <w:marLeft w:val="480"/>
          <w:marRight w:val="0"/>
          <w:marTop w:val="0"/>
          <w:marBottom w:val="0"/>
          <w:divBdr>
            <w:top w:val="none" w:sz="0" w:space="0" w:color="auto"/>
            <w:left w:val="none" w:sz="0" w:space="0" w:color="auto"/>
            <w:bottom w:val="none" w:sz="0" w:space="0" w:color="auto"/>
            <w:right w:val="none" w:sz="0" w:space="0" w:color="auto"/>
          </w:divBdr>
        </w:div>
        <w:div w:id="715160574">
          <w:marLeft w:val="480"/>
          <w:marRight w:val="0"/>
          <w:marTop w:val="0"/>
          <w:marBottom w:val="0"/>
          <w:divBdr>
            <w:top w:val="none" w:sz="0" w:space="0" w:color="auto"/>
            <w:left w:val="none" w:sz="0" w:space="0" w:color="auto"/>
            <w:bottom w:val="none" w:sz="0" w:space="0" w:color="auto"/>
            <w:right w:val="none" w:sz="0" w:space="0" w:color="auto"/>
          </w:divBdr>
        </w:div>
        <w:div w:id="1624267151">
          <w:marLeft w:val="480"/>
          <w:marRight w:val="0"/>
          <w:marTop w:val="0"/>
          <w:marBottom w:val="0"/>
          <w:divBdr>
            <w:top w:val="none" w:sz="0" w:space="0" w:color="auto"/>
            <w:left w:val="none" w:sz="0" w:space="0" w:color="auto"/>
            <w:bottom w:val="none" w:sz="0" w:space="0" w:color="auto"/>
            <w:right w:val="none" w:sz="0" w:space="0" w:color="auto"/>
          </w:divBdr>
        </w:div>
        <w:div w:id="1024482045">
          <w:marLeft w:val="480"/>
          <w:marRight w:val="0"/>
          <w:marTop w:val="0"/>
          <w:marBottom w:val="0"/>
          <w:divBdr>
            <w:top w:val="none" w:sz="0" w:space="0" w:color="auto"/>
            <w:left w:val="none" w:sz="0" w:space="0" w:color="auto"/>
            <w:bottom w:val="none" w:sz="0" w:space="0" w:color="auto"/>
            <w:right w:val="none" w:sz="0" w:space="0" w:color="auto"/>
          </w:divBdr>
        </w:div>
        <w:div w:id="1091320507">
          <w:marLeft w:val="480"/>
          <w:marRight w:val="0"/>
          <w:marTop w:val="0"/>
          <w:marBottom w:val="0"/>
          <w:divBdr>
            <w:top w:val="none" w:sz="0" w:space="0" w:color="auto"/>
            <w:left w:val="none" w:sz="0" w:space="0" w:color="auto"/>
            <w:bottom w:val="none" w:sz="0" w:space="0" w:color="auto"/>
            <w:right w:val="none" w:sz="0" w:space="0" w:color="auto"/>
          </w:divBdr>
        </w:div>
        <w:div w:id="496505782">
          <w:marLeft w:val="480"/>
          <w:marRight w:val="0"/>
          <w:marTop w:val="0"/>
          <w:marBottom w:val="0"/>
          <w:divBdr>
            <w:top w:val="none" w:sz="0" w:space="0" w:color="auto"/>
            <w:left w:val="none" w:sz="0" w:space="0" w:color="auto"/>
            <w:bottom w:val="none" w:sz="0" w:space="0" w:color="auto"/>
            <w:right w:val="none" w:sz="0" w:space="0" w:color="auto"/>
          </w:divBdr>
        </w:div>
      </w:divsChild>
    </w:div>
    <w:div w:id="1775057570">
      <w:bodyDiv w:val="1"/>
      <w:marLeft w:val="0"/>
      <w:marRight w:val="0"/>
      <w:marTop w:val="0"/>
      <w:marBottom w:val="0"/>
      <w:divBdr>
        <w:top w:val="none" w:sz="0" w:space="0" w:color="auto"/>
        <w:left w:val="none" w:sz="0" w:space="0" w:color="auto"/>
        <w:bottom w:val="none" w:sz="0" w:space="0" w:color="auto"/>
        <w:right w:val="none" w:sz="0" w:space="0" w:color="auto"/>
      </w:divBdr>
    </w:div>
    <w:div w:id="1775976506">
      <w:bodyDiv w:val="1"/>
      <w:marLeft w:val="0"/>
      <w:marRight w:val="0"/>
      <w:marTop w:val="0"/>
      <w:marBottom w:val="0"/>
      <w:divBdr>
        <w:top w:val="none" w:sz="0" w:space="0" w:color="auto"/>
        <w:left w:val="none" w:sz="0" w:space="0" w:color="auto"/>
        <w:bottom w:val="none" w:sz="0" w:space="0" w:color="auto"/>
        <w:right w:val="none" w:sz="0" w:space="0" w:color="auto"/>
      </w:divBdr>
    </w:div>
    <w:div w:id="1802116074">
      <w:bodyDiv w:val="1"/>
      <w:marLeft w:val="0"/>
      <w:marRight w:val="0"/>
      <w:marTop w:val="0"/>
      <w:marBottom w:val="0"/>
      <w:divBdr>
        <w:top w:val="none" w:sz="0" w:space="0" w:color="auto"/>
        <w:left w:val="none" w:sz="0" w:space="0" w:color="auto"/>
        <w:bottom w:val="none" w:sz="0" w:space="0" w:color="auto"/>
        <w:right w:val="none" w:sz="0" w:space="0" w:color="auto"/>
      </w:divBdr>
    </w:div>
    <w:div w:id="1809934725">
      <w:bodyDiv w:val="1"/>
      <w:marLeft w:val="0"/>
      <w:marRight w:val="0"/>
      <w:marTop w:val="0"/>
      <w:marBottom w:val="0"/>
      <w:divBdr>
        <w:top w:val="none" w:sz="0" w:space="0" w:color="auto"/>
        <w:left w:val="none" w:sz="0" w:space="0" w:color="auto"/>
        <w:bottom w:val="none" w:sz="0" w:space="0" w:color="auto"/>
        <w:right w:val="none" w:sz="0" w:space="0" w:color="auto"/>
      </w:divBdr>
    </w:div>
    <w:div w:id="1813787143">
      <w:bodyDiv w:val="1"/>
      <w:marLeft w:val="0"/>
      <w:marRight w:val="0"/>
      <w:marTop w:val="0"/>
      <w:marBottom w:val="0"/>
      <w:divBdr>
        <w:top w:val="none" w:sz="0" w:space="0" w:color="auto"/>
        <w:left w:val="none" w:sz="0" w:space="0" w:color="auto"/>
        <w:bottom w:val="none" w:sz="0" w:space="0" w:color="auto"/>
        <w:right w:val="none" w:sz="0" w:space="0" w:color="auto"/>
      </w:divBdr>
    </w:div>
    <w:div w:id="1828787737">
      <w:bodyDiv w:val="1"/>
      <w:marLeft w:val="0"/>
      <w:marRight w:val="0"/>
      <w:marTop w:val="0"/>
      <w:marBottom w:val="0"/>
      <w:divBdr>
        <w:top w:val="none" w:sz="0" w:space="0" w:color="auto"/>
        <w:left w:val="none" w:sz="0" w:space="0" w:color="auto"/>
        <w:bottom w:val="none" w:sz="0" w:space="0" w:color="auto"/>
        <w:right w:val="none" w:sz="0" w:space="0" w:color="auto"/>
      </w:divBdr>
      <w:divsChild>
        <w:div w:id="1327127259">
          <w:marLeft w:val="480"/>
          <w:marRight w:val="0"/>
          <w:marTop w:val="0"/>
          <w:marBottom w:val="0"/>
          <w:divBdr>
            <w:top w:val="none" w:sz="0" w:space="0" w:color="auto"/>
            <w:left w:val="none" w:sz="0" w:space="0" w:color="auto"/>
            <w:bottom w:val="none" w:sz="0" w:space="0" w:color="auto"/>
            <w:right w:val="none" w:sz="0" w:space="0" w:color="auto"/>
          </w:divBdr>
        </w:div>
        <w:div w:id="1347559492">
          <w:marLeft w:val="480"/>
          <w:marRight w:val="0"/>
          <w:marTop w:val="0"/>
          <w:marBottom w:val="0"/>
          <w:divBdr>
            <w:top w:val="none" w:sz="0" w:space="0" w:color="auto"/>
            <w:left w:val="none" w:sz="0" w:space="0" w:color="auto"/>
            <w:bottom w:val="none" w:sz="0" w:space="0" w:color="auto"/>
            <w:right w:val="none" w:sz="0" w:space="0" w:color="auto"/>
          </w:divBdr>
        </w:div>
        <w:div w:id="1809930689">
          <w:marLeft w:val="480"/>
          <w:marRight w:val="0"/>
          <w:marTop w:val="0"/>
          <w:marBottom w:val="0"/>
          <w:divBdr>
            <w:top w:val="none" w:sz="0" w:space="0" w:color="auto"/>
            <w:left w:val="none" w:sz="0" w:space="0" w:color="auto"/>
            <w:bottom w:val="none" w:sz="0" w:space="0" w:color="auto"/>
            <w:right w:val="none" w:sz="0" w:space="0" w:color="auto"/>
          </w:divBdr>
        </w:div>
        <w:div w:id="1746300452">
          <w:marLeft w:val="480"/>
          <w:marRight w:val="0"/>
          <w:marTop w:val="0"/>
          <w:marBottom w:val="0"/>
          <w:divBdr>
            <w:top w:val="none" w:sz="0" w:space="0" w:color="auto"/>
            <w:left w:val="none" w:sz="0" w:space="0" w:color="auto"/>
            <w:bottom w:val="none" w:sz="0" w:space="0" w:color="auto"/>
            <w:right w:val="none" w:sz="0" w:space="0" w:color="auto"/>
          </w:divBdr>
        </w:div>
        <w:div w:id="77792405">
          <w:marLeft w:val="480"/>
          <w:marRight w:val="0"/>
          <w:marTop w:val="0"/>
          <w:marBottom w:val="0"/>
          <w:divBdr>
            <w:top w:val="none" w:sz="0" w:space="0" w:color="auto"/>
            <w:left w:val="none" w:sz="0" w:space="0" w:color="auto"/>
            <w:bottom w:val="none" w:sz="0" w:space="0" w:color="auto"/>
            <w:right w:val="none" w:sz="0" w:space="0" w:color="auto"/>
          </w:divBdr>
        </w:div>
        <w:div w:id="1512531606">
          <w:marLeft w:val="480"/>
          <w:marRight w:val="0"/>
          <w:marTop w:val="0"/>
          <w:marBottom w:val="0"/>
          <w:divBdr>
            <w:top w:val="none" w:sz="0" w:space="0" w:color="auto"/>
            <w:left w:val="none" w:sz="0" w:space="0" w:color="auto"/>
            <w:bottom w:val="none" w:sz="0" w:space="0" w:color="auto"/>
            <w:right w:val="none" w:sz="0" w:space="0" w:color="auto"/>
          </w:divBdr>
        </w:div>
        <w:div w:id="37095510">
          <w:marLeft w:val="480"/>
          <w:marRight w:val="0"/>
          <w:marTop w:val="0"/>
          <w:marBottom w:val="0"/>
          <w:divBdr>
            <w:top w:val="none" w:sz="0" w:space="0" w:color="auto"/>
            <w:left w:val="none" w:sz="0" w:space="0" w:color="auto"/>
            <w:bottom w:val="none" w:sz="0" w:space="0" w:color="auto"/>
            <w:right w:val="none" w:sz="0" w:space="0" w:color="auto"/>
          </w:divBdr>
        </w:div>
        <w:div w:id="1045717683">
          <w:marLeft w:val="480"/>
          <w:marRight w:val="0"/>
          <w:marTop w:val="0"/>
          <w:marBottom w:val="0"/>
          <w:divBdr>
            <w:top w:val="none" w:sz="0" w:space="0" w:color="auto"/>
            <w:left w:val="none" w:sz="0" w:space="0" w:color="auto"/>
            <w:bottom w:val="none" w:sz="0" w:space="0" w:color="auto"/>
            <w:right w:val="none" w:sz="0" w:space="0" w:color="auto"/>
          </w:divBdr>
        </w:div>
        <w:div w:id="1641615182">
          <w:marLeft w:val="480"/>
          <w:marRight w:val="0"/>
          <w:marTop w:val="0"/>
          <w:marBottom w:val="0"/>
          <w:divBdr>
            <w:top w:val="none" w:sz="0" w:space="0" w:color="auto"/>
            <w:left w:val="none" w:sz="0" w:space="0" w:color="auto"/>
            <w:bottom w:val="none" w:sz="0" w:space="0" w:color="auto"/>
            <w:right w:val="none" w:sz="0" w:space="0" w:color="auto"/>
          </w:divBdr>
        </w:div>
        <w:div w:id="526868395">
          <w:marLeft w:val="480"/>
          <w:marRight w:val="0"/>
          <w:marTop w:val="0"/>
          <w:marBottom w:val="0"/>
          <w:divBdr>
            <w:top w:val="none" w:sz="0" w:space="0" w:color="auto"/>
            <w:left w:val="none" w:sz="0" w:space="0" w:color="auto"/>
            <w:bottom w:val="none" w:sz="0" w:space="0" w:color="auto"/>
            <w:right w:val="none" w:sz="0" w:space="0" w:color="auto"/>
          </w:divBdr>
        </w:div>
        <w:div w:id="1067537169">
          <w:marLeft w:val="480"/>
          <w:marRight w:val="0"/>
          <w:marTop w:val="0"/>
          <w:marBottom w:val="0"/>
          <w:divBdr>
            <w:top w:val="none" w:sz="0" w:space="0" w:color="auto"/>
            <w:left w:val="none" w:sz="0" w:space="0" w:color="auto"/>
            <w:bottom w:val="none" w:sz="0" w:space="0" w:color="auto"/>
            <w:right w:val="none" w:sz="0" w:space="0" w:color="auto"/>
          </w:divBdr>
        </w:div>
        <w:div w:id="1133598522">
          <w:marLeft w:val="480"/>
          <w:marRight w:val="0"/>
          <w:marTop w:val="0"/>
          <w:marBottom w:val="0"/>
          <w:divBdr>
            <w:top w:val="none" w:sz="0" w:space="0" w:color="auto"/>
            <w:left w:val="none" w:sz="0" w:space="0" w:color="auto"/>
            <w:bottom w:val="none" w:sz="0" w:space="0" w:color="auto"/>
            <w:right w:val="none" w:sz="0" w:space="0" w:color="auto"/>
          </w:divBdr>
        </w:div>
        <w:div w:id="314451465">
          <w:marLeft w:val="480"/>
          <w:marRight w:val="0"/>
          <w:marTop w:val="0"/>
          <w:marBottom w:val="0"/>
          <w:divBdr>
            <w:top w:val="none" w:sz="0" w:space="0" w:color="auto"/>
            <w:left w:val="none" w:sz="0" w:space="0" w:color="auto"/>
            <w:bottom w:val="none" w:sz="0" w:space="0" w:color="auto"/>
            <w:right w:val="none" w:sz="0" w:space="0" w:color="auto"/>
          </w:divBdr>
        </w:div>
        <w:div w:id="481847283">
          <w:marLeft w:val="480"/>
          <w:marRight w:val="0"/>
          <w:marTop w:val="0"/>
          <w:marBottom w:val="0"/>
          <w:divBdr>
            <w:top w:val="none" w:sz="0" w:space="0" w:color="auto"/>
            <w:left w:val="none" w:sz="0" w:space="0" w:color="auto"/>
            <w:bottom w:val="none" w:sz="0" w:space="0" w:color="auto"/>
            <w:right w:val="none" w:sz="0" w:space="0" w:color="auto"/>
          </w:divBdr>
        </w:div>
        <w:div w:id="1298143450">
          <w:marLeft w:val="480"/>
          <w:marRight w:val="0"/>
          <w:marTop w:val="0"/>
          <w:marBottom w:val="0"/>
          <w:divBdr>
            <w:top w:val="none" w:sz="0" w:space="0" w:color="auto"/>
            <w:left w:val="none" w:sz="0" w:space="0" w:color="auto"/>
            <w:bottom w:val="none" w:sz="0" w:space="0" w:color="auto"/>
            <w:right w:val="none" w:sz="0" w:space="0" w:color="auto"/>
          </w:divBdr>
        </w:div>
        <w:div w:id="23869439">
          <w:marLeft w:val="480"/>
          <w:marRight w:val="0"/>
          <w:marTop w:val="0"/>
          <w:marBottom w:val="0"/>
          <w:divBdr>
            <w:top w:val="none" w:sz="0" w:space="0" w:color="auto"/>
            <w:left w:val="none" w:sz="0" w:space="0" w:color="auto"/>
            <w:bottom w:val="none" w:sz="0" w:space="0" w:color="auto"/>
            <w:right w:val="none" w:sz="0" w:space="0" w:color="auto"/>
          </w:divBdr>
        </w:div>
        <w:div w:id="194774341">
          <w:marLeft w:val="480"/>
          <w:marRight w:val="0"/>
          <w:marTop w:val="0"/>
          <w:marBottom w:val="0"/>
          <w:divBdr>
            <w:top w:val="none" w:sz="0" w:space="0" w:color="auto"/>
            <w:left w:val="none" w:sz="0" w:space="0" w:color="auto"/>
            <w:bottom w:val="none" w:sz="0" w:space="0" w:color="auto"/>
            <w:right w:val="none" w:sz="0" w:space="0" w:color="auto"/>
          </w:divBdr>
        </w:div>
        <w:div w:id="1438989546">
          <w:marLeft w:val="480"/>
          <w:marRight w:val="0"/>
          <w:marTop w:val="0"/>
          <w:marBottom w:val="0"/>
          <w:divBdr>
            <w:top w:val="none" w:sz="0" w:space="0" w:color="auto"/>
            <w:left w:val="none" w:sz="0" w:space="0" w:color="auto"/>
            <w:bottom w:val="none" w:sz="0" w:space="0" w:color="auto"/>
            <w:right w:val="none" w:sz="0" w:space="0" w:color="auto"/>
          </w:divBdr>
        </w:div>
        <w:div w:id="653412367">
          <w:marLeft w:val="480"/>
          <w:marRight w:val="0"/>
          <w:marTop w:val="0"/>
          <w:marBottom w:val="0"/>
          <w:divBdr>
            <w:top w:val="none" w:sz="0" w:space="0" w:color="auto"/>
            <w:left w:val="none" w:sz="0" w:space="0" w:color="auto"/>
            <w:bottom w:val="none" w:sz="0" w:space="0" w:color="auto"/>
            <w:right w:val="none" w:sz="0" w:space="0" w:color="auto"/>
          </w:divBdr>
        </w:div>
        <w:div w:id="814763864">
          <w:marLeft w:val="480"/>
          <w:marRight w:val="0"/>
          <w:marTop w:val="0"/>
          <w:marBottom w:val="0"/>
          <w:divBdr>
            <w:top w:val="none" w:sz="0" w:space="0" w:color="auto"/>
            <w:left w:val="none" w:sz="0" w:space="0" w:color="auto"/>
            <w:bottom w:val="none" w:sz="0" w:space="0" w:color="auto"/>
            <w:right w:val="none" w:sz="0" w:space="0" w:color="auto"/>
          </w:divBdr>
        </w:div>
        <w:div w:id="1066949680">
          <w:marLeft w:val="480"/>
          <w:marRight w:val="0"/>
          <w:marTop w:val="0"/>
          <w:marBottom w:val="0"/>
          <w:divBdr>
            <w:top w:val="none" w:sz="0" w:space="0" w:color="auto"/>
            <w:left w:val="none" w:sz="0" w:space="0" w:color="auto"/>
            <w:bottom w:val="none" w:sz="0" w:space="0" w:color="auto"/>
            <w:right w:val="none" w:sz="0" w:space="0" w:color="auto"/>
          </w:divBdr>
        </w:div>
      </w:divsChild>
    </w:div>
    <w:div w:id="1833401555">
      <w:bodyDiv w:val="1"/>
      <w:marLeft w:val="0"/>
      <w:marRight w:val="0"/>
      <w:marTop w:val="0"/>
      <w:marBottom w:val="0"/>
      <w:divBdr>
        <w:top w:val="none" w:sz="0" w:space="0" w:color="auto"/>
        <w:left w:val="none" w:sz="0" w:space="0" w:color="auto"/>
        <w:bottom w:val="none" w:sz="0" w:space="0" w:color="auto"/>
        <w:right w:val="none" w:sz="0" w:space="0" w:color="auto"/>
      </w:divBdr>
    </w:div>
    <w:div w:id="1854219569">
      <w:bodyDiv w:val="1"/>
      <w:marLeft w:val="0"/>
      <w:marRight w:val="0"/>
      <w:marTop w:val="0"/>
      <w:marBottom w:val="0"/>
      <w:divBdr>
        <w:top w:val="none" w:sz="0" w:space="0" w:color="auto"/>
        <w:left w:val="none" w:sz="0" w:space="0" w:color="auto"/>
        <w:bottom w:val="none" w:sz="0" w:space="0" w:color="auto"/>
        <w:right w:val="none" w:sz="0" w:space="0" w:color="auto"/>
      </w:divBdr>
      <w:divsChild>
        <w:div w:id="784273829">
          <w:marLeft w:val="480"/>
          <w:marRight w:val="0"/>
          <w:marTop w:val="0"/>
          <w:marBottom w:val="0"/>
          <w:divBdr>
            <w:top w:val="none" w:sz="0" w:space="0" w:color="auto"/>
            <w:left w:val="none" w:sz="0" w:space="0" w:color="auto"/>
            <w:bottom w:val="none" w:sz="0" w:space="0" w:color="auto"/>
            <w:right w:val="none" w:sz="0" w:space="0" w:color="auto"/>
          </w:divBdr>
        </w:div>
        <w:div w:id="68768621">
          <w:marLeft w:val="480"/>
          <w:marRight w:val="0"/>
          <w:marTop w:val="0"/>
          <w:marBottom w:val="0"/>
          <w:divBdr>
            <w:top w:val="none" w:sz="0" w:space="0" w:color="auto"/>
            <w:left w:val="none" w:sz="0" w:space="0" w:color="auto"/>
            <w:bottom w:val="none" w:sz="0" w:space="0" w:color="auto"/>
            <w:right w:val="none" w:sz="0" w:space="0" w:color="auto"/>
          </w:divBdr>
        </w:div>
        <w:div w:id="2070107050">
          <w:marLeft w:val="480"/>
          <w:marRight w:val="0"/>
          <w:marTop w:val="0"/>
          <w:marBottom w:val="0"/>
          <w:divBdr>
            <w:top w:val="none" w:sz="0" w:space="0" w:color="auto"/>
            <w:left w:val="none" w:sz="0" w:space="0" w:color="auto"/>
            <w:bottom w:val="none" w:sz="0" w:space="0" w:color="auto"/>
            <w:right w:val="none" w:sz="0" w:space="0" w:color="auto"/>
          </w:divBdr>
        </w:div>
        <w:div w:id="2140684367">
          <w:marLeft w:val="480"/>
          <w:marRight w:val="0"/>
          <w:marTop w:val="0"/>
          <w:marBottom w:val="0"/>
          <w:divBdr>
            <w:top w:val="none" w:sz="0" w:space="0" w:color="auto"/>
            <w:left w:val="none" w:sz="0" w:space="0" w:color="auto"/>
            <w:bottom w:val="none" w:sz="0" w:space="0" w:color="auto"/>
            <w:right w:val="none" w:sz="0" w:space="0" w:color="auto"/>
          </w:divBdr>
        </w:div>
        <w:div w:id="675884614">
          <w:marLeft w:val="480"/>
          <w:marRight w:val="0"/>
          <w:marTop w:val="0"/>
          <w:marBottom w:val="0"/>
          <w:divBdr>
            <w:top w:val="none" w:sz="0" w:space="0" w:color="auto"/>
            <w:left w:val="none" w:sz="0" w:space="0" w:color="auto"/>
            <w:bottom w:val="none" w:sz="0" w:space="0" w:color="auto"/>
            <w:right w:val="none" w:sz="0" w:space="0" w:color="auto"/>
          </w:divBdr>
        </w:div>
        <w:div w:id="419910500">
          <w:marLeft w:val="480"/>
          <w:marRight w:val="0"/>
          <w:marTop w:val="0"/>
          <w:marBottom w:val="0"/>
          <w:divBdr>
            <w:top w:val="none" w:sz="0" w:space="0" w:color="auto"/>
            <w:left w:val="none" w:sz="0" w:space="0" w:color="auto"/>
            <w:bottom w:val="none" w:sz="0" w:space="0" w:color="auto"/>
            <w:right w:val="none" w:sz="0" w:space="0" w:color="auto"/>
          </w:divBdr>
        </w:div>
        <w:div w:id="1440417992">
          <w:marLeft w:val="480"/>
          <w:marRight w:val="0"/>
          <w:marTop w:val="0"/>
          <w:marBottom w:val="0"/>
          <w:divBdr>
            <w:top w:val="none" w:sz="0" w:space="0" w:color="auto"/>
            <w:left w:val="none" w:sz="0" w:space="0" w:color="auto"/>
            <w:bottom w:val="none" w:sz="0" w:space="0" w:color="auto"/>
            <w:right w:val="none" w:sz="0" w:space="0" w:color="auto"/>
          </w:divBdr>
        </w:div>
        <w:div w:id="435058790">
          <w:marLeft w:val="480"/>
          <w:marRight w:val="0"/>
          <w:marTop w:val="0"/>
          <w:marBottom w:val="0"/>
          <w:divBdr>
            <w:top w:val="none" w:sz="0" w:space="0" w:color="auto"/>
            <w:left w:val="none" w:sz="0" w:space="0" w:color="auto"/>
            <w:bottom w:val="none" w:sz="0" w:space="0" w:color="auto"/>
            <w:right w:val="none" w:sz="0" w:space="0" w:color="auto"/>
          </w:divBdr>
        </w:div>
        <w:div w:id="93286016">
          <w:marLeft w:val="480"/>
          <w:marRight w:val="0"/>
          <w:marTop w:val="0"/>
          <w:marBottom w:val="0"/>
          <w:divBdr>
            <w:top w:val="none" w:sz="0" w:space="0" w:color="auto"/>
            <w:left w:val="none" w:sz="0" w:space="0" w:color="auto"/>
            <w:bottom w:val="none" w:sz="0" w:space="0" w:color="auto"/>
            <w:right w:val="none" w:sz="0" w:space="0" w:color="auto"/>
          </w:divBdr>
        </w:div>
        <w:div w:id="842428325">
          <w:marLeft w:val="480"/>
          <w:marRight w:val="0"/>
          <w:marTop w:val="0"/>
          <w:marBottom w:val="0"/>
          <w:divBdr>
            <w:top w:val="none" w:sz="0" w:space="0" w:color="auto"/>
            <w:left w:val="none" w:sz="0" w:space="0" w:color="auto"/>
            <w:bottom w:val="none" w:sz="0" w:space="0" w:color="auto"/>
            <w:right w:val="none" w:sz="0" w:space="0" w:color="auto"/>
          </w:divBdr>
        </w:div>
        <w:div w:id="1055200718">
          <w:marLeft w:val="480"/>
          <w:marRight w:val="0"/>
          <w:marTop w:val="0"/>
          <w:marBottom w:val="0"/>
          <w:divBdr>
            <w:top w:val="none" w:sz="0" w:space="0" w:color="auto"/>
            <w:left w:val="none" w:sz="0" w:space="0" w:color="auto"/>
            <w:bottom w:val="none" w:sz="0" w:space="0" w:color="auto"/>
            <w:right w:val="none" w:sz="0" w:space="0" w:color="auto"/>
          </w:divBdr>
        </w:div>
        <w:div w:id="1771972463">
          <w:marLeft w:val="480"/>
          <w:marRight w:val="0"/>
          <w:marTop w:val="0"/>
          <w:marBottom w:val="0"/>
          <w:divBdr>
            <w:top w:val="none" w:sz="0" w:space="0" w:color="auto"/>
            <w:left w:val="none" w:sz="0" w:space="0" w:color="auto"/>
            <w:bottom w:val="none" w:sz="0" w:space="0" w:color="auto"/>
            <w:right w:val="none" w:sz="0" w:space="0" w:color="auto"/>
          </w:divBdr>
        </w:div>
        <w:div w:id="1633246537">
          <w:marLeft w:val="480"/>
          <w:marRight w:val="0"/>
          <w:marTop w:val="0"/>
          <w:marBottom w:val="0"/>
          <w:divBdr>
            <w:top w:val="none" w:sz="0" w:space="0" w:color="auto"/>
            <w:left w:val="none" w:sz="0" w:space="0" w:color="auto"/>
            <w:bottom w:val="none" w:sz="0" w:space="0" w:color="auto"/>
            <w:right w:val="none" w:sz="0" w:space="0" w:color="auto"/>
          </w:divBdr>
        </w:div>
        <w:div w:id="1399208429">
          <w:marLeft w:val="480"/>
          <w:marRight w:val="0"/>
          <w:marTop w:val="0"/>
          <w:marBottom w:val="0"/>
          <w:divBdr>
            <w:top w:val="none" w:sz="0" w:space="0" w:color="auto"/>
            <w:left w:val="none" w:sz="0" w:space="0" w:color="auto"/>
            <w:bottom w:val="none" w:sz="0" w:space="0" w:color="auto"/>
            <w:right w:val="none" w:sz="0" w:space="0" w:color="auto"/>
          </w:divBdr>
        </w:div>
        <w:div w:id="737751058">
          <w:marLeft w:val="480"/>
          <w:marRight w:val="0"/>
          <w:marTop w:val="0"/>
          <w:marBottom w:val="0"/>
          <w:divBdr>
            <w:top w:val="none" w:sz="0" w:space="0" w:color="auto"/>
            <w:left w:val="none" w:sz="0" w:space="0" w:color="auto"/>
            <w:bottom w:val="none" w:sz="0" w:space="0" w:color="auto"/>
            <w:right w:val="none" w:sz="0" w:space="0" w:color="auto"/>
          </w:divBdr>
        </w:div>
        <w:div w:id="719478860">
          <w:marLeft w:val="480"/>
          <w:marRight w:val="0"/>
          <w:marTop w:val="0"/>
          <w:marBottom w:val="0"/>
          <w:divBdr>
            <w:top w:val="none" w:sz="0" w:space="0" w:color="auto"/>
            <w:left w:val="none" w:sz="0" w:space="0" w:color="auto"/>
            <w:bottom w:val="none" w:sz="0" w:space="0" w:color="auto"/>
            <w:right w:val="none" w:sz="0" w:space="0" w:color="auto"/>
          </w:divBdr>
        </w:div>
        <w:div w:id="1411728650">
          <w:marLeft w:val="480"/>
          <w:marRight w:val="0"/>
          <w:marTop w:val="0"/>
          <w:marBottom w:val="0"/>
          <w:divBdr>
            <w:top w:val="none" w:sz="0" w:space="0" w:color="auto"/>
            <w:left w:val="none" w:sz="0" w:space="0" w:color="auto"/>
            <w:bottom w:val="none" w:sz="0" w:space="0" w:color="auto"/>
            <w:right w:val="none" w:sz="0" w:space="0" w:color="auto"/>
          </w:divBdr>
        </w:div>
        <w:div w:id="91438799">
          <w:marLeft w:val="480"/>
          <w:marRight w:val="0"/>
          <w:marTop w:val="0"/>
          <w:marBottom w:val="0"/>
          <w:divBdr>
            <w:top w:val="none" w:sz="0" w:space="0" w:color="auto"/>
            <w:left w:val="none" w:sz="0" w:space="0" w:color="auto"/>
            <w:bottom w:val="none" w:sz="0" w:space="0" w:color="auto"/>
            <w:right w:val="none" w:sz="0" w:space="0" w:color="auto"/>
          </w:divBdr>
        </w:div>
        <w:div w:id="898635602">
          <w:marLeft w:val="480"/>
          <w:marRight w:val="0"/>
          <w:marTop w:val="0"/>
          <w:marBottom w:val="0"/>
          <w:divBdr>
            <w:top w:val="none" w:sz="0" w:space="0" w:color="auto"/>
            <w:left w:val="none" w:sz="0" w:space="0" w:color="auto"/>
            <w:bottom w:val="none" w:sz="0" w:space="0" w:color="auto"/>
            <w:right w:val="none" w:sz="0" w:space="0" w:color="auto"/>
          </w:divBdr>
        </w:div>
        <w:div w:id="515846986">
          <w:marLeft w:val="480"/>
          <w:marRight w:val="0"/>
          <w:marTop w:val="0"/>
          <w:marBottom w:val="0"/>
          <w:divBdr>
            <w:top w:val="none" w:sz="0" w:space="0" w:color="auto"/>
            <w:left w:val="none" w:sz="0" w:space="0" w:color="auto"/>
            <w:bottom w:val="none" w:sz="0" w:space="0" w:color="auto"/>
            <w:right w:val="none" w:sz="0" w:space="0" w:color="auto"/>
          </w:divBdr>
        </w:div>
        <w:div w:id="382606217">
          <w:marLeft w:val="480"/>
          <w:marRight w:val="0"/>
          <w:marTop w:val="0"/>
          <w:marBottom w:val="0"/>
          <w:divBdr>
            <w:top w:val="none" w:sz="0" w:space="0" w:color="auto"/>
            <w:left w:val="none" w:sz="0" w:space="0" w:color="auto"/>
            <w:bottom w:val="none" w:sz="0" w:space="0" w:color="auto"/>
            <w:right w:val="none" w:sz="0" w:space="0" w:color="auto"/>
          </w:divBdr>
        </w:div>
        <w:div w:id="549269588">
          <w:marLeft w:val="480"/>
          <w:marRight w:val="0"/>
          <w:marTop w:val="0"/>
          <w:marBottom w:val="0"/>
          <w:divBdr>
            <w:top w:val="none" w:sz="0" w:space="0" w:color="auto"/>
            <w:left w:val="none" w:sz="0" w:space="0" w:color="auto"/>
            <w:bottom w:val="none" w:sz="0" w:space="0" w:color="auto"/>
            <w:right w:val="none" w:sz="0" w:space="0" w:color="auto"/>
          </w:divBdr>
        </w:div>
        <w:div w:id="1284653322">
          <w:marLeft w:val="480"/>
          <w:marRight w:val="0"/>
          <w:marTop w:val="0"/>
          <w:marBottom w:val="0"/>
          <w:divBdr>
            <w:top w:val="none" w:sz="0" w:space="0" w:color="auto"/>
            <w:left w:val="none" w:sz="0" w:space="0" w:color="auto"/>
            <w:bottom w:val="none" w:sz="0" w:space="0" w:color="auto"/>
            <w:right w:val="none" w:sz="0" w:space="0" w:color="auto"/>
          </w:divBdr>
        </w:div>
        <w:div w:id="1694839714">
          <w:marLeft w:val="480"/>
          <w:marRight w:val="0"/>
          <w:marTop w:val="0"/>
          <w:marBottom w:val="0"/>
          <w:divBdr>
            <w:top w:val="none" w:sz="0" w:space="0" w:color="auto"/>
            <w:left w:val="none" w:sz="0" w:space="0" w:color="auto"/>
            <w:bottom w:val="none" w:sz="0" w:space="0" w:color="auto"/>
            <w:right w:val="none" w:sz="0" w:space="0" w:color="auto"/>
          </w:divBdr>
        </w:div>
        <w:div w:id="2101294455">
          <w:marLeft w:val="480"/>
          <w:marRight w:val="0"/>
          <w:marTop w:val="0"/>
          <w:marBottom w:val="0"/>
          <w:divBdr>
            <w:top w:val="none" w:sz="0" w:space="0" w:color="auto"/>
            <w:left w:val="none" w:sz="0" w:space="0" w:color="auto"/>
            <w:bottom w:val="none" w:sz="0" w:space="0" w:color="auto"/>
            <w:right w:val="none" w:sz="0" w:space="0" w:color="auto"/>
          </w:divBdr>
        </w:div>
      </w:divsChild>
    </w:div>
    <w:div w:id="1856268295">
      <w:bodyDiv w:val="1"/>
      <w:marLeft w:val="0"/>
      <w:marRight w:val="0"/>
      <w:marTop w:val="0"/>
      <w:marBottom w:val="0"/>
      <w:divBdr>
        <w:top w:val="none" w:sz="0" w:space="0" w:color="auto"/>
        <w:left w:val="none" w:sz="0" w:space="0" w:color="auto"/>
        <w:bottom w:val="none" w:sz="0" w:space="0" w:color="auto"/>
        <w:right w:val="none" w:sz="0" w:space="0" w:color="auto"/>
      </w:divBdr>
    </w:div>
    <w:div w:id="1861701151">
      <w:bodyDiv w:val="1"/>
      <w:marLeft w:val="0"/>
      <w:marRight w:val="0"/>
      <w:marTop w:val="0"/>
      <w:marBottom w:val="0"/>
      <w:divBdr>
        <w:top w:val="none" w:sz="0" w:space="0" w:color="auto"/>
        <w:left w:val="none" w:sz="0" w:space="0" w:color="auto"/>
        <w:bottom w:val="none" w:sz="0" w:space="0" w:color="auto"/>
        <w:right w:val="none" w:sz="0" w:space="0" w:color="auto"/>
      </w:divBdr>
    </w:div>
    <w:div w:id="1865053950">
      <w:bodyDiv w:val="1"/>
      <w:marLeft w:val="0"/>
      <w:marRight w:val="0"/>
      <w:marTop w:val="0"/>
      <w:marBottom w:val="0"/>
      <w:divBdr>
        <w:top w:val="none" w:sz="0" w:space="0" w:color="auto"/>
        <w:left w:val="none" w:sz="0" w:space="0" w:color="auto"/>
        <w:bottom w:val="none" w:sz="0" w:space="0" w:color="auto"/>
        <w:right w:val="none" w:sz="0" w:space="0" w:color="auto"/>
      </w:divBdr>
    </w:div>
    <w:div w:id="1875266248">
      <w:bodyDiv w:val="1"/>
      <w:marLeft w:val="0"/>
      <w:marRight w:val="0"/>
      <w:marTop w:val="0"/>
      <w:marBottom w:val="0"/>
      <w:divBdr>
        <w:top w:val="none" w:sz="0" w:space="0" w:color="auto"/>
        <w:left w:val="none" w:sz="0" w:space="0" w:color="auto"/>
        <w:bottom w:val="none" w:sz="0" w:space="0" w:color="auto"/>
        <w:right w:val="none" w:sz="0" w:space="0" w:color="auto"/>
      </w:divBdr>
    </w:div>
    <w:div w:id="1881091823">
      <w:bodyDiv w:val="1"/>
      <w:marLeft w:val="0"/>
      <w:marRight w:val="0"/>
      <w:marTop w:val="0"/>
      <w:marBottom w:val="0"/>
      <w:divBdr>
        <w:top w:val="none" w:sz="0" w:space="0" w:color="auto"/>
        <w:left w:val="none" w:sz="0" w:space="0" w:color="auto"/>
        <w:bottom w:val="none" w:sz="0" w:space="0" w:color="auto"/>
        <w:right w:val="none" w:sz="0" w:space="0" w:color="auto"/>
      </w:divBdr>
      <w:divsChild>
        <w:div w:id="1590697780">
          <w:marLeft w:val="480"/>
          <w:marRight w:val="0"/>
          <w:marTop w:val="0"/>
          <w:marBottom w:val="0"/>
          <w:divBdr>
            <w:top w:val="none" w:sz="0" w:space="0" w:color="auto"/>
            <w:left w:val="none" w:sz="0" w:space="0" w:color="auto"/>
            <w:bottom w:val="none" w:sz="0" w:space="0" w:color="auto"/>
            <w:right w:val="none" w:sz="0" w:space="0" w:color="auto"/>
          </w:divBdr>
        </w:div>
        <w:div w:id="951862465">
          <w:marLeft w:val="480"/>
          <w:marRight w:val="0"/>
          <w:marTop w:val="0"/>
          <w:marBottom w:val="0"/>
          <w:divBdr>
            <w:top w:val="none" w:sz="0" w:space="0" w:color="auto"/>
            <w:left w:val="none" w:sz="0" w:space="0" w:color="auto"/>
            <w:bottom w:val="none" w:sz="0" w:space="0" w:color="auto"/>
            <w:right w:val="none" w:sz="0" w:space="0" w:color="auto"/>
          </w:divBdr>
        </w:div>
        <w:div w:id="1978410356">
          <w:marLeft w:val="480"/>
          <w:marRight w:val="0"/>
          <w:marTop w:val="0"/>
          <w:marBottom w:val="0"/>
          <w:divBdr>
            <w:top w:val="none" w:sz="0" w:space="0" w:color="auto"/>
            <w:left w:val="none" w:sz="0" w:space="0" w:color="auto"/>
            <w:bottom w:val="none" w:sz="0" w:space="0" w:color="auto"/>
            <w:right w:val="none" w:sz="0" w:space="0" w:color="auto"/>
          </w:divBdr>
        </w:div>
        <w:div w:id="323171030">
          <w:marLeft w:val="480"/>
          <w:marRight w:val="0"/>
          <w:marTop w:val="0"/>
          <w:marBottom w:val="0"/>
          <w:divBdr>
            <w:top w:val="none" w:sz="0" w:space="0" w:color="auto"/>
            <w:left w:val="none" w:sz="0" w:space="0" w:color="auto"/>
            <w:bottom w:val="none" w:sz="0" w:space="0" w:color="auto"/>
            <w:right w:val="none" w:sz="0" w:space="0" w:color="auto"/>
          </w:divBdr>
        </w:div>
        <w:div w:id="1385718766">
          <w:marLeft w:val="480"/>
          <w:marRight w:val="0"/>
          <w:marTop w:val="0"/>
          <w:marBottom w:val="0"/>
          <w:divBdr>
            <w:top w:val="none" w:sz="0" w:space="0" w:color="auto"/>
            <w:left w:val="none" w:sz="0" w:space="0" w:color="auto"/>
            <w:bottom w:val="none" w:sz="0" w:space="0" w:color="auto"/>
            <w:right w:val="none" w:sz="0" w:space="0" w:color="auto"/>
          </w:divBdr>
        </w:div>
        <w:div w:id="1508400770">
          <w:marLeft w:val="480"/>
          <w:marRight w:val="0"/>
          <w:marTop w:val="0"/>
          <w:marBottom w:val="0"/>
          <w:divBdr>
            <w:top w:val="none" w:sz="0" w:space="0" w:color="auto"/>
            <w:left w:val="none" w:sz="0" w:space="0" w:color="auto"/>
            <w:bottom w:val="none" w:sz="0" w:space="0" w:color="auto"/>
            <w:right w:val="none" w:sz="0" w:space="0" w:color="auto"/>
          </w:divBdr>
        </w:div>
        <w:div w:id="558782050">
          <w:marLeft w:val="480"/>
          <w:marRight w:val="0"/>
          <w:marTop w:val="0"/>
          <w:marBottom w:val="0"/>
          <w:divBdr>
            <w:top w:val="none" w:sz="0" w:space="0" w:color="auto"/>
            <w:left w:val="none" w:sz="0" w:space="0" w:color="auto"/>
            <w:bottom w:val="none" w:sz="0" w:space="0" w:color="auto"/>
            <w:right w:val="none" w:sz="0" w:space="0" w:color="auto"/>
          </w:divBdr>
        </w:div>
        <w:div w:id="1596664911">
          <w:marLeft w:val="480"/>
          <w:marRight w:val="0"/>
          <w:marTop w:val="0"/>
          <w:marBottom w:val="0"/>
          <w:divBdr>
            <w:top w:val="none" w:sz="0" w:space="0" w:color="auto"/>
            <w:left w:val="none" w:sz="0" w:space="0" w:color="auto"/>
            <w:bottom w:val="none" w:sz="0" w:space="0" w:color="auto"/>
            <w:right w:val="none" w:sz="0" w:space="0" w:color="auto"/>
          </w:divBdr>
        </w:div>
        <w:div w:id="673723942">
          <w:marLeft w:val="480"/>
          <w:marRight w:val="0"/>
          <w:marTop w:val="0"/>
          <w:marBottom w:val="0"/>
          <w:divBdr>
            <w:top w:val="none" w:sz="0" w:space="0" w:color="auto"/>
            <w:left w:val="none" w:sz="0" w:space="0" w:color="auto"/>
            <w:bottom w:val="none" w:sz="0" w:space="0" w:color="auto"/>
            <w:right w:val="none" w:sz="0" w:space="0" w:color="auto"/>
          </w:divBdr>
        </w:div>
        <w:div w:id="2000618081">
          <w:marLeft w:val="480"/>
          <w:marRight w:val="0"/>
          <w:marTop w:val="0"/>
          <w:marBottom w:val="0"/>
          <w:divBdr>
            <w:top w:val="none" w:sz="0" w:space="0" w:color="auto"/>
            <w:left w:val="none" w:sz="0" w:space="0" w:color="auto"/>
            <w:bottom w:val="none" w:sz="0" w:space="0" w:color="auto"/>
            <w:right w:val="none" w:sz="0" w:space="0" w:color="auto"/>
          </w:divBdr>
        </w:div>
        <w:div w:id="1467117189">
          <w:marLeft w:val="480"/>
          <w:marRight w:val="0"/>
          <w:marTop w:val="0"/>
          <w:marBottom w:val="0"/>
          <w:divBdr>
            <w:top w:val="none" w:sz="0" w:space="0" w:color="auto"/>
            <w:left w:val="none" w:sz="0" w:space="0" w:color="auto"/>
            <w:bottom w:val="none" w:sz="0" w:space="0" w:color="auto"/>
            <w:right w:val="none" w:sz="0" w:space="0" w:color="auto"/>
          </w:divBdr>
        </w:div>
        <w:div w:id="1772165645">
          <w:marLeft w:val="480"/>
          <w:marRight w:val="0"/>
          <w:marTop w:val="0"/>
          <w:marBottom w:val="0"/>
          <w:divBdr>
            <w:top w:val="none" w:sz="0" w:space="0" w:color="auto"/>
            <w:left w:val="none" w:sz="0" w:space="0" w:color="auto"/>
            <w:bottom w:val="none" w:sz="0" w:space="0" w:color="auto"/>
            <w:right w:val="none" w:sz="0" w:space="0" w:color="auto"/>
          </w:divBdr>
        </w:div>
        <w:div w:id="104277182">
          <w:marLeft w:val="480"/>
          <w:marRight w:val="0"/>
          <w:marTop w:val="0"/>
          <w:marBottom w:val="0"/>
          <w:divBdr>
            <w:top w:val="none" w:sz="0" w:space="0" w:color="auto"/>
            <w:left w:val="none" w:sz="0" w:space="0" w:color="auto"/>
            <w:bottom w:val="none" w:sz="0" w:space="0" w:color="auto"/>
            <w:right w:val="none" w:sz="0" w:space="0" w:color="auto"/>
          </w:divBdr>
        </w:div>
        <w:div w:id="1732147972">
          <w:marLeft w:val="480"/>
          <w:marRight w:val="0"/>
          <w:marTop w:val="0"/>
          <w:marBottom w:val="0"/>
          <w:divBdr>
            <w:top w:val="none" w:sz="0" w:space="0" w:color="auto"/>
            <w:left w:val="none" w:sz="0" w:space="0" w:color="auto"/>
            <w:bottom w:val="none" w:sz="0" w:space="0" w:color="auto"/>
            <w:right w:val="none" w:sz="0" w:space="0" w:color="auto"/>
          </w:divBdr>
        </w:div>
        <w:div w:id="1335651303">
          <w:marLeft w:val="480"/>
          <w:marRight w:val="0"/>
          <w:marTop w:val="0"/>
          <w:marBottom w:val="0"/>
          <w:divBdr>
            <w:top w:val="none" w:sz="0" w:space="0" w:color="auto"/>
            <w:left w:val="none" w:sz="0" w:space="0" w:color="auto"/>
            <w:bottom w:val="none" w:sz="0" w:space="0" w:color="auto"/>
            <w:right w:val="none" w:sz="0" w:space="0" w:color="auto"/>
          </w:divBdr>
        </w:div>
        <w:div w:id="1372459163">
          <w:marLeft w:val="480"/>
          <w:marRight w:val="0"/>
          <w:marTop w:val="0"/>
          <w:marBottom w:val="0"/>
          <w:divBdr>
            <w:top w:val="none" w:sz="0" w:space="0" w:color="auto"/>
            <w:left w:val="none" w:sz="0" w:space="0" w:color="auto"/>
            <w:bottom w:val="none" w:sz="0" w:space="0" w:color="auto"/>
            <w:right w:val="none" w:sz="0" w:space="0" w:color="auto"/>
          </w:divBdr>
        </w:div>
        <w:div w:id="807168958">
          <w:marLeft w:val="480"/>
          <w:marRight w:val="0"/>
          <w:marTop w:val="0"/>
          <w:marBottom w:val="0"/>
          <w:divBdr>
            <w:top w:val="none" w:sz="0" w:space="0" w:color="auto"/>
            <w:left w:val="none" w:sz="0" w:space="0" w:color="auto"/>
            <w:bottom w:val="none" w:sz="0" w:space="0" w:color="auto"/>
            <w:right w:val="none" w:sz="0" w:space="0" w:color="auto"/>
          </w:divBdr>
        </w:div>
        <w:div w:id="1556966480">
          <w:marLeft w:val="480"/>
          <w:marRight w:val="0"/>
          <w:marTop w:val="0"/>
          <w:marBottom w:val="0"/>
          <w:divBdr>
            <w:top w:val="none" w:sz="0" w:space="0" w:color="auto"/>
            <w:left w:val="none" w:sz="0" w:space="0" w:color="auto"/>
            <w:bottom w:val="none" w:sz="0" w:space="0" w:color="auto"/>
            <w:right w:val="none" w:sz="0" w:space="0" w:color="auto"/>
          </w:divBdr>
        </w:div>
        <w:div w:id="102000079">
          <w:marLeft w:val="480"/>
          <w:marRight w:val="0"/>
          <w:marTop w:val="0"/>
          <w:marBottom w:val="0"/>
          <w:divBdr>
            <w:top w:val="none" w:sz="0" w:space="0" w:color="auto"/>
            <w:left w:val="none" w:sz="0" w:space="0" w:color="auto"/>
            <w:bottom w:val="none" w:sz="0" w:space="0" w:color="auto"/>
            <w:right w:val="none" w:sz="0" w:space="0" w:color="auto"/>
          </w:divBdr>
        </w:div>
        <w:div w:id="1852913524">
          <w:marLeft w:val="480"/>
          <w:marRight w:val="0"/>
          <w:marTop w:val="0"/>
          <w:marBottom w:val="0"/>
          <w:divBdr>
            <w:top w:val="none" w:sz="0" w:space="0" w:color="auto"/>
            <w:left w:val="none" w:sz="0" w:space="0" w:color="auto"/>
            <w:bottom w:val="none" w:sz="0" w:space="0" w:color="auto"/>
            <w:right w:val="none" w:sz="0" w:space="0" w:color="auto"/>
          </w:divBdr>
        </w:div>
        <w:div w:id="1273124517">
          <w:marLeft w:val="480"/>
          <w:marRight w:val="0"/>
          <w:marTop w:val="0"/>
          <w:marBottom w:val="0"/>
          <w:divBdr>
            <w:top w:val="none" w:sz="0" w:space="0" w:color="auto"/>
            <w:left w:val="none" w:sz="0" w:space="0" w:color="auto"/>
            <w:bottom w:val="none" w:sz="0" w:space="0" w:color="auto"/>
            <w:right w:val="none" w:sz="0" w:space="0" w:color="auto"/>
          </w:divBdr>
        </w:div>
        <w:div w:id="757481924">
          <w:marLeft w:val="480"/>
          <w:marRight w:val="0"/>
          <w:marTop w:val="0"/>
          <w:marBottom w:val="0"/>
          <w:divBdr>
            <w:top w:val="none" w:sz="0" w:space="0" w:color="auto"/>
            <w:left w:val="none" w:sz="0" w:space="0" w:color="auto"/>
            <w:bottom w:val="none" w:sz="0" w:space="0" w:color="auto"/>
            <w:right w:val="none" w:sz="0" w:space="0" w:color="auto"/>
          </w:divBdr>
        </w:div>
        <w:div w:id="278487851">
          <w:marLeft w:val="480"/>
          <w:marRight w:val="0"/>
          <w:marTop w:val="0"/>
          <w:marBottom w:val="0"/>
          <w:divBdr>
            <w:top w:val="none" w:sz="0" w:space="0" w:color="auto"/>
            <w:left w:val="none" w:sz="0" w:space="0" w:color="auto"/>
            <w:bottom w:val="none" w:sz="0" w:space="0" w:color="auto"/>
            <w:right w:val="none" w:sz="0" w:space="0" w:color="auto"/>
          </w:divBdr>
        </w:div>
        <w:div w:id="2072196729">
          <w:marLeft w:val="480"/>
          <w:marRight w:val="0"/>
          <w:marTop w:val="0"/>
          <w:marBottom w:val="0"/>
          <w:divBdr>
            <w:top w:val="none" w:sz="0" w:space="0" w:color="auto"/>
            <w:left w:val="none" w:sz="0" w:space="0" w:color="auto"/>
            <w:bottom w:val="none" w:sz="0" w:space="0" w:color="auto"/>
            <w:right w:val="none" w:sz="0" w:space="0" w:color="auto"/>
          </w:divBdr>
        </w:div>
        <w:div w:id="843470117">
          <w:marLeft w:val="480"/>
          <w:marRight w:val="0"/>
          <w:marTop w:val="0"/>
          <w:marBottom w:val="0"/>
          <w:divBdr>
            <w:top w:val="none" w:sz="0" w:space="0" w:color="auto"/>
            <w:left w:val="none" w:sz="0" w:space="0" w:color="auto"/>
            <w:bottom w:val="none" w:sz="0" w:space="0" w:color="auto"/>
            <w:right w:val="none" w:sz="0" w:space="0" w:color="auto"/>
          </w:divBdr>
        </w:div>
      </w:divsChild>
    </w:div>
    <w:div w:id="1881357010">
      <w:bodyDiv w:val="1"/>
      <w:marLeft w:val="0"/>
      <w:marRight w:val="0"/>
      <w:marTop w:val="0"/>
      <w:marBottom w:val="0"/>
      <w:divBdr>
        <w:top w:val="none" w:sz="0" w:space="0" w:color="auto"/>
        <w:left w:val="none" w:sz="0" w:space="0" w:color="auto"/>
        <w:bottom w:val="none" w:sz="0" w:space="0" w:color="auto"/>
        <w:right w:val="none" w:sz="0" w:space="0" w:color="auto"/>
      </w:divBdr>
    </w:div>
    <w:div w:id="1886328582">
      <w:bodyDiv w:val="1"/>
      <w:marLeft w:val="0"/>
      <w:marRight w:val="0"/>
      <w:marTop w:val="0"/>
      <w:marBottom w:val="0"/>
      <w:divBdr>
        <w:top w:val="none" w:sz="0" w:space="0" w:color="auto"/>
        <w:left w:val="none" w:sz="0" w:space="0" w:color="auto"/>
        <w:bottom w:val="none" w:sz="0" w:space="0" w:color="auto"/>
        <w:right w:val="none" w:sz="0" w:space="0" w:color="auto"/>
      </w:divBdr>
    </w:div>
    <w:div w:id="1890335087">
      <w:bodyDiv w:val="1"/>
      <w:marLeft w:val="0"/>
      <w:marRight w:val="0"/>
      <w:marTop w:val="0"/>
      <w:marBottom w:val="0"/>
      <w:divBdr>
        <w:top w:val="none" w:sz="0" w:space="0" w:color="auto"/>
        <w:left w:val="none" w:sz="0" w:space="0" w:color="auto"/>
        <w:bottom w:val="none" w:sz="0" w:space="0" w:color="auto"/>
        <w:right w:val="none" w:sz="0" w:space="0" w:color="auto"/>
      </w:divBdr>
      <w:divsChild>
        <w:div w:id="1872841281">
          <w:marLeft w:val="480"/>
          <w:marRight w:val="0"/>
          <w:marTop w:val="0"/>
          <w:marBottom w:val="0"/>
          <w:divBdr>
            <w:top w:val="none" w:sz="0" w:space="0" w:color="auto"/>
            <w:left w:val="none" w:sz="0" w:space="0" w:color="auto"/>
            <w:bottom w:val="none" w:sz="0" w:space="0" w:color="auto"/>
            <w:right w:val="none" w:sz="0" w:space="0" w:color="auto"/>
          </w:divBdr>
        </w:div>
        <w:div w:id="2002347134">
          <w:marLeft w:val="480"/>
          <w:marRight w:val="0"/>
          <w:marTop w:val="0"/>
          <w:marBottom w:val="0"/>
          <w:divBdr>
            <w:top w:val="none" w:sz="0" w:space="0" w:color="auto"/>
            <w:left w:val="none" w:sz="0" w:space="0" w:color="auto"/>
            <w:bottom w:val="none" w:sz="0" w:space="0" w:color="auto"/>
            <w:right w:val="none" w:sz="0" w:space="0" w:color="auto"/>
          </w:divBdr>
        </w:div>
        <w:div w:id="517546795">
          <w:marLeft w:val="480"/>
          <w:marRight w:val="0"/>
          <w:marTop w:val="0"/>
          <w:marBottom w:val="0"/>
          <w:divBdr>
            <w:top w:val="none" w:sz="0" w:space="0" w:color="auto"/>
            <w:left w:val="none" w:sz="0" w:space="0" w:color="auto"/>
            <w:bottom w:val="none" w:sz="0" w:space="0" w:color="auto"/>
            <w:right w:val="none" w:sz="0" w:space="0" w:color="auto"/>
          </w:divBdr>
        </w:div>
        <w:div w:id="88626591">
          <w:marLeft w:val="480"/>
          <w:marRight w:val="0"/>
          <w:marTop w:val="0"/>
          <w:marBottom w:val="0"/>
          <w:divBdr>
            <w:top w:val="none" w:sz="0" w:space="0" w:color="auto"/>
            <w:left w:val="none" w:sz="0" w:space="0" w:color="auto"/>
            <w:bottom w:val="none" w:sz="0" w:space="0" w:color="auto"/>
            <w:right w:val="none" w:sz="0" w:space="0" w:color="auto"/>
          </w:divBdr>
        </w:div>
        <w:div w:id="1597791493">
          <w:marLeft w:val="480"/>
          <w:marRight w:val="0"/>
          <w:marTop w:val="0"/>
          <w:marBottom w:val="0"/>
          <w:divBdr>
            <w:top w:val="none" w:sz="0" w:space="0" w:color="auto"/>
            <w:left w:val="none" w:sz="0" w:space="0" w:color="auto"/>
            <w:bottom w:val="none" w:sz="0" w:space="0" w:color="auto"/>
            <w:right w:val="none" w:sz="0" w:space="0" w:color="auto"/>
          </w:divBdr>
        </w:div>
        <w:div w:id="1731687712">
          <w:marLeft w:val="480"/>
          <w:marRight w:val="0"/>
          <w:marTop w:val="0"/>
          <w:marBottom w:val="0"/>
          <w:divBdr>
            <w:top w:val="none" w:sz="0" w:space="0" w:color="auto"/>
            <w:left w:val="none" w:sz="0" w:space="0" w:color="auto"/>
            <w:bottom w:val="none" w:sz="0" w:space="0" w:color="auto"/>
            <w:right w:val="none" w:sz="0" w:space="0" w:color="auto"/>
          </w:divBdr>
        </w:div>
        <w:div w:id="1050543958">
          <w:marLeft w:val="480"/>
          <w:marRight w:val="0"/>
          <w:marTop w:val="0"/>
          <w:marBottom w:val="0"/>
          <w:divBdr>
            <w:top w:val="none" w:sz="0" w:space="0" w:color="auto"/>
            <w:left w:val="none" w:sz="0" w:space="0" w:color="auto"/>
            <w:bottom w:val="none" w:sz="0" w:space="0" w:color="auto"/>
            <w:right w:val="none" w:sz="0" w:space="0" w:color="auto"/>
          </w:divBdr>
        </w:div>
        <w:div w:id="914776351">
          <w:marLeft w:val="480"/>
          <w:marRight w:val="0"/>
          <w:marTop w:val="0"/>
          <w:marBottom w:val="0"/>
          <w:divBdr>
            <w:top w:val="none" w:sz="0" w:space="0" w:color="auto"/>
            <w:left w:val="none" w:sz="0" w:space="0" w:color="auto"/>
            <w:bottom w:val="none" w:sz="0" w:space="0" w:color="auto"/>
            <w:right w:val="none" w:sz="0" w:space="0" w:color="auto"/>
          </w:divBdr>
        </w:div>
        <w:div w:id="268241050">
          <w:marLeft w:val="480"/>
          <w:marRight w:val="0"/>
          <w:marTop w:val="0"/>
          <w:marBottom w:val="0"/>
          <w:divBdr>
            <w:top w:val="none" w:sz="0" w:space="0" w:color="auto"/>
            <w:left w:val="none" w:sz="0" w:space="0" w:color="auto"/>
            <w:bottom w:val="none" w:sz="0" w:space="0" w:color="auto"/>
            <w:right w:val="none" w:sz="0" w:space="0" w:color="auto"/>
          </w:divBdr>
        </w:div>
        <w:div w:id="1441491623">
          <w:marLeft w:val="480"/>
          <w:marRight w:val="0"/>
          <w:marTop w:val="0"/>
          <w:marBottom w:val="0"/>
          <w:divBdr>
            <w:top w:val="none" w:sz="0" w:space="0" w:color="auto"/>
            <w:left w:val="none" w:sz="0" w:space="0" w:color="auto"/>
            <w:bottom w:val="none" w:sz="0" w:space="0" w:color="auto"/>
            <w:right w:val="none" w:sz="0" w:space="0" w:color="auto"/>
          </w:divBdr>
        </w:div>
        <w:div w:id="853692297">
          <w:marLeft w:val="480"/>
          <w:marRight w:val="0"/>
          <w:marTop w:val="0"/>
          <w:marBottom w:val="0"/>
          <w:divBdr>
            <w:top w:val="none" w:sz="0" w:space="0" w:color="auto"/>
            <w:left w:val="none" w:sz="0" w:space="0" w:color="auto"/>
            <w:bottom w:val="none" w:sz="0" w:space="0" w:color="auto"/>
            <w:right w:val="none" w:sz="0" w:space="0" w:color="auto"/>
          </w:divBdr>
        </w:div>
        <w:div w:id="760953658">
          <w:marLeft w:val="480"/>
          <w:marRight w:val="0"/>
          <w:marTop w:val="0"/>
          <w:marBottom w:val="0"/>
          <w:divBdr>
            <w:top w:val="none" w:sz="0" w:space="0" w:color="auto"/>
            <w:left w:val="none" w:sz="0" w:space="0" w:color="auto"/>
            <w:bottom w:val="none" w:sz="0" w:space="0" w:color="auto"/>
            <w:right w:val="none" w:sz="0" w:space="0" w:color="auto"/>
          </w:divBdr>
        </w:div>
        <w:div w:id="515341569">
          <w:marLeft w:val="480"/>
          <w:marRight w:val="0"/>
          <w:marTop w:val="0"/>
          <w:marBottom w:val="0"/>
          <w:divBdr>
            <w:top w:val="none" w:sz="0" w:space="0" w:color="auto"/>
            <w:left w:val="none" w:sz="0" w:space="0" w:color="auto"/>
            <w:bottom w:val="none" w:sz="0" w:space="0" w:color="auto"/>
            <w:right w:val="none" w:sz="0" w:space="0" w:color="auto"/>
          </w:divBdr>
        </w:div>
        <w:div w:id="29259332">
          <w:marLeft w:val="480"/>
          <w:marRight w:val="0"/>
          <w:marTop w:val="0"/>
          <w:marBottom w:val="0"/>
          <w:divBdr>
            <w:top w:val="none" w:sz="0" w:space="0" w:color="auto"/>
            <w:left w:val="none" w:sz="0" w:space="0" w:color="auto"/>
            <w:bottom w:val="none" w:sz="0" w:space="0" w:color="auto"/>
            <w:right w:val="none" w:sz="0" w:space="0" w:color="auto"/>
          </w:divBdr>
        </w:div>
        <w:div w:id="491412878">
          <w:marLeft w:val="480"/>
          <w:marRight w:val="0"/>
          <w:marTop w:val="0"/>
          <w:marBottom w:val="0"/>
          <w:divBdr>
            <w:top w:val="none" w:sz="0" w:space="0" w:color="auto"/>
            <w:left w:val="none" w:sz="0" w:space="0" w:color="auto"/>
            <w:bottom w:val="none" w:sz="0" w:space="0" w:color="auto"/>
            <w:right w:val="none" w:sz="0" w:space="0" w:color="auto"/>
          </w:divBdr>
        </w:div>
        <w:div w:id="1509490729">
          <w:marLeft w:val="480"/>
          <w:marRight w:val="0"/>
          <w:marTop w:val="0"/>
          <w:marBottom w:val="0"/>
          <w:divBdr>
            <w:top w:val="none" w:sz="0" w:space="0" w:color="auto"/>
            <w:left w:val="none" w:sz="0" w:space="0" w:color="auto"/>
            <w:bottom w:val="none" w:sz="0" w:space="0" w:color="auto"/>
            <w:right w:val="none" w:sz="0" w:space="0" w:color="auto"/>
          </w:divBdr>
        </w:div>
        <w:div w:id="1324428494">
          <w:marLeft w:val="480"/>
          <w:marRight w:val="0"/>
          <w:marTop w:val="0"/>
          <w:marBottom w:val="0"/>
          <w:divBdr>
            <w:top w:val="none" w:sz="0" w:space="0" w:color="auto"/>
            <w:left w:val="none" w:sz="0" w:space="0" w:color="auto"/>
            <w:bottom w:val="none" w:sz="0" w:space="0" w:color="auto"/>
            <w:right w:val="none" w:sz="0" w:space="0" w:color="auto"/>
          </w:divBdr>
        </w:div>
        <w:div w:id="1674527208">
          <w:marLeft w:val="480"/>
          <w:marRight w:val="0"/>
          <w:marTop w:val="0"/>
          <w:marBottom w:val="0"/>
          <w:divBdr>
            <w:top w:val="none" w:sz="0" w:space="0" w:color="auto"/>
            <w:left w:val="none" w:sz="0" w:space="0" w:color="auto"/>
            <w:bottom w:val="none" w:sz="0" w:space="0" w:color="auto"/>
            <w:right w:val="none" w:sz="0" w:space="0" w:color="auto"/>
          </w:divBdr>
        </w:div>
        <w:div w:id="1769809053">
          <w:marLeft w:val="480"/>
          <w:marRight w:val="0"/>
          <w:marTop w:val="0"/>
          <w:marBottom w:val="0"/>
          <w:divBdr>
            <w:top w:val="none" w:sz="0" w:space="0" w:color="auto"/>
            <w:left w:val="none" w:sz="0" w:space="0" w:color="auto"/>
            <w:bottom w:val="none" w:sz="0" w:space="0" w:color="auto"/>
            <w:right w:val="none" w:sz="0" w:space="0" w:color="auto"/>
          </w:divBdr>
        </w:div>
        <w:div w:id="31535605">
          <w:marLeft w:val="480"/>
          <w:marRight w:val="0"/>
          <w:marTop w:val="0"/>
          <w:marBottom w:val="0"/>
          <w:divBdr>
            <w:top w:val="none" w:sz="0" w:space="0" w:color="auto"/>
            <w:left w:val="none" w:sz="0" w:space="0" w:color="auto"/>
            <w:bottom w:val="none" w:sz="0" w:space="0" w:color="auto"/>
            <w:right w:val="none" w:sz="0" w:space="0" w:color="auto"/>
          </w:divBdr>
        </w:div>
        <w:div w:id="1364330829">
          <w:marLeft w:val="480"/>
          <w:marRight w:val="0"/>
          <w:marTop w:val="0"/>
          <w:marBottom w:val="0"/>
          <w:divBdr>
            <w:top w:val="none" w:sz="0" w:space="0" w:color="auto"/>
            <w:left w:val="none" w:sz="0" w:space="0" w:color="auto"/>
            <w:bottom w:val="none" w:sz="0" w:space="0" w:color="auto"/>
            <w:right w:val="none" w:sz="0" w:space="0" w:color="auto"/>
          </w:divBdr>
        </w:div>
        <w:div w:id="746003887">
          <w:marLeft w:val="480"/>
          <w:marRight w:val="0"/>
          <w:marTop w:val="0"/>
          <w:marBottom w:val="0"/>
          <w:divBdr>
            <w:top w:val="none" w:sz="0" w:space="0" w:color="auto"/>
            <w:left w:val="none" w:sz="0" w:space="0" w:color="auto"/>
            <w:bottom w:val="none" w:sz="0" w:space="0" w:color="auto"/>
            <w:right w:val="none" w:sz="0" w:space="0" w:color="auto"/>
          </w:divBdr>
        </w:div>
        <w:div w:id="332494981">
          <w:marLeft w:val="480"/>
          <w:marRight w:val="0"/>
          <w:marTop w:val="0"/>
          <w:marBottom w:val="0"/>
          <w:divBdr>
            <w:top w:val="none" w:sz="0" w:space="0" w:color="auto"/>
            <w:left w:val="none" w:sz="0" w:space="0" w:color="auto"/>
            <w:bottom w:val="none" w:sz="0" w:space="0" w:color="auto"/>
            <w:right w:val="none" w:sz="0" w:space="0" w:color="auto"/>
          </w:divBdr>
        </w:div>
        <w:div w:id="1528443966">
          <w:marLeft w:val="480"/>
          <w:marRight w:val="0"/>
          <w:marTop w:val="0"/>
          <w:marBottom w:val="0"/>
          <w:divBdr>
            <w:top w:val="none" w:sz="0" w:space="0" w:color="auto"/>
            <w:left w:val="none" w:sz="0" w:space="0" w:color="auto"/>
            <w:bottom w:val="none" w:sz="0" w:space="0" w:color="auto"/>
            <w:right w:val="none" w:sz="0" w:space="0" w:color="auto"/>
          </w:divBdr>
        </w:div>
        <w:div w:id="1177766867">
          <w:marLeft w:val="480"/>
          <w:marRight w:val="0"/>
          <w:marTop w:val="0"/>
          <w:marBottom w:val="0"/>
          <w:divBdr>
            <w:top w:val="none" w:sz="0" w:space="0" w:color="auto"/>
            <w:left w:val="none" w:sz="0" w:space="0" w:color="auto"/>
            <w:bottom w:val="none" w:sz="0" w:space="0" w:color="auto"/>
            <w:right w:val="none" w:sz="0" w:space="0" w:color="auto"/>
          </w:divBdr>
        </w:div>
      </w:divsChild>
    </w:div>
    <w:div w:id="1924876410">
      <w:bodyDiv w:val="1"/>
      <w:marLeft w:val="0"/>
      <w:marRight w:val="0"/>
      <w:marTop w:val="0"/>
      <w:marBottom w:val="0"/>
      <w:divBdr>
        <w:top w:val="none" w:sz="0" w:space="0" w:color="auto"/>
        <w:left w:val="none" w:sz="0" w:space="0" w:color="auto"/>
        <w:bottom w:val="none" w:sz="0" w:space="0" w:color="auto"/>
        <w:right w:val="none" w:sz="0" w:space="0" w:color="auto"/>
      </w:divBdr>
    </w:div>
    <w:div w:id="1925528562">
      <w:bodyDiv w:val="1"/>
      <w:marLeft w:val="0"/>
      <w:marRight w:val="0"/>
      <w:marTop w:val="0"/>
      <w:marBottom w:val="0"/>
      <w:divBdr>
        <w:top w:val="none" w:sz="0" w:space="0" w:color="auto"/>
        <w:left w:val="none" w:sz="0" w:space="0" w:color="auto"/>
        <w:bottom w:val="none" w:sz="0" w:space="0" w:color="auto"/>
        <w:right w:val="none" w:sz="0" w:space="0" w:color="auto"/>
      </w:divBdr>
    </w:div>
    <w:div w:id="1927424204">
      <w:bodyDiv w:val="1"/>
      <w:marLeft w:val="0"/>
      <w:marRight w:val="0"/>
      <w:marTop w:val="0"/>
      <w:marBottom w:val="0"/>
      <w:divBdr>
        <w:top w:val="none" w:sz="0" w:space="0" w:color="auto"/>
        <w:left w:val="none" w:sz="0" w:space="0" w:color="auto"/>
        <w:bottom w:val="none" w:sz="0" w:space="0" w:color="auto"/>
        <w:right w:val="none" w:sz="0" w:space="0" w:color="auto"/>
      </w:divBdr>
    </w:div>
    <w:div w:id="1952010895">
      <w:bodyDiv w:val="1"/>
      <w:marLeft w:val="0"/>
      <w:marRight w:val="0"/>
      <w:marTop w:val="0"/>
      <w:marBottom w:val="0"/>
      <w:divBdr>
        <w:top w:val="none" w:sz="0" w:space="0" w:color="auto"/>
        <w:left w:val="none" w:sz="0" w:space="0" w:color="auto"/>
        <w:bottom w:val="none" w:sz="0" w:space="0" w:color="auto"/>
        <w:right w:val="none" w:sz="0" w:space="0" w:color="auto"/>
      </w:divBdr>
      <w:divsChild>
        <w:div w:id="1346788872">
          <w:marLeft w:val="480"/>
          <w:marRight w:val="0"/>
          <w:marTop w:val="0"/>
          <w:marBottom w:val="0"/>
          <w:divBdr>
            <w:top w:val="none" w:sz="0" w:space="0" w:color="auto"/>
            <w:left w:val="none" w:sz="0" w:space="0" w:color="auto"/>
            <w:bottom w:val="none" w:sz="0" w:space="0" w:color="auto"/>
            <w:right w:val="none" w:sz="0" w:space="0" w:color="auto"/>
          </w:divBdr>
        </w:div>
        <w:div w:id="1109159294">
          <w:marLeft w:val="480"/>
          <w:marRight w:val="0"/>
          <w:marTop w:val="0"/>
          <w:marBottom w:val="0"/>
          <w:divBdr>
            <w:top w:val="none" w:sz="0" w:space="0" w:color="auto"/>
            <w:left w:val="none" w:sz="0" w:space="0" w:color="auto"/>
            <w:bottom w:val="none" w:sz="0" w:space="0" w:color="auto"/>
            <w:right w:val="none" w:sz="0" w:space="0" w:color="auto"/>
          </w:divBdr>
        </w:div>
        <w:div w:id="739911100">
          <w:marLeft w:val="480"/>
          <w:marRight w:val="0"/>
          <w:marTop w:val="0"/>
          <w:marBottom w:val="0"/>
          <w:divBdr>
            <w:top w:val="none" w:sz="0" w:space="0" w:color="auto"/>
            <w:left w:val="none" w:sz="0" w:space="0" w:color="auto"/>
            <w:bottom w:val="none" w:sz="0" w:space="0" w:color="auto"/>
            <w:right w:val="none" w:sz="0" w:space="0" w:color="auto"/>
          </w:divBdr>
        </w:div>
        <w:div w:id="2130934139">
          <w:marLeft w:val="480"/>
          <w:marRight w:val="0"/>
          <w:marTop w:val="0"/>
          <w:marBottom w:val="0"/>
          <w:divBdr>
            <w:top w:val="none" w:sz="0" w:space="0" w:color="auto"/>
            <w:left w:val="none" w:sz="0" w:space="0" w:color="auto"/>
            <w:bottom w:val="none" w:sz="0" w:space="0" w:color="auto"/>
            <w:right w:val="none" w:sz="0" w:space="0" w:color="auto"/>
          </w:divBdr>
        </w:div>
        <w:div w:id="641302423">
          <w:marLeft w:val="480"/>
          <w:marRight w:val="0"/>
          <w:marTop w:val="0"/>
          <w:marBottom w:val="0"/>
          <w:divBdr>
            <w:top w:val="none" w:sz="0" w:space="0" w:color="auto"/>
            <w:left w:val="none" w:sz="0" w:space="0" w:color="auto"/>
            <w:bottom w:val="none" w:sz="0" w:space="0" w:color="auto"/>
            <w:right w:val="none" w:sz="0" w:space="0" w:color="auto"/>
          </w:divBdr>
        </w:div>
        <w:div w:id="937635319">
          <w:marLeft w:val="480"/>
          <w:marRight w:val="0"/>
          <w:marTop w:val="0"/>
          <w:marBottom w:val="0"/>
          <w:divBdr>
            <w:top w:val="none" w:sz="0" w:space="0" w:color="auto"/>
            <w:left w:val="none" w:sz="0" w:space="0" w:color="auto"/>
            <w:bottom w:val="none" w:sz="0" w:space="0" w:color="auto"/>
            <w:right w:val="none" w:sz="0" w:space="0" w:color="auto"/>
          </w:divBdr>
        </w:div>
        <w:div w:id="3363980">
          <w:marLeft w:val="480"/>
          <w:marRight w:val="0"/>
          <w:marTop w:val="0"/>
          <w:marBottom w:val="0"/>
          <w:divBdr>
            <w:top w:val="none" w:sz="0" w:space="0" w:color="auto"/>
            <w:left w:val="none" w:sz="0" w:space="0" w:color="auto"/>
            <w:bottom w:val="none" w:sz="0" w:space="0" w:color="auto"/>
            <w:right w:val="none" w:sz="0" w:space="0" w:color="auto"/>
          </w:divBdr>
        </w:div>
        <w:div w:id="1711370830">
          <w:marLeft w:val="480"/>
          <w:marRight w:val="0"/>
          <w:marTop w:val="0"/>
          <w:marBottom w:val="0"/>
          <w:divBdr>
            <w:top w:val="none" w:sz="0" w:space="0" w:color="auto"/>
            <w:left w:val="none" w:sz="0" w:space="0" w:color="auto"/>
            <w:bottom w:val="none" w:sz="0" w:space="0" w:color="auto"/>
            <w:right w:val="none" w:sz="0" w:space="0" w:color="auto"/>
          </w:divBdr>
        </w:div>
        <w:div w:id="1028875774">
          <w:marLeft w:val="480"/>
          <w:marRight w:val="0"/>
          <w:marTop w:val="0"/>
          <w:marBottom w:val="0"/>
          <w:divBdr>
            <w:top w:val="none" w:sz="0" w:space="0" w:color="auto"/>
            <w:left w:val="none" w:sz="0" w:space="0" w:color="auto"/>
            <w:bottom w:val="none" w:sz="0" w:space="0" w:color="auto"/>
            <w:right w:val="none" w:sz="0" w:space="0" w:color="auto"/>
          </w:divBdr>
        </w:div>
        <w:div w:id="1901789586">
          <w:marLeft w:val="480"/>
          <w:marRight w:val="0"/>
          <w:marTop w:val="0"/>
          <w:marBottom w:val="0"/>
          <w:divBdr>
            <w:top w:val="none" w:sz="0" w:space="0" w:color="auto"/>
            <w:left w:val="none" w:sz="0" w:space="0" w:color="auto"/>
            <w:bottom w:val="none" w:sz="0" w:space="0" w:color="auto"/>
            <w:right w:val="none" w:sz="0" w:space="0" w:color="auto"/>
          </w:divBdr>
        </w:div>
        <w:div w:id="1469711173">
          <w:marLeft w:val="480"/>
          <w:marRight w:val="0"/>
          <w:marTop w:val="0"/>
          <w:marBottom w:val="0"/>
          <w:divBdr>
            <w:top w:val="none" w:sz="0" w:space="0" w:color="auto"/>
            <w:left w:val="none" w:sz="0" w:space="0" w:color="auto"/>
            <w:bottom w:val="none" w:sz="0" w:space="0" w:color="auto"/>
            <w:right w:val="none" w:sz="0" w:space="0" w:color="auto"/>
          </w:divBdr>
        </w:div>
        <w:div w:id="1251625518">
          <w:marLeft w:val="480"/>
          <w:marRight w:val="0"/>
          <w:marTop w:val="0"/>
          <w:marBottom w:val="0"/>
          <w:divBdr>
            <w:top w:val="none" w:sz="0" w:space="0" w:color="auto"/>
            <w:left w:val="none" w:sz="0" w:space="0" w:color="auto"/>
            <w:bottom w:val="none" w:sz="0" w:space="0" w:color="auto"/>
            <w:right w:val="none" w:sz="0" w:space="0" w:color="auto"/>
          </w:divBdr>
        </w:div>
        <w:div w:id="1902210396">
          <w:marLeft w:val="480"/>
          <w:marRight w:val="0"/>
          <w:marTop w:val="0"/>
          <w:marBottom w:val="0"/>
          <w:divBdr>
            <w:top w:val="none" w:sz="0" w:space="0" w:color="auto"/>
            <w:left w:val="none" w:sz="0" w:space="0" w:color="auto"/>
            <w:bottom w:val="none" w:sz="0" w:space="0" w:color="auto"/>
            <w:right w:val="none" w:sz="0" w:space="0" w:color="auto"/>
          </w:divBdr>
        </w:div>
        <w:div w:id="1264802333">
          <w:marLeft w:val="480"/>
          <w:marRight w:val="0"/>
          <w:marTop w:val="0"/>
          <w:marBottom w:val="0"/>
          <w:divBdr>
            <w:top w:val="none" w:sz="0" w:space="0" w:color="auto"/>
            <w:left w:val="none" w:sz="0" w:space="0" w:color="auto"/>
            <w:bottom w:val="none" w:sz="0" w:space="0" w:color="auto"/>
            <w:right w:val="none" w:sz="0" w:space="0" w:color="auto"/>
          </w:divBdr>
        </w:div>
        <w:div w:id="650058608">
          <w:marLeft w:val="480"/>
          <w:marRight w:val="0"/>
          <w:marTop w:val="0"/>
          <w:marBottom w:val="0"/>
          <w:divBdr>
            <w:top w:val="none" w:sz="0" w:space="0" w:color="auto"/>
            <w:left w:val="none" w:sz="0" w:space="0" w:color="auto"/>
            <w:bottom w:val="none" w:sz="0" w:space="0" w:color="auto"/>
            <w:right w:val="none" w:sz="0" w:space="0" w:color="auto"/>
          </w:divBdr>
        </w:div>
        <w:div w:id="1487358145">
          <w:marLeft w:val="480"/>
          <w:marRight w:val="0"/>
          <w:marTop w:val="0"/>
          <w:marBottom w:val="0"/>
          <w:divBdr>
            <w:top w:val="none" w:sz="0" w:space="0" w:color="auto"/>
            <w:left w:val="none" w:sz="0" w:space="0" w:color="auto"/>
            <w:bottom w:val="none" w:sz="0" w:space="0" w:color="auto"/>
            <w:right w:val="none" w:sz="0" w:space="0" w:color="auto"/>
          </w:divBdr>
        </w:div>
        <w:div w:id="366294394">
          <w:marLeft w:val="480"/>
          <w:marRight w:val="0"/>
          <w:marTop w:val="0"/>
          <w:marBottom w:val="0"/>
          <w:divBdr>
            <w:top w:val="none" w:sz="0" w:space="0" w:color="auto"/>
            <w:left w:val="none" w:sz="0" w:space="0" w:color="auto"/>
            <w:bottom w:val="none" w:sz="0" w:space="0" w:color="auto"/>
            <w:right w:val="none" w:sz="0" w:space="0" w:color="auto"/>
          </w:divBdr>
        </w:div>
        <w:div w:id="1857578683">
          <w:marLeft w:val="480"/>
          <w:marRight w:val="0"/>
          <w:marTop w:val="0"/>
          <w:marBottom w:val="0"/>
          <w:divBdr>
            <w:top w:val="none" w:sz="0" w:space="0" w:color="auto"/>
            <w:left w:val="none" w:sz="0" w:space="0" w:color="auto"/>
            <w:bottom w:val="none" w:sz="0" w:space="0" w:color="auto"/>
            <w:right w:val="none" w:sz="0" w:space="0" w:color="auto"/>
          </w:divBdr>
        </w:div>
        <w:div w:id="2136874594">
          <w:marLeft w:val="480"/>
          <w:marRight w:val="0"/>
          <w:marTop w:val="0"/>
          <w:marBottom w:val="0"/>
          <w:divBdr>
            <w:top w:val="none" w:sz="0" w:space="0" w:color="auto"/>
            <w:left w:val="none" w:sz="0" w:space="0" w:color="auto"/>
            <w:bottom w:val="none" w:sz="0" w:space="0" w:color="auto"/>
            <w:right w:val="none" w:sz="0" w:space="0" w:color="auto"/>
          </w:divBdr>
        </w:div>
        <w:div w:id="1093942178">
          <w:marLeft w:val="480"/>
          <w:marRight w:val="0"/>
          <w:marTop w:val="0"/>
          <w:marBottom w:val="0"/>
          <w:divBdr>
            <w:top w:val="none" w:sz="0" w:space="0" w:color="auto"/>
            <w:left w:val="none" w:sz="0" w:space="0" w:color="auto"/>
            <w:bottom w:val="none" w:sz="0" w:space="0" w:color="auto"/>
            <w:right w:val="none" w:sz="0" w:space="0" w:color="auto"/>
          </w:divBdr>
        </w:div>
        <w:div w:id="1738816250">
          <w:marLeft w:val="480"/>
          <w:marRight w:val="0"/>
          <w:marTop w:val="0"/>
          <w:marBottom w:val="0"/>
          <w:divBdr>
            <w:top w:val="none" w:sz="0" w:space="0" w:color="auto"/>
            <w:left w:val="none" w:sz="0" w:space="0" w:color="auto"/>
            <w:bottom w:val="none" w:sz="0" w:space="0" w:color="auto"/>
            <w:right w:val="none" w:sz="0" w:space="0" w:color="auto"/>
          </w:divBdr>
        </w:div>
        <w:div w:id="822234700">
          <w:marLeft w:val="480"/>
          <w:marRight w:val="0"/>
          <w:marTop w:val="0"/>
          <w:marBottom w:val="0"/>
          <w:divBdr>
            <w:top w:val="none" w:sz="0" w:space="0" w:color="auto"/>
            <w:left w:val="none" w:sz="0" w:space="0" w:color="auto"/>
            <w:bottom w:val="none" w:sz="0" w:space="0" w:color="auto"/>
            <w:right w:val="none" w:sz="0" w:space="0" w:color="auto"/>
          </w:divBdr>
        </w:div>
        <w:div w:id="1804033667">
          <w:marLeft w:val="480"/>
          <w:marRight w:val="0"/>
          <w:marTop w:val="0"/>
          <w:marBottom w:val="0"/>
          <w:divBdr>
            <w:top w:val="none" w:sz="0" w:space="0" w:color="auto"/>
            <w:left w:val="none" w:sz="0" w:space="0" w:color="auto"/>
            <w:bottom w:val="none" w:sz="0" w:space="0" w:color="auto"/>
            <w:right w:val="none" w:sz="0" w:space="0" w:color="auto"/>
          </w:divBdr>
        </w:div>
        <w:div w:id="106891217">
          <w:marLeft w:val="480"/>
          <w:marRight w:val="0"/>
          <w:marTop w:val="0"/>
          <w:marBottom w:val="0"/>
          <w:divBdr>
            <w:top w:val="none" w:sz="0" w:space="0" w:color="auto"/>
            <w:left w:val="none" w:sz="0" w:space="0" w:color="auto"/>
            <w:bottom w:val="none" w:sz="0" w:space="0" w:color="auto"/>
            <w:right w:val="none" w:sz="0" w:space="0" w:color="auto"/>
          </w:divBdr>
        </w:div>
        <w:div w:id="561447090">
          <w:marLeft w:val="480"/>
          <w:marRight w:val="0"/>
          <w:marTop w:val="0"/>
          <w:marBottom w:val="0"/>
          <w:divBdr>
            <w:top w:val="none" w:sz="0" w:space="0" w:color="auto"/>
            <w:left w:val="none" w:sz="0" w:space="0" w:color="auto"/>
            <w:bottom w:val="none" w:sz="0" w:space="0" w:color="auto"/>
            <w:right w:val="none" w:sz="0" w:space="0" w:color="auto"/>
          </w:divBdr>
        </w:div>
      </w:divsChild>
    </w:div>
    <w:div w:id="2001494202">
      <w:bodyDiv w:val="1"/>
      <w:marLeft w:val="0"/>
      <w:marRight w:val="0"/>
      <w:marTop w:val="0"/>
      <w:marBottom w:val="0"/>
      <w:divBdr>
        <w:top w:val="none" w:sz="0" w:space="0" w:color="auto"/>
        <w:left w:val="none" w:sz="0" w:space="0" w:color="auto"/>
        <w:bottom w:val="none" w:sz="0" w:space="0" w:color="auto"/>
        <w:right w:val="none" w:sz="0" w:space="0" w:color="auto"/>
      </w:divBdr>
    </w:div>
    <w:div w:id="2027976074">
      <w:bodyDiv w:val="1"/>
      <w:marLeft w:val="0"/>
      <w:marRight w:val="0"/>
      <w:marTop w:val="0"/>
      <w:marBottom w:val="0"/>
      <w:divBdr>
        <w:top w:val="none" w:sz="0" w:space="0" w:color="auto"/>
        <w:left w:val="none" w:sz="0" w:space="0" w:color="auto"/>
        <w:bottom w:val="none" w:sz="0" w:space="0" w:color="auto"/>
        <w:right w:val="none" w:sz="0" w:space="0" w:color="auto"/>
      </w:divBdr>
      <w:divsChild>
        <w:div w:id="913667334">
          <w:marLeft w:val="480"/>
          <w:marRight w:val="0"/>
          <w:marTop w:val="0"/>
          <w:marBottom w:val="0"/>
          <w:divBdr>
            <w:top w:val="none" w:sz="0" w:space="0" w:color="auto"/>
            <w:left w:val="none" w:sz="0" w:space="0" w:color="auto"/>
            <w:bottom w:val="none" w:sz="0" w:space="0" w:color="auto"/>
            <w:right w:val="none" w:sz="0" w:space="0" w:color="auto"/>
          </w:divBdr>
        </w:div>
        <w:div w:id="68424363">
          <w:marLeft w:val="480"/>
          <w:marRight w:val="0"/>
          <w:marTop w:val="0"/>
          <w:marBottom w:val="0"/>
          <w:divBdr>
            <w:top w:val="none" w:sz="0" w:space="0" w:color="auto"/>
            <w:left w:val="none" w:sz="0" w:space="0" w:color="auto"/>
            <w:bottom w:val="none" w:sz="0" w:space="0" w:color="auto"/>
            <w:right w:val="none" w:sz="0" w:space="0" w:color="auto"/>
          </w:divBdr>
        </w:div>
        <w:div w:id="432869283">
          <w:marLeft w:val="480"/>
          <w:marRight w:val="0"/>
          <w:marTop w:val="0"/>
          <w:marBottom w:val="0"/>
          <w:divBdr>
            <w:top w:val="none" w:sz="0" w:space="0" w:color="auto"/>
            <w:left w:val="none" w:sz="0" w:space="0" w:color="auto"/>
            <w:bottom w:val="none" w:sz="0" w:space="0" w:color="auto"/>
            <w:right w:val="none" w:sz="0" w:space="0" w:color="auto"/>
          </w:divBdr>
        </w:div>
        <w:div w:id="1923679996">
          <w:marLeft w:val="480"/>
          <w:marRight w:val="0"/>
          <w:marTop w:val="0"/>
          <w:marBottom w:val="0"/>
          <w:divBdr>
            <w:top w:val="none" w:sz="0" w:space="0" w:color="auto"/>
            <w:left w:val="none" w:sz="0" w:space="0" w:color="auto"/>
            <w:bottom w:val="none" w:sz="0" w:space="0" w:color="auto"/>
            <w:right w:val="none" w:sz="0" w:space="0" w:color="auto"/>
          </w:divBdr>
        </w:div>
        <w:div w:id="872621938">
          <w:marLeft w:val="480"/>
          <w:marRight w:val="0"/>
          <w:marTop w:val="0"/>
          <w:marBottom w:val="0"/>
          <w:divBdr>
            <w:top w:val="none" w:sz="0" w:space="0" w:color="auto"/>
            <w:left w:val="none" w:sz="0" w:space="0" w:color="auto"/>
            <w:bottom w:val="none" w:sz="0" w:space="0" w:color="auto"/>
            <w:right w:val="none" w:sz="0" w:space="0" w:color="auto"/>
          </w:divBdr>
        </w:div>
        <w:div w:id="204685651">
          <w:marLeft w:val="480"/>
          <w:marRight w:val="0"/>
          <w:marTop w:val="0"/>
          <w:marBottom w:val="0"/>
          <w:divBdr>
            <w:top w:val="none" w:sz="0" w:space="0" w:color="auto"/>
            <w:left w:val="none" w:sz="0" w:space="0" w:color="auto"/>
            <w:bottom w:val="none" w:sz="0" w:space="0" w:color="auto"/>
            <w:right w:val="none" w:sz="0" w:space="0" w:color="auto"/>
          </w:divBdr>
        </w:div>
        <w:div w:id="692152568">
          <w:marLeft w:val="480"/>
          <w:marRight w:val="0"/>
          <w:marTop w:val="0"/>
          <w:marBottom w:val="0"/>
          <w:divBdr>
            <w:top w:val="none" w:sz="0" w:space="0" w:color="auto"/>
            <w:left w:val="none" w:sz="0" w:space="0" w:color="auto"/>
            <w:bottom w:val="none" w:sz="0" w:space="0" w:color="auto"/>
            <w:right w:val="none" w:sz="0" w:space="0" w:color="auto"/>
          </w:divBdr>
        </w:div>
        <w:div w:id="1492942388">
          <w:marLeft w:val="480"/>
          <w:marRight w:val="0"/>
          <w:marTop w:val="0"/>
          <w:marBottom w:val="0"/>
          <w:divBdr>
            <w:top w:val="none" w:sz="0" w:space="0" w:color="auto"/>
            <w:left w:val="none" w:sz="0" w:space="0" w:color="auto"/>
            <w:bottom w:val="none" w:sz="0" w:space="0" w:color="auto"/>
            <w:right w:val="none" w:sz="0" w:space="0" w:color="auto"/>
          </w:divBdr>
        </w:div>
        <w:div w:id="2028091983">
          <w:marLeft w:val="480"/>
          <w:marRight w:val="0"/>
          <w:marTop w:val="0"/>
          <w:marBottom w:val="0"/>
          <w:divBdr>
            <w:top w:val="none" w:sz="0" w:space="0" w:color="auto"/>
            <w:left w:val="none" w:sz="0" w:space="0" w:color="auto"/>
            <w:bottom w:val="none" w:sz="0" w:space="0" w:color="auto"/>
            <w:right w:val="none" w:sz="0" w:space="0" w:color="auto"/>
          </w:divBdr>
        </w:div>
        <w:div w:id="1016660750">
          <w:marLeft w:val="480"/>
          <w:marRight w:val="0"/>
          <w:marTop w:val="0"/>
          <w:marBottom w:val="0"/>
          <w:divBdr>
            <w:top w:val="none" w:sz="0" w:space="0" w:color="auto"/>
            <w:left w:val="none" w:sz="0" w:space="0" w:color="auto"/>
            <w:bottom w:val="none" w:sz="0" w:space="0" w:color="auto"/>
            <w:right w:val="none" w:sz="0" w:space="0" w:color="auto"/>
          </w:divBdr>
        </w:div>
        <w:div w:id="944461661">
          <w:marLeft w:val="480"/>
          <w:marRight w:val="0"/>
          <w:marTop w:val="0"/>
          <w:marBottom w:val="0"/>
          <w:divBdr>
            <w:top w:val="none" w:sz="0" w:space="0" w:color="auto"/>
            <w:left w:val="none" w:sz="0" w:space="0" w:color="auto"/>
            <w:bottom w:val="none" w:sz="0" w:space="0" w:color="auto"/>
            <w:right w:val="none" w:sz="0" w:space="0" w:color="auto"/>
          </w:divBdr>
        </w:div>
        <w:div w:id="1010109869">
          <w:marLeft w:val="480"/>
          <w:marRight w:val="0"/>
          <w:marTop w:val="0"/>
          <w:marBottom w:val="0"/>
          <w:divBdr>
            <w:top w:val="none" w:sz="0" w:space="0" w:color="auto"/>
            <w:left w:val="none" w:sz="0" w:space="0" w:color="auto"/>
            <w:bottom w:val="none" w:sz="0" w:space="0" w:color="auto"/>
            <w:right w:val="none" w:sz="0" w:space="0" w:color="auto"/>
          </w:divBdr>
        </w:div>
        <w:div w:id="1865972686">
          <w:marLeft w:val="480"/>
          <w:marRight w:val="0"/>
          <w:marTop w:val="0"/>
          <w:marBottom w:val="0"/>
          <w:divBdr>
            <w:top w:val="none" w:sz="0" w:space="0" w:color="auto"/>
            <w:left w:val="none" w:sz="0" w:space="0" w:color="auto"/>
            <w:bottom w:val="none" w:sz="0" w:space="0" w:color="auto"/>
            <w:right w:val="none" w:sz="0" w:space="0" w:color="auto"/>
          </w:divBdr>
        </w:div>
        <w:div w:id="974263718">
          <w:marLeft w:val="480"/>
          <w:marRight w:val="0"/>
          <w:marTop w:val="0"/>
          <w:marBottom w:val="0"/>
          <w:divBdr>
            <w:top w:val="none" w:sz="0" w:space="0" w:color="auto"/>
            <w:left w:val="none" w:sz="0" w:space="0" w:color="auto"/>
            <w:bottom w:val="none" w:sz="0" w:space="0" w:color="auto"/>
            <w:right w:val="none" w:sz="0" w:space="0" w:color="auto"/>
          </w:divBdr>
        </w:div>
        <w:div w:id="557399661">
          <w:marLeft w:val="480"/>
          <w:marRight w:val="0"/>
          <w:marTop w:val="0"/>
          <w:marBottom w:val="0"/>
          <w:divBdr>
            <w:top w:val="none" w:sz="0" w:space="0" w:color="auto"/>
            <w:left w:val="none" w:sz="0" w:space="0" w:color="auto"/>
            <w:bottom w:val="none" w:sz="0" w:space="0" w:color="auto"/>
            <w:right w:val="none" w:sz="0" w:space="0" w:color="auto"/>
          </w:divBdr>
        </w:div>
        <w:div w:id="1200435916">
          <w:marLeft w:val="480"/>
          <w:marRight w:val="0"/>
          <w:marTop w:val="0"/>
          <w:marBottom w:val="0"/>
          <w:divBdr>
            <w:top w:val="none" w:sz="0" w:space="0" w:color="auto"/>
            <w:left w:val="none" w:sz="0" w:space="0" w:color="auto"/>
            <w:bottom w:val="none" w:sz="0" w:space="0" w:color="auto"/>
            <w:right w:val="none" w:sz="0" w:space="0" w:color="auto"/>
          </w:divBdr>
        </w:div>
        <w:div w:id="1559395276">
          <w:marLeft w:val="480"/>
          <w:marRight w:val="0"/>
          <w:marTop w:val="0"/>
          <w:marBottom w:val="0"/>
          <w:divBdr>
            <w:top w:val="none" w:sz="0" w:space="0" w:color="auto"/>
            <w:left w:val="none" w:sz="0" w:space="0" w:color="auto"/>
            <w:bottom w:val="none" w:sz="0" w:space="0" w:color="auto"/>
            <w:right w:val="none" w:sz="0" w:space="0" w:color="auto"/>
          </w:divBdr>
        </w:div>
        <w:div w:id="994528669">
          <w:marLeft w:val="480"/>
          <w:marRight w:val="0"/>
          <w:marTop w:val="0"/>
          <w:marBottom w:val="0"/>
          <w:divBdr>
            <w:top w:val="none" w:sz="0" w:space="0" w:color="auto"/>
            <w:left w:val="none" w:sz="0" w:space="0" w:color="auto"/>
            <w:bottom w:val="none" w:sz="0" w:space="0" w:color="auto"/>
            <w:right w:val="none" w:sz="0" w:space="0" w:color="auto"/>
          </w:divBdr>
        </w:div>
        <w:div w:id="45878669">
          <w:marLeft w:val="480"/>
          <w:marRight w:val="0"/>
          <w:marTop w:val="0"/>
          <w:marBottom w:val="0"/>
          <w:divBdr>
            <w:top w:val="none" w:sz="0" w:space="0" w:color="auto"/>
            <w:left w:val="none" w:sz="0" w:space="0" w:color="auto"/>
            <w:bottom w:val="none" w:sz="0" w:space="0" w:color="auto"/>
            <w:right w:val="none" w:sz="0" w:space="0" w:color="auto"/>
          </w:divBdr>
        </w:div>
        <w:div w:id="936526256">
          <w:marLeft w:val="480"/>
          <w:marRight w:val="0"/>
          <w:marTop w:val="0"/>
          <w:marBottom w:val="0"/>
          <w:divBdr>
            <w:top w:val="none" w:sz="0" w:space="0" w:color="auto"/>
            <w:left w:val="none" w:sz="0" w:space="0" w:color="auto"/>
            <w:bottom w:val="none" w:sz="0" w:space="0" w:color="auto"/>
            <w:right w:val="none" w:sz="0" w:space="0" w:color="auto"/>
          </w:divBdr>
        </w:div>
        <w:div w:id="1190148224">
          <w:marLeft w:val="480"/>
          <w:marRight w:val="0"/>
          <w:marTop w:val="0"/>
          <w:marBottom w:val="0"/>
          <w:divBdr>
            <w:top w:val="none" w:sz="0" w:space="0" w:color="auto"/>
            <w:left w:val="none" w:sz="0" w:space="0" w:color="auto"/>
            <w:bottom w:val="none" w:sz="0" w:space="0" w:color="auto"/>
            <w:right w:val="none" w:sz="0" w:space="0" w:color="auto"/>
          </w:divBdr>
        </w:div>
        <w:div w:id="178935293">
          <w:marLeft w:val="480"/>
          <w:marRight w:val="0"/>
          <w:marTop w:val="0"/>
          <w:marBottom w:val="0"/>
          <w:divBdr>
            <w:top w:val="none" w:sz="0" w:space="0" w:color="auto"/>
            <w:left w:val="none" w:sz="0" w:space="0" w:color="auto"/>
            <w:bottom w:val="none" w:sz="0" w:space="0" w:color="auto"/>
            <w:right w:val="none" w:sz="0" w:space="0" w:color="auto"/>
          </w:divBdr>
        </w:div>
        <w:div w:id="1366712010">
          <w:marLeft w:val="480"/>
          <w:marRight w:val="0"/>
          <w:marTop w:val="0"/>
          <w:marBottom w:val="0"/>
          <w:divBdr>
            <w:top w:val="none" w:sz="0" w:space="0" w:color="auto"/>
            <w:left w:val="none" w:sz="0" w:space="0" w:color="auto"/>
            <w:bottom w:val="none" w:sz="0" w:space="0" w:color="auto"/>
            <w:right w:val="none" w:sz="0" w:space="0" w:color="auto"/>
          </w:divBdr>
        </w:div>
        <w:div w:id="229275619">
          <w:marLeft w:val="480"/>
          <w:marRight w:val="0"/>
          <w:marTop w:val="0"/>
          <w:marBottom w:val="0"/>
          <w:divBdr>
            <w:top w:val="none" w:sz="0" w:space="0" w:color="auto"/>
            <w:left w:val="none" w:sz="0" w:space="0" w:color="auto"/>
            <w:bottom w:val="none" w:sz="0" w:space="0" w:color="auto"/>
            <w:right w:val="none" w:sz="0" w:space="0" w:color="auto"/>
          </w:divBdr>
        </w:div>
      </w:divsChild>
    </w:div>
    <w:div w:id="2032873652">
      <w:bodyDiv w:val="1"/>
      <w:marLeft w:val="0"/>
      <w:marRight w:val="0"/>
      <w:marTop w:val="0"/>
      <w:marBottom w:val="0"/>
      <w:divBdr>
        <w:top w:val="none" w:sz="0" w:space="0" w:color="auto"/>
        <w:left w:val="none" w:sz="0" w:space="0" w:color="auto"/>
        <w:bottom w:val="none" w:sz="0" w:space="0" w:color="auto"/>
        <w:right w:val="none" w:sz="0" w:space="0" w:color="auto"/>
      </w:divBdr>
      <w:divsChild>
        <w:div w:id="243151616">
          <w:marLeft w:val="480"/>
          <w:marRight w:val="0"/>
          <w:marTop w:val="0"/>
          <w:marBottom w:val="0"/>
          <w:divBdr>
            <w:top w:val="none" w:sz="0" w:space="0" w:color="auto"/>
            <w:left w:val="none" w:sz="0" w:space="0" w:color="auto"/>
            <w:bottom w:val="none" w:sz="0" w:space="0" w:color="auto"/>
            <w:right w:val="none" w:sz="0" w:space="0" w:color="auto"/>
          </w:divBdr>
        </w:div>
        <w:div w:id="311639480">
          <w:marLeft w:val="480"/>
          <w:marRight w:val="0"/>
          <w:marTop w:val="0"/>
          <w:marBottom w:val="0"/>
          <w:divBdr>
            <w:top w:val="none" w:sz="0" w:space="0" w:color="auto"/>
            <w:left w:val="none" w:sz="0" w:space="0" w:color="auto"/>
            <w:bottom w:val="none" w:sz="0" w:space="0" w:color="auto"/>
            <w:right w:val="none" w:sz="0" w:space="0" w:color="auto"/>
          </w:divBdr>
        </w:div>
        <w:div w:id="1663855522">
          <w:marLeft w:val="480"/>
          <w:marRight w:val="0"/>
          <w:marTop w:val="0"/>
          <w:marBottom w:val="0"/>
          <w:divBdr>
            <w:top w:val="none" w:sz="0" w:space="0" w:color="auto"/>
            <w:left w:val="none" w:sz="0" w:space="0" w:color="auto"/>
            <w:bottom w:val="none" w:sz="0" w:space="0" w:color="auto"/>
            <w:right w:val="none" w:sz="0" w:space="0" w:color="auto"/>
          </w:divBdr>
        </w:div>
        <w:div w:id="1381709250">
          <w:marLeft w:val="480"/>
          <w:marRight w:val="0"/>
          <w:marTop w:val="0"/>
          <w:marBottom w:val="0"/>
          <w:divBdr>
            <w:top w:val="none" w:sz="0" w:space="0" w:color="auto"/>
            <w:left w:val="none" w:sz="0" w:space="0" w:color="auto"/>
            <w:bottom w:val="none" w:sz="0" w:space="0" w:color="auto"/>
            <w:right w:val="none" w:sz="0" w:space="0" w:color="auto"/>
          </w:divBdr>
        </w:div>
        <w:div w:id="2127654570">
          <w:marLeft w:val="480"/>
          <w:marRight w:val="0"/>
          <w:marTop w:val="0"/>
          <w:marBottom w:val="0"/>
          <w:divBdr>
            <w:top w:val="none" w:sz="0" w:space="0" w:color="auto"/>
            <w:left w:val="none" w:sz="0" w:space="0" w:color="auto"/>
            <w:bottom w:val="none" w:sz="0" w:space="0" w:color="auto"/>
            <w:right w:val="none" w:sz="0" w:space="0" w:color="auto"/>
          </w:divBdr>
        </w:div>
        <w:div w:id="1210454901">
          <w:marLeft w:val="480"/>
          <w:marRight w:val="0"/>
          <w:marTop w:val="0"/>
          <w:marBottom w:val="0"/>
          <w:divBdr>
            <w:top w:val="none" w:sz="0" w:space="0" w:color="auto"/>
            <w:left w:val="none" w:sz="0" w:space="0" w:color="auto"/>
            <w:bottom w:val="none" w:sz="0" w:space="0" w:color="auto"/>
            <w:right w:val="none" w:sz="0" w:space="0" w:color="auto"/>
          </w:divBdr>
        </w:div>
        <w:div w:id="544680552">
          <w:marLeft w:val="480"/>
          <w:marRight w:val="0"/>
          <w:marTop w:val="0"/>
          <w:marBottom w:val="0"/>
          <w:divBdr>
            <w:top w:val="none" w:sz="0" w:space="0" w:color="auto"/>
            <w:left w:val="none" w:sz="0" w:space="0" w:color="auto"/>
            <w:bottom w:val="none" w:sz="0" w:space="0" w:color="auto"/>
            <w:right w:val="none" w:sz="0" w:space="0" w:color="auto"/>
          </w:divBdr>
        </w:div>
        <w:div w:id="103892317">
          <w:marLeft w:val="480"/>
          <w:marRight w:val="0"/>
          <w:marTop w:val="0"/>
          <w:marBottom w:val="0"/>
          <w:divBdr>
            <w:top w:val="none" w:sz="0" w:space="0" w:color="auto"/>
            <w:left w:val="none" w:sz="0" w:space="0" w:color="auto"/>
            <w:bottom w:val="none" w:sz="0" w:space="0" w:color="auto"/>
            <w:right w:val="none" w:sz="0" w:space="0" w:color="auto"/>
          </w:divBdr>
        </w:div>
        <w:div w:id="592713691">
          <w:marLeft w:val="480"/>
          <w:marRight w:val="0"/>
          <w:marTop w:val="0"/>
          <w:marBottom w:val="0"/>
          <w:divBdr>
            <w:top w:val="none" w:sz="0" w:space="0" w:color="auto"/>
            <w:left w:val="none" w:sz="0" w:space="0" w:color="auto"/>
            <w:bottom w:val="none" w:sz="0" w:space="0" w:color="auto"/>
            <w:right w:val="none" w:sz="0" w:space="0" w:color="auto"/>
          </w:divBdr>
        </w:div>
        <w:div w:id="506363649">
          <w:marLeft w:val="480"/>
          <w:marRight w:val="0"/>
          <w:marTop w:val="0"/>
          <w:marBottom w:val="0"/>
          <w:divBdr>
            <w:top w:val="none" w:sz="0" w:space="0" w:color="auto"/>
            <w:left w:val="none" w:sz="0" w:space="0" w:color="auto"/>
            <w:bottom w:val="none" w:sz="0" w:space="0" w:color="auto"/>
            <w:right w:val="none" w:sz="0" w:space="0" w:color="auto"/>
          </w:divBdr>
        </w:div>
        <w:div w:id="1055548110">
          <w:marLeft w:val="480"/>
          <w:marRight w:val="0"/>
          <w:marTop w:val="0"/>
          <w:marBottom w:val="0"/>
          <w:divBdr>
            <w:top w:val="none" w:sz="0" w:space="0" w:color="auto"/>
            <w:left w:val="none" w:sz="0" w:space="0" w:color="auto"/>
            <w:bottom w:val="none" w:sz="0" w:space="0" w:color="auto"/>
            <w:right w:val="none" w:sz="0" w:space="0" w:color="auto"/>
          </w:divBdr>
        </w:div>
        <w:div w:id="1338382272">
          <w:marLeft w:val="480"/>
          <w:marRight w:val="0"/>
          <w:marTop w:val="0"/>
          <w:marBottom w:val="0"/>
          <w:divBdr>
            <w:top w:val="none" w:sz="0" w:space="0" w:color="auto"/>
            <w:left w:val="none" w:sz="0" w:space="0" w:color="auto"/>
            <w:bottom w:val="none" w:sz="0" w:space="0" w:color="auto"/>
            <w:right w:val="none" w:sz="0" w:space="0" w:color="auto"/>
          </w:divBdr>
        </w:div>
        <w:div w:id="296646174">
          <w:marLeft w:val="480"/>
          <w:marRight w:val="0"/>
          <w:marTop w:val="0"/>
          <w:marBottom w:val="0"/>
          <w:divBdr>
            <w:top w:val="none" w:sz="0" w:space="0" w:color="auto"/>
            <w:left w:val="none" w:sz="0" w:space="0" w:color="auto"/>
            <w:bottom w:val="none" w:sz="0" w:space="0" w:color="auto"/>
            <w:right w:val="none" w:sz="0" w:space="0" w:color="auto"/>
          </w:divBdr>
        </w:div>
        <w:div w:id="1462191863">
          <w:marLeft w:val="480"/>
          <w:marRight w:val="0"/>
          <w:marTop w:val="0"/>
          <w:marBottom w:val="0"/>
          <w:divBdr>
            <w:top w:val="none" w:sz="0" w:space="0" w:color="auto"/>
            <w:left w:val="none" w:sz="0" w:space="0" w:color="auto"/>
            <w:bottom w:val="none" w:sz="0" w:space="0" w:color="auto"/>
            <w:right w:val="none" w:sz="0" w:space="0" w:color="auto"/>
          </w:divBdr>
        </w:div>
        <w:div w:id="745421816">
          <w:marLeft w:val="480"/>
          <w:marRight w:val="0"/>
          <w:marTop w:val="0"/>
          <w:marBottom w:val="0"/>
          <w:divBdr>
            <w:top w:val="none" w:sz="0" w:space="0" w:color="auto"/>
            <w:left w:val="none" w:sz="0" w:space="0" w:color="auto"/>
            <w:bottom w:val="none" w:sz="0" w:space="0" w:color="auto"/>
            <w:right w:val="none" w:sz="0" w:space="0" w:color="auto"/>
          </w:divBdr>
        </w:div>
        <w:div w:id="737820392">
          <w:marLeft w:val="480"/>
          <w:marRight w:val="0"/>
          <w:marTop w:val="0"/>
          <w:marBottom w:val="0"/>
          <w:divBdr>
            <w:top w:val="none" w:sz="0" w:space="0" w:color="auto"/>
            <w:left w:val="none" w:sz="0" w:space="0" w:color="auto"/>
            <w:bottom w:val="none" w:sz="0" w:space="0" w:color="auto"/>
            <w:right w:val="none" w:sz="0" w:space="0" w:color="auto"/>
          </w:divBdr>
        </w:div>
        <w:div w:id="428740990">
          <w:marLeft w:val="480"/>
          <w:marRight w:val="0"/>
          <w:marTop w:val="0"/>
          <w:marBottom w:val="0"/>
          <w:divBdr>
            <w:top w:val="none" w:sz="0" w:space="0" w:color="auto"/>
            <w:left w:val="none" w:sz="0" w:space="0" w:color="auto"/>
            <w:bottom w:val="none" w:sz="0" w:space="0" w:color="auto"/>
            <w:right w:val="none" w:sz="0" w:space="0" w:color="auto"/>
          </w:divBdr>
        </w:div>
        <w:div w:id="1215847480">
          <w:marLeft w:val="480"/>
          <w:marRight w:val="0"/>
          <w:marTop w:val="0"/>
          <w:marBottom w:val="0"/>
          <w:divBdr>
            <w:top w:val="none" w:sz="0" w:space="0" w:color="auto"/>
            <w:left w:val="none" w:sz="0" w:space="0" w:color="auto"/>
            <w:bottom w:val="none" w:sz="0" w:space="0" w:color="auto"/>
            <w:right w:val="none" w:sz="0" w:space="0" w:color="auto"/>
          </w:divBdr>
        </w:div>
        <w:div w:id="953170164">
          <w:marLeft w:val="480"/>
          <w:marRight w:val="0"/>
          <w:marTop w:val="0"/>
          <w:marBottom w:val="0"/>
          <w:divBdr>
            <w:top w:val="none" w:sz="0" w:space="0" w:color="auto"/>
            <w:left w:val="none" w:sz="0" w:space="0" w:color="auto"/>
            <w:bottom w:val="none" w:sz="0" w:space="0" w:color="auto"/>
            <w:right w:val="none" w:sz="0" w:space="0" w:color="auto"/>
          </w:divBdr>
        </w:div>
        <w:div w:id="536310261">
          <w:marLeft w:val="480"/>
          <w:marRight w:val="0"/>
          <w:marTop w:val="0"/>
          <w:marBottom w:val="0"/>
          <w:divBdr>
            <w:top w:val="none" w:sz="0" w:space="0" w:color="auto"/>
            <w:left w:val="none" w:sz="0" w:space="0" w:color="auto"/>
            <w:bottom w:val="none" w:sz="0" w:space="0" w:color="auto"/>
            <w:right w:val="none" w:sz="0" w:space="0" w:color="auto"/>
          </w:divBdr>
        </w:div>
        <w:div w:id="1853833740">
          <w:marLeft w:val="480"/>
          <w:marRight w:val="0"/>
          <w:marTop w:val="0"/>
          <w:marBottom w:val="0"/>
          <w:divBdr>
            <w:top w:val="none" w:sz="0" w:space="0" w:color="auto"/>
            <w:left w:val="none" w:sz="0" w:space="0" w:color="auto"/>
            <w:bottom w:val="none" w:sz="0" w:space="0" w:color="auto"/>
            <w:right w:val="none" w:sz="0" w:space="0" w:color="auto"/>
          </w:divBdr>
        </w:div>
        <w:div w:id="914707119">
          <w:marLeft w:val="480"/>
          <w:marRight w:val="0"/>
          <w:marTop w:val="0"/>
          <w:marBottom w:val="0"/>
          <w:divBdr>
            <w:top w:val="none" w:sz="0" w:space="0" w:color="auto"/>
            <w:left w:val="none" w:sz="0" w:space="0" w:color="auto"/>
            <w:bottom w:val="none" w:sz="0" w:space="0" w:color="auto"/>
            <w:right w:val="none" w:sz="0" w:space="0" w:color="auto"/>
          </w:divBdr>
        </w:div>
        <w:div w:id="579338262">
          <w:marLeft w:val="480"/>
          <w:marRight w:val="0"/>
          <w:marTop w:val="0"/>
          <w:marBottom w:val="0"/>
          <w:divBdr>
            <w:top w:val="none" w:sz="0" w:space="0" w:color="auto"/>
            <w:left w:val="none" w:sz="0" w:space="0" w:color="auto"/>
            <w:bottom w:val="none" w:sz="0" w:space="0" w:color="auto"/>
            <w:right w:val="none" w:sz="0" w:space="0" w:color="auto"/>
          </w:divBdr>
        </w:div>
        <w:div w:id="792673350">
          <w:marLeft w:val="480"/>
          <w:marRight w:val="0"/>
          <w:marTop w:val="0"/>
          <w:marBottom w:val="0"/>
          <w:divBdr>
            <w:top w:val="none" w:sz="0" w:space="0" w:color="auto"/>
            <w:left w:val="none" w:sz="0" w:space="0" w:color="auto"/>
            <w:bottom w:val="none" w:sz="0" w:space="0" w:color="auto"/>
            <w:right w:val="none" w:sz="0" w:space="0" w:color="auto"/>
          </w:divBdr>
        </w:div>
        <w:div w:id="885992273">
          <w:marLeft w:val="480"/>
          <w:marRight w:val="0"/>
          <w:marTop w:val="0"/>
          <w:marBottom w:val="0"/>
          <w:divBdr>
            <w:top w:val="none" w:sz="0" w:space="0" w:color="auto"/>
            <w:left w:val="none" w:sz="0" w:space="0" w:color="auto"/>
            <w:bottom w:val="none" w:sz="0" w:space="0" w:color="auto"/>
            <w:right w:val="none" w:sz="0" w:space="0" w:color="auto"/>
          </w:divBdr>
        </w:div>
      </w:divsChild>
    </w:div>
    <w:div w:id="2043162795">
      <w:bodyDiv w:val="1"/>
      <w:marLeft w:val="0"/>
      <w:marRight w:val="0"/>
      <w:marTop w:val="0"/>
      <w:marBottom w:val="0"/>
      <w:divBdr>
        <w:top w:val="none" w:sz="0" w:space="0" w:color="auto"/>
        <w:left w:val="none" w:sz="0" w:space="0" w:color="auto"/>
        <w:bottom w:val="none" w:sz="0" w:space="0" w:color="auto"/>
        <w:right w:val="none" w:sz="0" w:space="0" w:color="auto"/>
      </w:divBdr>
      <w:divsChild>
        <w:div w:id="9530607">
          <w:marLeft w:val="480"/>
          <w:marRight w:val="0"/>
          <w:marTop w:val="0"/>
          <w:marBottom w:val="0"/>
          <w:divBdr>
            <w:top w:val="none" w:sz="0" w:space="0" w:color="auto"/>
            <w:left w:val="none" w:sz="0" w:space="0" w:color="auto"/>
            <w:bottom w:val="none" w:sz="0" w:space="0" w:color="auto"/>
            <w:right w:val="none" w:sz="0" w:space="0" w:color="auto"/>
          </w:divBdr>
        </w:div>
        <w:div w:id="1876650240">
          <w:marLeft w:val="480"/>
          <w:marRight w:val="0"/>
          <w:marTop w:val="0"/>
          <w:marBottom w:val="0"/>
          <w:divBdr>
            <w:top w:val="none" w:sz="0" w:space="0" w:color="auto"/>
            <w:left w:val="none" w:sz="0" w:space="0" w:color="auto"/>
            <w:bottom w:val="none" w:sz="0" w:space="0" w:color="auto"/>
            <w:right w:val="none" w:sz="0" w:space="0" w:color="auto"/>
          </w:divBdr>
        </w:div>
        <w:div w:id="891379267">
          <w:marLeft w:val="480"/>
          <w:marRight w:val="0"/>
          <w:marTop w:val="0"/>
          <w:marBottom w:val="0"/>
          <w:divBdr>
            <w:top w:val="none" w:sz="0" w:space="0" w:color="auto"/>
            <w:left w:val="none" w:sz="0" w:space="0" w:color="auto"/>
            <w:bottom w:val="none" w:sz="0" w:space="0" w:color="auto"/>
            <w:right w:val="none" w:sz="0" w:space="0" w:color="auto"/>
          </w:divBdr>
        </w:div>
        <w:div w:id="548610469">
          <w:marLeft w:val="480"/>
          <w:marRight w:val="0"/>
          <w:marTop w:val="0"/>
          <w:marBottom w:val="0"/>
          <w:divBdr>
            <w:top w:val="none" w:sz="0" w:space="0" w:color="auto"/>
            <w:left w:val="none" w:sz="0" w:space="0" w:color="auto"/>
            <w:bottom w:val="none" w:sz="0" w:space="0" w:color="auto"/>
            <w:right w:val="none" w:sz="0" w:space="0" w:color="auto"/>
          </w:divBdr>
        </w:div>
        <w:div w:id="770129197">
          <w:marLeft w:val="480"/>
          <w:marRight w:val="0"/>
          <w:marTop w:val="0"/>
          <w:marBottom w:val="0"/>
          <w:divBdr>
            <w:top w:val="none" w:sz="0" w:space="0" w:color="auto"/>
            <w:left w:val="none" w:sz="0" w:space="0" w:color="auto"/>
            <w:bottom w:val="none" w:sz="0" w:space="0" w:color="auto"/>
            <w:right w:val="none" w:sz="0" w:space="0" w:color="auto"/>
          </w:divBdr>
        </w:div>
        <w:div w:id="1686594448">
          <w:marLeft w:val="480"/>
          <w:marRight w:val="0"/>
          <w:marTop w:val="0"/>
          <w:marBottom w:val="0"/>
          <w:divBdr>
            <w:top w:val="none" w:sz="0" w:space="0" w:color="auto"/>
            <w:left w:val="none" w:sz="0" w:space="0" w:color="auto"/>
            <w:bottom w:val="none" w:sz="0" w:space="0" w:color="auto"/>
            <w:right w:val="none" w:sz="0" w:space="0" w:color="auto"/>
          </w:divBdr>
        </w:div>
        <w:div w:id="823281307">
          <w:marLeft w:val="480"/>
          <w:marRight w:val="0"/>
          <w:marTop w:val="0"/>
          <w:marBottom w:val="0"/>
          <w:divBdr>
            <w:top w:val="none" w:sz="0" w:space="0" w:color="auto"/>
            <w:left w:val="none" w:sz="0" w:space="0" w:color="auto"/>
            <w:bottom w:val="none" w:sz="0" w:space="0" w:color="auto"/>
            <w:right w:val="none" w:sz="0" w:space="0" w:color="auto"/>
          </w:divBdr>
        </w:div>
        <w:div w:id="1629504604">
          <w:marLeft w:val="480"/>
          <w:marRight w:val="0"/>
          <w:marTop w:val="0"/>
          <w:marBottom w:val="0"/>
          <w:divBdr>
            <w:top w:val="none" w:sz="0" w:space="0" w:color="auto"/>
            <w:left w:val="none" w:sz="0" w:space="0" w:color="auto"/>
            <w:bottom w:val="none" w:sz="0" w:space="0" w:color="auto"/>
            <w:right w:val="none" w:sz="0" w:space="0" w:color="auto"/>
          </w:divBdr>
        </w:div>
        <w:div w:id="1169444562">
          <w:marLeft w:val="480"/>
          <w:marRight w:val="0"/>
          <w:marTop w:val="0"/>
          <w:marBottom w:val="0"/>
          <w:divBdr>
            <w:top w:val="none" w:sz="0" w:space="0" w:color="auto"/>
            <w:left w:val="none" w:sz="0" w:space="0" w:color="auto"/>
            <w:bottom w:val="none" w:sz="0" w:space="0" w:color="auto"/>
            <w:right w:val="none" w:sz="0" w:space="0" w:color="auto"/>
          </w:divBdr>
        </w:div>
        <w:div w:id="650139995">
          <w:marLeft w:val="480"/>
          <w:marRight w:val="0"/>
          <w:marTop w:val="0"/>
          <w:marBottom w:val="0"/>
          <w:divBdr>
            <w:top w:val="none" w:sz="0" w:space="0" w:color="auto"/>
            <w:left w:val="none" w:sz="0" w:space="0" w:color="auto"/>
            <w:bottom w:val="none" w:sz="0" w:space="0" w:color="auto"/>
            <w:right w:val="none" w:sz="0" w:space="0" w:color="auto"/>
          </w:divBdr>
        </w:div>
        <w:div w:id="632296251">
          <w:marLeft w:val="480"/>
          <w:marRight w:val="0"/>
          <w:marTop w:val="0"/>
          <w:marBottom w:val="0"/>
          <w:divBdr>
            <w:top w:val="none" w:sz="0" w:space="0" w:color="auto"/>
            <w:left w:val="none" w:sz="0" w:space="0" w:color="auto"/>
            <w:bottom w:val="none" w:sz="0" w:space="0" w:color="auto"/>
            <w:right w:val="none" w:sz="0" w:space="0" w:color="auto"/>
          </w:divBdr>
        </w:div>
        <w:div w:id="980963171">
          <w:marLeft w:val="480"/>
          <w:marRight w:val="0"/>
          <w:marTop w:val="0"/>
          <w:marBottom w:val="0"/>
          <w:divBdr>
            <w:top w:val="none" w:sz="0" w:space="0" w:color="auto"/>
            <w:left w:val="none" w:sz="0" w:space="0" w:color="auto"/>
            <w:bottom w:val="none" w:sz="0" w:space="0" w:color="auto"/>
            <w:right w:val="none" w:sz="0" w:space="0" w:color="auto"/>
          </w:divBdr>
        </w:div>
        <w:div w:id="1748914865">
          <w:marLeft w:val="480"/>
          <w:marRight w:val="0"/>
          <w:marTop w:val="0"/>
          <w:marBottom w:val="0"/>
          <w:divBdr>
            <w:top w:val="none" w:sz="0" w:space="0" w:color="auto"/>
            <w:left w:val="none" w:sz="0" w:space="0" w:color="auto"/>
            <w:bottom w:val="none" w:sz="0" w:space="0" w:color="auto"/>
            <w:right w:val="none" w:sz="0" w:space="0" w:color="auto"/>
          </w:divBdr>
        </w:div>
        <w:div w:id="1355689268">
          <w:marLeft w:val="480"/>
          <w:marRight w:val="0"/>
          <w:marTop w:val="0"/>
          <w:marBottom w:val="0"/>
          <w:divBdr>
            <w:top w:val="none" w:sz="0" w:space="0" w:color="auto"/>
            <w:left w:val="none" w:sz="0" w:space="0" w:color="auto"/>
            <w:bottom w:val="none" w:sz="0" w:space="0" w:color="auto"/>
            <w:right w:val="none" w:sz="0" w:space="0" w:color="auto"/>
          </w:divBdr>
        </w:div>
        <w:div w:id="633291059">
          <w:marLeft w:val="480"/>
          <w:marRight w:val="0"/>
          <w:marTop w:val="0"/>
          <w:marBottom w:val="0"/>
          <w:divBdr>
            <w:top w:val="none" w:sz="0" w:space="0" w:color="auto"/>
            <w:left w:val="none" w:sz="0" w:space="0" w:color="auto"/>
            <w:bottom w:val="none" w:sz="0" w:space="0" w:color="auto"/>
            <w:right w:val="none" w:sz="0" w:space="0" w:color="auto"/>
          </w:divBdr>
        </w:div>
        <w:div w:id="1046297309">
          <w:marLeft w:val="480"/>
          <w:marRight w:val="0"/>
          <w:marTop w:val="0"/>
          <w:marBottom w:val="0"/>
          <w:divBdr>
            <w:top w:val="none" w:sz="0" w:space="0" w:color="auto"/>
            <w:left w:val="none" w:sz="0" w:space="0" w:color="auto"/>
            <w:bottom w:val="none" w:sz="0" w:space="0" w:color="auto"/>
            <w:right w:val="none" w:sz="0" w:space="0" w:color="auto"/>
          </w:divBdr>
        </w:div>
        <w:div w:id="837430377">
          <w:marLeft w:val="480"/>
          <w:marRight w:val="0"/>
          <w:marTop w:val="0"/>
          <w:marBottom w:val="0"/>
          <w:divBdr>
            <w:top w:val="none" w:sz="0" w:space="0" w:color="auto"/>
            <w:left w:val="none" w:sz="0" w:space="0" w:color="auto"/>
            <w:bottom w:val="none" w:sz="0" w:space="0" w:color="auto"/>
            <w:right w:val="none" w:sz="0" w:space="0" w:color="auto"/>
          </w:divBdr>
        </w:div>
        <w:div w:id="300773440">
          <w:marLeft w:val="480"/>
          <w:marRight w:val="0"/>
          <w:marTop w:val="0"/>
          <w:marBottom w:val="0"/>
          <w:divBdr>
            <w:top w:val="none" w:sz="0" w:space="0" w:color="auto"/>
            <w:left w:val="none" w:sz="0" w:space="0" w:color="auto"/>
            <w:bottom w:val="none" w:sz="0" w:space="0" w:color="auto"/>
            <w:right w:val="none" w:sz="0" w:space="0" w:color="auto"/>
          </w:divBdr>
        </w:div>
        <w:div w:id="1170482932">
          <w:marLeft w:val="480"/>
          <w:marRight w:val="0"/>
          <w:marTop w:val="0"/>
          <w:marBottom w:val="0"/>
          <w:divBdr>
            <w:top w:val="none" w:sz="0" w:space="0" w:color="auto"/>
            <w:left w:val="none" w:sz="0" w:space="0" w:color="auto"/>
            <w:bottom w:val="none" w:sz="0" w:space="0" w:color="auto"/>
            <w:right w:val="none" w:sz="0" w:space="0" w:color="auto"/>
          </w:divBdr>
        </w:div>
        <w:div w:id="1609310854">
          <w:marLeft w:val="480"/>
          <w:marRight w:val="0"/>
          <w:marTop w:val="0"/>
          <w:marBottom w:val="0"/>
          <w:divBdr>
            <w:top w:val="none" w:sz="0" w:space="0" w:color="auto"/>
            <w:left w:val="none" w:sz="0" w:space="0" w:color="auto"/>
            <w:bottom w:val="none" w:sz="0" w:space="0" w:color="auto"/>
            <w:right w:val="none" w:sz="0" w:space="0" w:color="auto"/>
          </w:divBdr>
        </w:div>
        <w:div w:id="1647926771">
          <w:marLeft w:val="480"/>
          <w:marRight w:val="0"/>
          <w:marTop w:val="0"/>
          <w:marBottom w:val="0"/>
          <w:divBdr>
            <w:top w:val="none" w:sz="0" w:space="0" w:color="auto"/>
            <w:left w:val="none" w:sz="0" w:space="0" w:color="auto"/>
            <w:bottom w:val="none" w:sz="0" w:space="0" w:color="auto"/>
            <w:right w:val="none" w:sz="0" w:space="0" w:color="auto"/>
          </w:divBdr>
        </w:div>
        <w:div w:id="2011331225">
          <w:marLeft w:val="480"/>
          <w:marRight w:val="0"/>
          <w:marTop w:val="0"/>
          <w:marBottom w:val="0"/>
          <w:divBdr>
            <w:top w:val="none" w:sz="0" w:space="0" w:color="auto"/>
            <w:left w:val="none" w:sz="0" w:space="0" w:color="auto"/>
            <w:bottom w:val="none" w:sz="0" w:space="0" w:color="auto"/>
            <w:right w:val="none" w:sz="0" w:space="0" w:color="auto"/>
          </w:divBdr>
        </w:div>
        <w:div w:id="1388381016">
          <w:marLeft w:val="480"/>
          <w:marRight w:val="0"/>
          <w:marTop w:val="0"/>
          <w:marBottom w:val="0"/>
          <w:divBdr>
            <w:top w:val="none" w:sz="0" w:space="0" w:color="auto"/>
            <w:left w:val="none" w:sz="0" w:space="0" w:color="auto"/>
            <w:bottom w:val="none" w:sz="0" w:space="0" w:color="auto"/>
            <w:right w:val="none" w:sz="0" w:space="0" w:color="auto"/>
          </w:divBdr>
        </w:div>
        <w:div w:id="817957837">
          <w:marLeft w:val="480"/>
          <w:marRight w:val="0"/>
          <w:marTop w:val="0"/>
          <w:marBottom w:val="0"/>
          <w:divBdr>
            <w:top w:val="none" w:sz="0" w:space="0" w:color="auto"/>
            <w:left w:val="none" w:sz="0" w:space="0" w:color="auto"/>
            <w:bottom w:val="none" w:sz="0" w:space="0" w:color="auto"/>
            <w:right w:val="none" w:sz="0" w:space="0" w:color="auto"/>
          </w:divBdr>
        </w:div>
        <w:div w:id="1945962068">
          <w:marLeft w:val="480"/>
          <w:marRight w:val="0"/>
          <w:marTop w:val="0"/>
          <w:marBottom w:val="0"/>
          <w:divBdr>
            <w:top w:val="none" w:sz="0" w:space="0" w:color="auto"/>
            <w:left w:val="none" w:sz="0" w:space="0" w:color="auto"/>
            <w:bottom w:val="none" w:sz="0" w:space="0" w:color="auto"/>
            <w:right w:val="none" w:sz="0" w:space="0" w:color="auto"/>
          </w:divBdr>
        </w:div>
      </w:divsChild>
    </w:div>
    <w:div w:id="2063678361">
      <w:bodyDiv w:val="1"/>
      <w:marLeft w:val="0"/>
      <w:marRight w:val="0"/>
      <w:marTop w:val="0"/>
      <w:marBottom w:val="0"/>
      <w:divBdr>
        <w:top w:val="none" w:sz="0" w:space="0" w:color="auto"/>
        <w:left w:val="none" w:sz="0" w:space="0" w:color="auto"/>
        <w:bottom w:val="none" w:sz="0" w:space="0" w:color="auto"/>
        <w:right w:val="none" w:sz="0" w:space="0" w:color="auto"/>
      </w:divBdr>
    </w:div>
    <w:div w:id="2068650599">
      <w:bodyDiv w:val="1"/>
      <w:marLeft w:val="0"/>
      <w:marRight w:val="0"/>
      <w:marTop w:val="0"/>
      <w:marBottom w:val="0"/>
      <w:divBdr>
        <w:top w:val="none" w:sz="0" w:space="0" w:color="auto"/>
        <w:left w:val="none" w:sz="0" w:space="0" w:color="auto"/>
        <w:bottom w:val="none" w:sz="0" w:space="0" w:color="auto"/>
        <w:right w:val="none" w:sz="0" w:space="0" w:color="auto"/>
      </w:divBdr>
    </w:div>
    <w:div w:id="2077320438">
      <w:bodyDiv w:val="1"/>
      <w:marLeft w:val="0"/>
      <w:marRight w:val="0"/>
      <w:marTop w:val="0"/>
      <w:marBottom w:val="0"/>
      <w:divBdr>
        <w:top w:val="none" w:sz="0" w:space="0" w:color="auto"/>
        <w:left w:val="none" w:sz="0" w:space="0" w:color="auto"/>
        <w:bottom w:val="none" w:sz="0" w:space="0" w:color="auto"/>
        <w:right w:val="none" w:sz="0" w:space="0" w:color="auto"/>
      </w:divBdr>
    </w:div>
    <w:div w:id="2097824411">
      <w:bodyDiv w:val="1"/>
      <w:marLeft w:val="0"/>
      <w:marRight w:val="0"/>
      <w:marTop w:val="0"/>
      <w:marBottom w:val="0"/>
      <w:divBdr>
        <w:top w:val="none" w:sz="0" w:space="0" w:color="auto"/>
        <w:left w:val="none" w:sz="0" w:space="0" w:color="auto"/>
        <w:bottom w:val="none" w:sz="0" w:space="0" w:color="auto"/>
        <w:right w:val="none" w:sz="0" w:space="0" w:color="auto"/>
      </w:divBdr>
    </w:div>
    <w:div w:id="2102094889">
      <w:bodyDiv w:val="1"/>
      <w:marLeft w:val="0"/>
      <w:marRight w:val="0"/>
      <w:marTop w:val="0"/>
      <w:marBottom w:val="0"/>
      <w:divBdr>
        <w:top w:val="none" w:sz="0" w:space="0" w:color="auto"/>
        <w:left w:val="none" w:sz="0" w:space="0" w:color="auto"/>
        <w:bottom w:val="none" w:sz="0" w:space="0" w:color="auto"/>
        <w:right w:val="none" w:sz="0" w:space="0" w:color="auto"/>
      </w:divBdr>
    </w:div>
    <w:div w:id="2120493361">
      <w:bodyDiv w:val="1"/>
      <w:marLeft w:val="0"/>
      <w:marRight w:val="0"/>
      <w:marTop w:val="0"/>
      <w:marBottom w:val="0"/>
      <w:divBdr>
        <w:top w:val="none" w:sz="0" w:space="0" w:color="auto"/>
        <w:left w:val="none" w:sz="0" w:space="0" w:color="auto"/>
        <w:bottom w:val="none" w:sz="0" w:space="0" w:color="auto"/>
        <w:right w:val="none" w:sz="0" w:space="0" w:color="auto"/>
      </w:divBdr>
    </w:div>
    <w:div w:id="214233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D:\ITK%202022-2023\Pengabdian%20kepada%20Masyarakat\Pengabdian%20kepada%20Masyarakat%20(KKN)%202022\Laporan%20akhir\Data%20kuesion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TK%202022-2023\Pengabdian%20kepada%20Masyarakat\Pengabdian%20kepada%20Masyarakat%20(KKN)%202022\Laporan%20akhir\Data%20kuesio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GB" b="0"/>
              <a:t>The pH and water nutrition monitoring system can make the work of KWT Sepinggan Raya easier in monitoring the pH and Nutrients of hydroponic water</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(2)'!$E$15:$E$18</c:f>
              <c:numCache>
                <c:formatCode>General</c:formatCode>
                <c:ptCount val="4"/>
                <c:pt idx="0">
                  <c:v>0.54545454545454541</c:v>
                </c:pt>
                <c:pt idx="1">
                  <c:v>0.45454545454545453</c:v>
                </c:pt>
                <c:pt idx="2">
                  <c:v>0</c:v>
                </c:pt>
                <c:pt idx="3">
                  <c:v>0</c:v>
                </c:pt>
              </c:numCache>
            </c:numRef>
          </c:val>
          <c:extLst>
            <c:ext xmlns:c16="http://schemas.microsoft.com/office/drawing/2014/chart" uri="{C3380CC4-5D6E-409C-BE32-E72D297353CC}">
              <c16:uniqueId val="{00000000-FE43-455F-A899-254A81FDFA7E}"/>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FE43-455F-A899-254A81FDFA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FE43-455F-A899-254A81FDFA7E}"/>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FE43-455F-A899-254A81FDFA7E}"/>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GB" b="0"/>
              <a:t>The solar powered water pump system developed can be a solution when PLN electricity goes out so that hydroponic water circulation is not disrupted.</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(2)'!$D$15:$D$18</c:f>
              <c:numCache>
                <c:formatCode>General</c:formatCode>
                <c:ptCount val="4"/>
                <c:pt idx="0">
                  <c:v>0.81818181818181823</c:v>
                </c:pt>
                <c:pt idx="1">
                  <c:v>0.18181818181818182</c:v>
                </c:pt>
                <c:pt idx="2">
                  <c:v>0</c:v>
                </c:pt>
                <c:pt idx="3">
                  <c:v>0</c:v>
                </c:pt>
              </c:numCache>
            </c:numRef>
          </c:val>
          <c:extLst>
            <c:ext xmlns:c16="http://schemas.microsoft.com/office/drawing/2014/chart" uri="{C3380CC4-5D6E-409C-BE32-E72D297353CC}">
              <c16:uniqueId val="{00000000-8FAA-4595-9692-1F62D2B16F79}"/>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8FAA-4595-9692-1F62D2B16F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8FAA-4595-9692-1F62D2B16F79}"/>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8FAA-4595-9692-1F62D2B16F79}"/>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GB" b="0"/>
              <a:t>The systems offered can improve the quality and production of vegetables grown at KWT Sepinggan Raya</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(2)'!$G$15:$G$18</c:f>
              <c:numCache>
                <c:formatCode>General</c:formatCode>
                <c:ptCount val="4"/>
                <c:pt idx="0">
                  <c:v>0.72727272727272729</c:v>
                </c:pt>
                <c:pt idx="1">
                  <c:v>0.27272727272727271</c:v>
                </c:pt>
                <c:pt idx="2">
                  <c:v>0</c:v>
                </c:pt>
                <c:pt idx="3">
                  <c:v>0</c:v>
                </c:pt>
              </c:numCache>
            </c:numRef>
          </c:val>
          <c:extLst>
            <c:ext xmlns:c16="http://schemas.microsoft.com/office/drawing/2014/chart" uri="{C3380CC4-5D6E-409C-BE32-E72D297353CC}">
              <c16:uniqueId val="{00000000-DF72-416B-B95E-F61C8B14532A}"/>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F72-416B-B95E-F61C8B1453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F72-416B-B95E-F61C8B14532A}"/>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DF72-416B-B95E-F61C8B14532A}"/>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b="0"/>
            </a:pPr>
            <a:r>
              <a:rPr lang="en-GB" b="0"/>
              <a:t>The solar powered water pump system and pH and Nutrient monitoring system developed can add to the attractiveness of hydroponic land on Seraya Beach.</a:t>
            </a:r>
          </a:p>
        </c:rich>
      </c:tx>
      <c:overlay val="0"/>
      <c:spPr>
        <a:noFill/>
        <a:ln>
          <a:noFill/>
        </a:ln>
        <a:effectLst/>
      </c:spPr>
    </c:title>
    <c:autoTitleDeleted val="0"/>
    <c:plotArea>
      <c:layout/>
      <c:pieChart>
        <c:varyColors val="1"/>
        <c:ser>
          <c:idx val="1"/>
          <c:order val="0"/>
          <c:dLbls>
            <c:numFmt formatCode="0.00%" sourceLinked="0"/>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(2)'!$F$15:$F$18</c:f>
              <c:numCache>
                <c:formatCode>General</c:formatCode>
                <c:ptCount val="4"/>
                <c:pt idx="0">
                  <c:v>0.54545454545454541</c:v>
                </c:pt>
                <c:pt idx="1">
                  <c:v>0.45454545454545453</c:v>
                </c:pt>
                <c:pt idx="2">
                  <c:v>0</c:v>
                </c:pt>
                <c:pt idx="3">
                  <c:v>0</c:v>
                </c:pt>
              </c:numCache>
            </c:numRef>
          </c:val>
          <c:extLst>
            <c:ext xmlns:c16="http://schemas.microsoft.com/office/drawing/2014/chart" uri="{C3380CC4-5D6E-409C-BE32-E72D297353CC}">
              <c16:uniqueId val="{00000000-DDB2-4ED7-8742-4B6D83B49E73}"/>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DB2-4ED7-8742-4B6D83B49E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DDB2-4ED7-8742-4B6D83B49E73}"/>
              </c:ext>
            </c:extLst>
          </c:dPt>
          <c:dLbls>
            <c:spPr>
              <a:noFill/>
              <a:ln>
                <a:noFill/>
              </a:ln>
              <a:effectLst/>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(2)'!$B$15:$B$18</c:f>
              <c:strCache>
                <c:ptCount val="4"/>
                <c:pt idx="0">
                  <c:v>Strongly agree</c:v>
                </c:pt>
                <c:pt idx="1">
                  <c:v>Agree</c:v>
                </c:pt>
                <c:pt idx="2">
                  <c:v>Disagree</c:v>
                </c:pt>
                <c:pt idx="3">
                  <c:v>Strongly disagree</c:v>
                </c:pt>
              </c:strCache>
            </c:strRef>
          </c:cat>
          <c:val>
            <c:numRef>
              <c:f>'Sheet1 (2)'!$D$15:$D$16</c:f>
              <c:numCache>
                <c:formatCode>General</c:formatCode>
                <c:ptCount val="2"/>
                <c:pt idx="0">
                  <c:v>0.81818181818181823</c:v>
                </c:pt>
                <c:pt idx="1">
                  <c:v>0.18181818181818182</c:v>
                </c:pt>
              </c:numCache>
            </c:numRef>
          </c:val>
          <c:extLst>
            <c:ext xmlns:c16="http://schemas.microsoft.com/office/drawing/2014/chart" uri="{C3380CC4-5D6E-409C-BE32-E72D297353CC}">
              <c16:uniqueId val="{00000005-DDB2-4ED7-8742-4B6D83B49E73}"/>
            </c:ext>
          </c:extLst>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extLst/>
  </c:chart>
  <c:txPr>
    <a:bodyPr/>
    <a:lstStyle/>
    <a:p>
      <a:pPr>
        <a:defRPr sz="600">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D53FA7052441B297AD4FDC9D39EE14"/>
        <w:category>
          <w:name w:val="General"/>
          <w:gallery w:val="placeholder"/>
        </w:category>
        <w:types>
          <w:type w:val="bbPlcHdr"/>
        </w:types>
        <w:behaviors>
          <w:behavior w:val="content"/>
        </w:behaviors>
        <w:guid w:val="{FE9650E0-2FC3-4353-8129-7775410F2301}"/>
      </w:docPartPr>
      <w:docPartBody>
        <w:p w:rsidR="00533CB5" w:rsidRDefault="007979C7" w:rsidP="007979C7">
          <w:pPr>
            <w:pStyle w:val="90D53FA7052441B297AD4FDC9D39EE14"/>
          </w:pPr>
          <w:r w:rsidRPr="00BB7B10">
            <w:rPr>
              <w:rStyle w:val="PlaceholderText"/>
            </w:rPr>
            <w:t>Click or tap here to enter text.</w:t>
          </w:r>
        </w:p>
      </w:docPartBody>
    </w:docPart>
    <w:docPart>
      <w:docPartPr>
        <w:name w:val="285A5E70C9E74869B190BB3388E5A491"/>
        <w:category>
          <w:name w:val="General"/>
          <w:gallery w:val="placeholder"/>
        </w:category>
        <w:types>
          <w:type w:val="bbPlcHdr"/>
        </w:types>
        <w:behaviors>
          <w:behavior w:val="content"/>
        </w:behaviors>
        <w:guid w:val="{4339CD53-5E7E-4541-9B33-898EB2C9248C}"/>
      </w:docPartPr>
      <w:docPartBody>
        <w:p w:rsidR="00533CB5" w:rsidRDefault="007979C7" w:rsidP="007979C7">
          <w:pPr>
            <w:pStyle w:val="285A5E70C9E74869B190BB3388E5A491"/>
          </w:pPr>
          <w:r w:rsidRPr="00BB7B10">
            <w:rPr>
              <w:rStyle w:val="PlaceholderText"/>
            </w:rPr>
            <w:t>Click or tap here to enter text.</w:t>
          </w:r>
        </w:p>
      </w:docPartBody>
    </w:docPart>
    <w:docPart>
      <w:docPartPr>
        <w:name w:val="C4205B37BD624118B98DB0E4049D5261"/>
        <w:category>
          <w:name w:val="General"/>
          <w:gallery w:val="placeholder"/>
        </w:category>
        <w:types>
          <w:type w:val="bbPlcHdr"/>
        </w:types>
        <w:behaviors>
          <w:behavior w:val="content"/>
        </w:behaviors>
        <w:guid w:val="{C494E6BF-4B12-467D-B661-AF81FBBB7955}"/>
      </w:docPartPr>
      <w:docPartBody>
        <w:p w:rsidR="00533CB5" w:rsidRDefault="007979C7" w:rsidP="007979C7">
          <w:pPr>
            <w:pStyle w:val="C4205B37BD624118B98DB0E4049D5261"/>
          </w:pPr>
          <w:r w:rsidRPr="00BB7B10">
            <w:rPr>
              <w:rStyle w:val="PlaceholderText"/>
            </w:rPr>
            <w:t>Click or tap here to enter text.</w:t>
          </w:r>
        </w:p>
      </w:docPartBody>
    </w:docPart>
    <w:docPart>
      <w:docPartPr>
        <w:name w:val="494441DB1B6B417C9739A0F97C436286"/>
        <w:category>
          <w:name w:val="General"/>
          <w:gallery w:val="placeholder"/>
        </w:category>
        <w:types>
          <w:type w:val="bbPlcHdr"/>
        </w:types>
        <w:behaviors>
          <w:behavior w:val="content"/>
        </w:behaviors>
        <w:guid w:val="{B8FA1F5A-1EDE-4BF3-81C2-7D4471A77C78}"/>
      </w:docPartPr>
      <w:docPartBody>
        <w:p w:rsidR="00533CB5" w:rsidRDefault="007979C7" w:rsidP="007979C7">
          <w:pPr>
            <w:pStyle w:val="494441DB1B6B417C9739A0F97C436286"/>
          </w:pPr>
          <w:r w:rsidRPr="00BB7B10">
            <w:rPr>
              <w:rStyle w:val="PlaceholderText"/>
            </w:rPr>
            <w:t>Click or tap here to enter text.</w:t>
          </w:r>
        </w:p>
      </w:docPartBody>
    </w:docPart>
    <w:docPart>
      <w:docPartPr>
        <w:name w:val="BFB0F7456E9C43BAAF9A73AC8B42C0D5"/>
        <w:category>
          <w:name w:val="General"/>
          <w:gallery w:val="placeholder"/>
        </w:category>
        <w:types>
          <w:type w:val="bbPlcHdr"/>
        </w:types>
        <w:behaviors>
          <w:behavior w:val="content"/>
        </w:behaviors>
        <w:guid w:val="{AED262FC-3BB7-4388-B3CC-CF215DCD7F90}"/>
      </w:docPartPr>
      <w:docPartBody>
        <w:p w:rsidR="00533CB5" w:rsidRDefault="007979C7" w:rsidP="007979C7">
          <w:pPr>
            <w:pStyle w:val="BFB0F7456E9C43BAAF9A73AC8B42C0D5"/>
          </w:pPr>
          <w:r w:rsidRPr="00BB7B10">
            <w:rPr>
              <w:rStyle w:val="PlaceholderText"/>
            </w:rPr>
            <w:t>Click or tap here to enter text.</w:t>
          </w:r>
        </w:p>
      </w:docPartBody>
    </w:docPart>
    <w:docPart>
      <w:docPartPr>
        <w:name w:val="9EE5EDC8275A4B49AFB4CD4A79C364B6"/>
        <w:category>
          <w:name w:val="General"/>
          <w:gallery w:val="placeholder"/>
        </w:category>
        <w:types>
          <w:type w:val="bbPlcHdr"/>
        </w:types>
        <w:behaviors>
          <w:behavior w:val="content"/>
        </w:behaviors>
        <w:guid w:val="{A8E39F08-FD42-4188-9992-2B6EBD5A25C0}"/>
      </w:docPartPr>
      <w:docPartBody>
        <w:p w:rsidR="00533CB5" w:rsidRDefault="007979C7" w:rsidP="007979C7">
          <w:pPr>
            <w:pStyle w:val="9EE5EDC8275A4B49AFB4CD4A79C364B6"/>
          </w:pPr>
          <w:r w:rsidRPr="00BB7B1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E67F0CA-CA2D-45A3-8DBF-F3BBDC065B53}"/>
      </w:docPartPr>
      <w:docPartBody>
        <w:p w:rsidR="00533CB5" w:rsidRDefault="007979C7">
          <w:r w:rsidRPr="00C51B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C7"/>
    <w:rsid w:val="00073F33"/>
    <w:rsid w:val="000D57CB"/>
    <w:rsid w:val="000E76D4"/>
    <w:rsid w:val="00247506"/>
    <w:rsid w:val="002C1DA6"/>
    <w:rsid w:val="00320471"/>
    <w:rsid w:val="00375C53"/>
    <w:rsid w:val="003F2788"/>
    <w:rsid w:val="00533CB5"/>
    <w:rsid w:val="005E222B"/>
    <w:rsid w:val="00632485"/>
    <w:rsid w:val="006436EF"/>
    <w:rsid w:val="007979C7"/>
    <w:rsid w:val="00884379"/>
    <w:rsid w:val="00926B53"/>
    <w:rsid w:val="00940272"/>
    <w:rsid w:val="00A170B8"/>
    <w:rsid w:val="00B364FF"/>
    <w:rsid w:val="00C66C03"/>
    <w:rsid w:val="00D16519"/>
    <w:rsid w:val="00D42251"/>
    <w:rsid w:val="00D71A88"/>
    <w:rsid w:val="00E15C1A"/>
    <w:rsid w:val="00E92E4C"/>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en-GB" w:eastAsia="en-GB"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979C7"/>
    <w:rPr>
      <w:color w:val="808080"/>
    </w:rPr>
  </w:style>
  <w:style w:type="paragraph" w:customStyle="1" w:styleId="90D53FA7052441B297AD4FDC9D39EE14">
    <w:name w:val="90D53FA7052441B297AD4FDC9D39EE14"/>
    <w:rsid w:val="007979C7"/>
  </w:style>
  <w:style w:type="paragraph" w:customStyle="1" w:styleId="285A5E70C9E74869B190BB3388E5A491">
    <w:name w:val="285A5E70C9E74869B190BB3388E5A491"/>
    <w:rsid w:val="007979C7"/>
  </w:style>
  <w:style w:type="paragraph" w:customStyle="1" w:styleId="C4205B37BD624118B98DB0E4049D5261">
    <w:name w:val="C4205B37BD624118B98DB0E4049D5261"/>
    <w:rsid w:val="007979C7"/>
  </w:style>
  <w:style w:type="paragraph" w:customStyle="1" w:styleId="494441DB1B6B417C9739A0F97C436286">
    <w:name w:val="494441DB1B6B417C9739A0F97C436286"/>
    <w:rsid w:val="007979C7"/>
  </w:style>
  <w:style w:type="paragraph" w:customStyle="1" w:styleId="BFB0F7456E9C43BAAF9A73AC8B42C0D5">
    <w:name w:val="BFB0F7456E9C43BAAF9A73AC8B42C0D5"/>
    <w:rsid w:val="007979C7"/>
  </w:style>
  <w:style w:type="paragraph" w:customStyle="1" w:styleId="9EE5EDC8275A4B49AFB4CD4A79C364B6">
    <w:name w:val="9EE5EDC8275A4B49AFB4CD4A79C364B6"/>
    <w:rsid w:val="007979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8DD150-9D6A-48E0-9814-6768DB7AEB18}">
  <we:reference id="wa104382081" version="1.55.1.0" store="en-GB" storeType="OMEX"/>
  <we:alternateReferences>
    <we:reference id="wa104382081" version="1.55.1.0" store="en-GB" storeType="OMEX"/>
  </we:alternateReferences>
  <we:properties>
    <we:property name="MENDELEY_CITATIONS" value="[{&quot;citationID&quot;:&quot;MENDELEY_CITATION_d46fff30-f470-40eb-87ac-044e8e150307&quot;,&quot;properties&quot;:{&quot;noteIndex&quot;:0},&quot;isEdited&quot;:false,&quot;manualOverride&quot;:{&quot;isManuallyOverridden&quot;:false,&quot;citeprocText&quot;:&quot;(Caputo, 2022)&quot;,&quot;manualOverrideText&quot;:&quot;&quot;},&quot;citationTag&quot;:&quot;MENDELEY_CITATION_v3_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&quot;,&quot;citationItems&quot;:[{&quot;id&quot;:&quot;edce6a48-ee28-3b24-b26a-d6026d438371&quot;,&quot;itemData&quot;:{&quot;type&quot;:&quot;article-journal&quot;,&quot;id&quot;:&quot;edce6a48-ee28-3b24-b26a-d6026d438371&quot;,&quot;title&quot;:&quot;History, Techniques and Technologies of Soil-Less Cultivation&quot;,&quot;author&quot;:[{&quot;family&quot;:&quot;Caputo&quot;,&quot;given&quot;:&quot;Silvio&quot;,&quot;parse-names&quot;:false,&quot;dropping-particle&quot;:&quot;&quot;,&quot;non-dropping-particle&quot;:&quot;&quot;}],&quot;accessed&quot;:{&quot;date-parts&quot;:[[2024,1,2]]},&quot;DOI&quot;:&quot;10.1007/978-3-030-99962-9_4&quot;,&quot;ISBN&quot;:&quot;978-3-030-99962-9&quot;,&quot;ISSN&quot;:&quot;2197-1749&quot;,&quot;URL&quot;:&quot;https://link.springer.com/chapter/10.1007/978-3-030-99962-9_4&quot;,&quot;issued&quot;:{&quot;date-parts&quot;:[[2022]]},&quot;page&quot;:&quot;45-86&quot;,&quot;abstract&quot;:&quot;This chapter outlines the historical trajectories, the technologies, and the techniques of three types of soil-less cultivation: hydroponics, aquaponics, and mushroom farming. This brief overview is necessary to frame historically, conceptually and policy-wise this...&quot;,&quot;publisher&quot;:&quot;Springer, Cham&quot;,&quot;container-title-short&quot;:&quot;&quot;},&quot;isTemporary&quot;:false}]},{&quot;citationID&quot;:&quot;MENDELEY_CITATION_8c3ea75b-d264-4742-a664-e634064e2db8&quot;,&quot;properties&quot;:{&quot;noteIndex&quot;:0},&quot;isEdited&quot;:false,&quot;manualOverride&quot;:{&quot;isManuallyOverridden&quot;:false,&quot;citeprocText&quot;:&quot;(Setyo et al., 2023)&quot;,&quot;manualOverrideText&quot;:&quot;&quot;},&quot;citationTag&quot;:&quot;MENDELEY_CITATION_v3_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&quot;,&quot;citationItems&quot;:[{&quot;id&quot;:&quot;359d4517-2bde-36e5-8786-d4e4ab638492&quot;,&quot;itemData&quot;:{&quot;type&quot;:&quot;article-journal&quot;,&quot;id&quot;:&quot;359d4517-2bde-36e5-8786-d4e4ab638492&quot;,&quot;title&quot;:&quot;Penggunaan Teknologi Tepat Guna Sistem Hidroponik dengan Memanfaatkan Lahan Kosong Di Kelurahan Rembang&quot;,&quot;author&quot;:[{&quot;family&quot;:&quot;Setyo&quot;,&quot;given&quot;:&quot;Gideon&quot;,&quot;parse-names&quot;:false,&quot;dropping-particle&quot;:&quot;&quot;,&quot;non-dropping-particle&quot;:&quot;&quot;},{&quot;family&quot;:&quot;Witjaksono&quot;,&quot;given&quot;:&quot;Budi&quot;,&quot;parse-names&quot;:false,&quot;dropping-particle&quot;:&quot;&quot;,&quot;non-dropping-particle&quot;:&quot;&quot;},{&quot;family&quot;:&quot;Si&quot;,&quot;given&quot;:&quot;M&quot;,&quot;parse-names&quot;:false,&quot;dropping-particle&quot;:&quot;&quot;,&quot;non-dropping-particle&quot;:&quot;&quot;}],&quot;container-title&quot;:&quot;Jurnal Sosiologi Pertanian dan Agribisnis&quot;,&quot;accessed&quot;:{&quot;date-parts&quot;:[[2024,1,2]]},&quot;DOI&quot;:&quot;10.55542/JUSPA.V5I2.647&quot;,&quot;ISSN&quot;:&quot;2809-9737&quot;,&quot;URL&quot;:&quot;https://www.jurnal.ugp.ac.id/index.php/JuSPA/article/view/647&quot;,&quot;issued&quot;:{&quot;date-parts&quot;:[[2023,6,7]]},&quot;page&quot;:&quot;43-57&quot;,&quot;abstract&quot;:&quot;One of the problems that existed at the Rembang Village Office was due to the vacant land which was one of the obstacles, the UPNVJ Thematic Community Service students decided to use hydroponics as a planting medium to be developed because it did not require large areas of land, as well as the tools and materials needed to make hydroponics. easy to get and how to make it easy. Mustard greens are one of the easiest plants to grow using hydroponic growing media, so we decided to plant mustard greens because of its ease of cultivation. Compared to existing planting media, hydroponic growing media has better possibilities. So that the planting medium only needs to be fertilized, watered, and occasionally cleaned. In order for the Rembang Village Office to become an example of hydroponic planting for Rembang Village residents, UPNVJ Thematic KKN students established and planted using hydroponic planting materials to optimize this.&quot;,&quot;issue&quot;:&quot;2&quot;,&quot;volume&quot;:&quot;5&quot;,&quot;container-title-short&quot;:&quot;&quot;},&quot;isTemporary&quot;:false}]},{&quot;citationID&quot;:&quot;MENDELEY_CITATION_ffa9ad26-d588-4996-af46-d5e9b2968849&quot;,&quot;properties&quot;:{&quot;noteIndex&quot;:0},&quot;isEdited&quot;:false,&quot;manualOverride&quot;:{&quot;isManuallyOverridden&quot;:false,&quot;citeprocText&quot;:&quot;(Monisha et al., 2023; Serio et al., 2022)&quot;,&quot;manualOverrideText&quot;:&quot;&quot;},&quot;citationItems&quot;:[{&quot;id&quot;:&quot;5f07d22a-5c67-3588-8ede-c76d1c99bf1d&quot;,&quot;itemData&quot;:{&quot;type&quot;:&quot;article-journal&quot;,&quot;id&quot;:&quot;5f07d22a-5c67-3588-8ede-c76d1c99bf1d&quot;,&quot;title&quot;:&quot;An Overview of Soil and Soilless Cultivation Techniques—Chances, Challenges and the Neglected Question of Sustainability&quot;,&quot;author&quot;:[{&quot;family&quot;:&quot;Serio&quot;,&quot;given&quot;:&quot;Francesco&quot;,&quot;parse-names&quot;:false,&quot;dropping-particle&quot;:&quot;&quot;,&quot;non-dropping-particle&quot;:&quot;&quot;},{&quot;family&quot;:&quot;Manuel&quot;,&quot;given&quot;:&quot;Rui&quot;,&quot;parse-names&quot;:false,&quot;dropping-particle&quot;:&quot;&quot;,&quot;non-dropping-particle&quot;:&quot;&quot;},{&quot;family&quot;:&quot;Machado&quot;,&quot;given&quot;:&quot;Almeida&quot;,&quot;parse-names&quot;:false,&quot;dropping-particle&quot;:&quot;&quot;,&quot;non-dropping-particle&quot;:&quot;&quot;},{&quot;family&quot;:&quot;Fussy&quot;,&quot;given&quot;:&quot;Andre&quot;,&quot;parse-names&quot;:false,&quot;dropping-particle&quot;:&quot;&quot;,&quot;non-dropping-particle&quot;:&quot;&quot;},{&quot;family&quot;:&quot;Papenbrock&quot;,&quot;given&quot;:&quot;Jutta&quot;,&quot;parse-names&quot;:false,&quot;dropping-particle&quot;:&quot;&quot;,&quot;non-dropping-particle&quot;:&quot;&quot;}],&quot;container-title&quot;:&quot;Plants 2022, Vol. 11, Page 1153&quot;,&quot;accessed&quot;:{&quot;date-parts&quot;:[[2024,1,2]]},&quot;DOI&quot;:&quot;10.3390/PLANTS11091153&quot;,&quot;ISSN&quot;:&quot;2223-7747&quot;,&quot;URL&quot;:&quot;https://www.mdpi.com/2223-7747/11/9/1153/htm&quot;,&quot;issued&quot;:{&quot;date-parts&quot;:[[2022,4,24]]},&quot;page&quot;:&quot;1153&quot;,&quot;abstract&quot;:&quot;Resources such as fertile soil and clean water are already limited in many parts of the world. Additionally, the conventional use of arable land is becoming increasingly difficult, which is further exacerbated by climate change. Soilless cultivation systems do not only offer the opportunity to save water and cultivate without soil but also the chance to open up urban areas such as residential rooftops for food production in close proximity to consumers. In this review, applications of soilless farming systems are identified and compared to conventional agriculture. Furthermore, aspects of economic viability, sustainability and current developments are investigated. An insight into the most important soilless farming systems—hydroponics, aquaponics and vertical farming—is provided. The systems are then differentiated from each other and, as far as possible, evaluated in terms of their environmental impact and compared with conventional cultivation methods. Comparing published data analyzing the yield of hydroponic cultivation systems in comparison to soil-based cultivation methods enables a basic overview of the profitability of both methods and, thus, lays the foundation for future research and practical applications. The most important inert substrates for hydroponic applications are presented, and their degree of sustainability is compared in order to emphasize environmental impacts and affect substrate selections of future projects. Based on an assessment of the most important soilless cultivation systems, the challenges and developments of current techniques are highlighted and discussed.&quot;,&quot;publisher&quot;:&quot;Multidisciplinary Digital Publishing Institute&quot;,&quot;issue&quot;:&quot;9&quot;,&quot;volume&quot;:&quot;11&quot;,&quot;container-title-short&quot;:&quot;&quot;},&quot;isTemporary&quot;:false},{&quot;id&quot;:&quot;f3fb4ca5-58ee-3231-a947-b56802de0185&quot;,&quot;itemData&quot;:{&quot;type&quot;:&quot;article-journal&quot;,&quot;id&quot;:&quot;f3fb4ca5-58ee-3231-a947-b56802de0185&quot;,&quot;title&quot;:&quot;Hydroponics agriculture as a modern agriculture technique&quot;,&quot;author&quot;:[{&quot;family&quot;:&quot;Monisha&quot;,&quot;given&quot;:&quot;K.&quot;,&quot;parse-names&quot;:false,&quot;dropping-particle&quot;:&quot;&quot;,&quot;non-dropping-particle&quot;:&quot;&quot;},{&quot;family&quot;:&quot;Kalai Selvi&quot;,&quot;given&quot;:&quot;H.&quot;,&quot;parse-names&quot;:false,&quot;dropping-particle&quot;:&quot;&quot;,&quot;non-dropping-particle&quot;:&quot;&quot;},{&quot;family&quot;:&quot;Sivanandhini&quot;,&quot;given&quot;:&quot;P.&quot;,&quot;parse-names&quot;:false,&quot;dropping-particle&quot;:&quot;&quot;,&quot;non-dropping-particle&quot;:&quot;&quot;},{&quot;family&quot;:&quot;Sona Nachammai&quot;,&quot;given&quot;:&quot;A.&quot;,&quot;parse-names&quot;:false,&quot;dropping-particle&quot;:&quot;&quot;,&quot;non-dropping-particle&quot;:&quot;&quot;},{&quot;family&quot;:&quot;Anuradha&quot;,&quot;given&quot;:&quot;C. T.&quot;,&quot;parse-names&quot;:false,&quot;dropping-particle&quot;:&quot;&quot;,&quot;non-dropping-particle&quot;:&quot;&quot;},{&quot;family&quot;:&quot;Rama Devi&quot;,&quot;given&quot;:&quot;S.&quot;,&quot;parse-names&quot;:false,&quot;dropping-particle&quot;:&quot;&quot;,&quot;non-dropping-particle&quot;:&quot;&quot;},{&quot;family&quot;:&quot;Kavitha Sri&quot;,&quot;given&quot;:&quot;A.&quot;,&quot;parse-names&quot;:false,&quot;dropping-particle&quot;:&quot;&quot;,&quot;non-dropping-particle&quot;:&quot;&quot;},{&quot;family&quot;:&quot;Neya&quot;,&quot;given&quot;:&quot;N. R.&quot;,&quot;parse-names&quot;:false,&quot;dropping-particle&quot;:&quot;&quot;,&quot;non-dropping-particle&quot;:&quot;&quot;},{&quot;family&quot;:&quot;Vaitheeswari&quot;,&quot;given&quot;:&quot;M.&quot;,&quot;parse-names&quot;:false,&quot;dropping-particle&quot;:&quot;&quot;,&quot;non-dropping-particle&quot;:&quot;&quot;},{&quot;family&quot;:&quot;Hikku&quot;,&quot;given&quot;:&quot;G. S.&quot;,&quot;parse-names&quot;:false,&quot;dropping-particle&quot;:&quot;&quot;,&quot;non-dropping-particle&quot;:&quot;&quot;}],&quot;container-title&quot;:&quot;Journal of Achievements in Materials and Manufacturing Engineering&quot;,&quot;accessed&quot;:{&quot;date-parts&quot;:[[2024,1,2]]},&quot;DOI&quot;:&quot;10.5604/01.3001.0016.3395&quot;,&quot;ISSN&quot;:&quot;1734-8412&quot;,&quot;URL&quot;:&quot;https://doi.org/10.5604/01.3001.0016.3395&quot;,&quot;issued&quot;:{&quot;date-parts&quot;:[[2023]]},&quot;page&quot;:&quot;25-35&quot;,&quot;abstract&quot;:&quot;Purpose: Hydroponics, also known as controlled environment agriculture, is a method of cultivating plants and herbs without soil using mineral-supplemented solutions. Agriculture biotechnology enhances its wings on developing genetically modified plants for expanding crop yield and introducing characteristic features such as growing seasonal crops throughout the year, weather-resistant, and pest resistance. Compared to traditional agriculture, hydroponic cultivation yields high-quality crops with 90% more efficient use of water. Therefore, hydroponic cultivation could be considered a succeeding future of agriculture. In this context, understanding agriculture through the hydroponic route is vital for the efficient cultivation of crops. This review elaborates on the different classes of hydroponic systems and the factors that enable the systematic elements of the frame-up. Design/methodology/approach: The significant intent of this review is to provide information on distinct hydroponic systems. Findings: The present review reports a comprehensive discussion about the significance of the hydroponics system, its mechanism, nutrient solution preparation, types of hydroponic setup, and the challenges faced and would light up the knowledge in the same. Originality/value: This review focus on the current feasible hydroponic method of crop cultivation.&quot;,&quot;publisher&quot;:&quot;International OCSCO World Press&quot;,&quot;issue&quot;:&quot;nr 1&quot;,&quot;volume&quot;:&quot;Vol. 116&quot;},&quot;isTemporary&quot;:false}],&quot;citationTag&quot;:&quot;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&quot;},{&quot;citationID&quot;:&quot;MENDELEY_CITATION_581c209c-9059-4a6f-9367-c002179c94d7&quot;,&quot;properties&quot;:{&quot;noteIndex&quot;:0},&quot;isEdited&quot;:false,&quot;manualOverride&quot;:{&quot;isManuallyOverridden&quot;:false,&quot;citeprocText&quot;:&quot;(Debangshi, 2021)&quot;,&quot;manualOverrideText&quot;:&quot;&quot;},&quot;citationTag&quot;:&quot;MENDELEY_CITATION_v3_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&quot;,&quot;citationItems&quot;:[{&quot;id&quot;:&quot;366d3aac-9a53-3305-9fb8-390d5b62333b&quot;,&quot;itemData&quot;:{&quot;type&quot;:&quot;article-journal&quot;,&quot;id&quot;:&quot;366d3aac-9a53-3305-9fb8-390d5b62333b&quot;,&quot;title&quot;:&quot;Hydroponics – An Overview&quot;,&quot;author&quot;:[{&quot;family&quot;:&quot;Debangshi&quot;,&quot;given&quot;:&quot;Udit&quot;,&quot;parse-names&quot;:false,&quot;dropping-particle&quot;:&quot;&quot;,&quot;non-dropping-particle&quot;:&quot;&quot;}],&quot;container-title&quot;:&quot;Chronicle of Bioresource Management&quot;,&quot;accessed&quot;:{&quot;date-parts&quot;:[[2024,1,2]]},&quot;issued&quot;:{&quot;date-parts&quot;:[[2021,9,26]]},&quot;page&quot;:&quot;110-114&quot;,&quot;abstract&quot;:&quot;Soil-based agriculture is now facing major challenges due to urbanization, industrialization and environmental degradation etc. Among different problems, the most important one is the decline in per capita land availability. With 6 billion people on earth, the per capita land availability is currently 0.25 hectares and by 2050 it will be 0.16 hectares. Climate change along with urbanisation and industrialization magnifies this negative impact. To counteract these threats, hydroponics has emerged as a viable option which is currently gaining popularity around the world due to its efficient resource management. Hydroponic farms offer a viable solution towards a more sustainable food production while avoiding hazardous chemicals due to controlled environments and strict certification laws. Far from being a dream, hydroponic farming is already integrated into sustainable agriculture in order to meet rising global food demand.&quot;,&quot;issue&quot;:&quot;Sep, 3&quot;,&quot;volume&quot;:&quot;5&quot;},&quot;isTemporary&quot;:false}]},{&quot;citationID&quot;:&quot;MENDELEY_CITATION_8208384c-4700-4122-b5d8-bd7b43386c84&quot;,&quot;properties&quot;:{&quot;noteIndex&quot;:0},&quot;isEdited&quot;:false,&quot;manualOverride&quot;:{&quot;isManuallyOverridden&quot;:false,&quot;citeprocText&quot;:&quot;(Pardede &amp;#38; Pardede, 2022)&quot;,&quot;manualOverrideText&quot;:&quot;&quot;},&quot;citationTag&quot;:&quot;MENDELEY_CITATION_v3_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&quot;,&quot;citationItems&quot;:[{&quot;id&quot;:&quot;ab9415fa-a20d-35e3-86f3-ca5867f6f37e&quot;,&quot;itemData&quot;:{&quot;type&quot;:&quot;article-journal&quot;,&quot;id&quot;:&quot;ab9415fa-a20d-35e3-86f3-ca5867f6f37e&quot;,&quot;title&quot;:&quot;A SWOT Analysis of the Hydroponics Entrepreneurship as Sustainable Income in Covid-19 Pandemic Adaptation&quot;,&quot;author&quot;:[{&quot;family&quot;:&quot;Pardede&quot;,&quot;given&quot;:&quot;Glenn&quot;,&quot;parse-names&quot;:false,&quot;dropping-particle&quot;:&quot;&quot;,&quot;non-dropping-particle&quot;:&quot;&quot;},{&quot;family&quot;:&quot;Pardede&quot;,&quot;given&quot;:&quot;Glenn&quot;,&quot;parse-names&quot;:false,&quot;dropping-particle&quot;:&quot;&quot;,&quot;non-dropping-particle&quot;:&quot;&quot;}],&quot;container-title&quot;:&quot;Teknotan: Jurnal Industri Teknologi Pertanian&quot;,&quot;accessed&quot;:{&quot;date-parts&quot;:[[2024,1,2]]},&quot;DOI&quot;:&quot;10.24198/jt.vol16n2.5&quot;,&quot;ISSN&quot;:&quot;1978-1067&quot;,&quot;URL&quot;:&quot;https://jurnal.unpad.ac.id/teknotan/article/view/39731&quot;,&quot;issued&quot;:{&quot;date-parts&quot;:[[2022,8,19]]},&quot;page&quot;:&quot;93-102&quot;,&quot;abstract&quot;:&quot;The COVID-19 pandemic made us adapt to changes. One kind of adaptation that provides opportunities is hydroponics entrepreneurship as sustainable income generation. The sustainability context in this research is about how impactful hydroponics is with regard to economic, social and environmental aspects. This study aims to give a comprehensive understanding of the potential of hydroponics entrepreneurship, located in urban areas of Indonesia, as sustainable income generation. The research is a qualitative study that was conducted in Jakarta, Bogor, Depok, Tangerang and Bekasi. The data collection was conducted through literature review and in-depth interviews with 25 respondents. The literature review aims to give an understanding of the sustainability context while the interview focused on the Strength-Weakness-Opportunity-Threat (SWOT) analysis of hydroponics entrepreneurship activity. The findings of the interview show that the quality of hydroponics products and customer responsiveness in the two study areas may become the strengths of hydroponics. Meanwhile, the efficiency of production and innovation turn out as the weaknesses of the activities. Furthermore, the hydroponics grower can find opportunities in political, social, technological, and legal aspects, but they should be aware of the economic and environmental threats. In conclusion, hydroponics is a promising sector for income generation in the two study areas but considering both helpful aspects such as quality, customer responsive, technology, political environment, social condition, and legalization and harmful factors such as efficiency, innovation, economic condition, and environment are essential for the hydroponics growers.&quot;,&quot;publisher&quot;:&quot;Universitas Padjadjaran&quot;,&quot;issue&quot;:&quot;2&quot;,&quot;volume&quot;:&quot;16&quot;,&quot;container-title-short&quot;:&quot;&quot;},&quot;isTemporary&quot;:false}]},{&quot;citationID&quot;:&quot;MENDELEY_CITATION_56da4d27-0b71-4287-9356-c264f1063f20&quot;,&quot;properties&quot;:{&quot;noteIndex&quot;:0},&quot;isEdited&quot;:false,&quot;manualOverride&quot;:{&quot;isManuallyOverridden&quot;:false,&quot;citeprocText&quot;:&quot;(Anggraini, 2022)&quot;,&quot;manualOverrideText&quot;:&quot;&quot;},&quot;citationTag&quot;:&quot;MENDELEY_CITATION_v3_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&quot;,&quot;citationItems&quot;:[{&quot;id&quot;:&quot;8311e634-da0c-33ec-91f3-1920a9b92a1e&quot;,&quot;itemData&quot;:{&quot;type&quot;:&quot;webpage&quot;,&quot;id&quot;:&quot;8311e634-da0c-33ec-91f3-1920a9b92a1e&quot;,&quot;title&quot;:&quot;Bantu Kelompok Wanita Tani, Kancab Bandara SAMS Sepinggan Balikpapan Serahkan 1 Ton Pupuk Kompos - Tribunkaltim.co&quot;,&quot;author&quot;:[{&quot;family&quot;:&quot;Anggraini&quot;,&quot;given&quot;:&quot;Miftah Aulia&quot;,&quot;parse-names&quot;:false,&quot;dropping-particle&quot;:&quot;&quot;,&quot;non-dropping-particle&quot;:&quot;&quot;}],&quot;accessed&quot;:{&quot;date-parts&quot;:[[2024,1,2]]},&quot;URL&quot;:&quot;https://kaltim.tribunnews.com/2022/02/17/bantu-kelompok-wanita-tani-kancab-bandara-sams-sepinggan-balikpapan-serahkan-1-ton-pupuk-kompos&quot;,&quot;issued&quot;:{&quot;date-parts&quot;:[[2022,2,17]]},&quot;container-title-short&quot;:&quot;&quot;},&quot;isTemporary&quot;:false}]},{&quot;citationID&quot;:&quot;MENDELEY_CITATION_5684012a-3562-43d6-b280-2e3d155b9f41&quot;,&quot;properties&quot;:{&quot;noteIndex&quot;:0},&quot;isEdited&quot;:false,&quot;manualOverride&quot;:{&quot;isManuallyOverridden&quot;:false,&quot;citeprocText&quot;:&quot;(Agrawal et al., 2020)&quot;,&quot;manualOverrideText&quot;:&quot;&quot;},&quot;citationTag&quot;:&quot;MENDELEY_CITATION_v3_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&quot;,&quot;citationItems&quot;:[{&quot;id&quot;:&quot;e72256c6-528c-376e-ae14-57359809ca48&quot;,&quot;itemData&quot;:{&quot;type&quot;:&quot;article-journal&quot;,&quot;id&quot;:&quot;e72256c6-528c-376e-ae14-57359809ca48&quot;,&quot;title&quot;:&quot;Hydroponic systems for cultivation of horticultural crops: A review&quot;,&quot;author&quot;:[{&quot;family&quot;:&quot;Agrawal&quot;,&quot;given&quot;:&quot;RK&quot;,&quot;parse-names&quot;:false,&quot;dropping-particle&quot;:&quot;&quot;,&quot;non-dropping-particle&quot;:&quot;&quot;},{&quot;family&quot;:&quot;Gandhi Krishi Vishwavidyalaya&quot;,&quot;given&quot;:&quot;Indira&quot;,&quot;parse-names&quot;:false,&quot;dropping-particle&quot;:&quot;&quot;,&quot;non-dropping-particle&quot;:&quot;&quot;},{&quot;family&quot;:&quot;Tripathi&quot;,&quot;given&quot;:&quot;MP&quot;,&quot;parse-names&quot;:false,&quot;dropping-particle&quot;:&quot;&quot;,&quot;non-dropping-particle&quot;:&quot;&quot;},{&quot;family&quot;:&quot;Verma&quot;,&quot;given&quot;:&quot;A&quot;,&quot;parse-names&quot;:false,&quot;dropping-particle&quot;:&quot;&quot;,&quot;non-dropping-particle&quot;:&quot;&quot;},{&quot;family&quot;:&quot;Khalkho&quot;,&quot;given&quot;:&quot;D&quot;,&quot;parse-names&quot;:false,&quot;dropping-particle&quot;:&quot;&quot;,&quot;non-dropping-particle&quot;:&quot;&quot;}],&quot;container-title&quot;:&quot;Journal of Pharmacognosy and Phytochemistry&quot;,&quot;container-title-short&quot;:&quot;J Pharmacogn Phytochem&quot;,&quot;accessed&quot;:{&quot;date-parts&quot;:[[2024,1,2]]},&quot;ISSN&quot;:&quot;2349-8234&quot;,&quot;issued&quot;:{&quot;date-parts&quot;:[[2020]]},&quot;page&quot;:&quot;2083-2086&quot;,&quot;abstract&quot;:&quot;Hydroponics system is used for the cultivation of horticultural crops in controlled condition with or without the use of any substrate for the good quality production. In this paper hydroponic systems developed by the research workers for cultivation of horticultural crops have been reviewed and summarized. Attempt has been made to review low cost hydroponic systems and can be easily adopted by the urban as well as rural people. There are many techniques which are used in the hydroponics systems like A-frame, U-shaped, Vertical Tower, Horizontal System with the direct circulation of water with nutrient where as in some techniques water is not directly re-circulated but used once like in case of Trough or Grow Bag techniques. On the basis of circulation of water also there are some techniques like flood and drain method, Nutrient Film Technique and Deep Flow Technique which are used in hydroponic systems. Study revealed that system developed and reported are required to be modified further for their adoption for cultivation of horticultural crops.&quot;,&quot;publisher&quot;:&quot;AkiNik Publications&quot;,&quot;issue&quot;:&quot;6&quot;,&quot;volume&quot;:&quot;9&quot;},&quot;isTemporary&quot;:false}]},{&quot;citationID&quot;:&quot;MENDELEY_CITATION_a40571e2-ad79-4f02-930c-e8c3e6f55bbf&quot;,&quot;properties&quot;:{&quot;noteIndex&quot;:0},&quot;isEdited&quot;:false,&quot;manualOverride&quot;:{&quot;isManuallyOverridden&quot;:false,&quot;citeprocText&quot;:&quot;(Putri &amp;#38; Matarru, 2023)&quot;,&quot;manualOverrideText&quot;:&quot;&quot;},&quot;citationTag&quot;:&quot;MENDELEY_CITATION_v3_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&quot;,&quot;citationItems&quot;:[{&quot;id&quot;:&quot;16bc230a-44de-3404-92aa-4c3349af2f93&quot;,&quot;itemData&quot;:{&quot;type&quot;:&quot;article-journal&quot;,&quot;id&quot;:&quot;16bc230a-44de-3404-92aa-4c3349af2f93&quot;,&quot;title&quot;:&quot;PEMANFAATAN LIMBAH DAUN KETAPANG MENJADI PUPUK ORGANIK CAIR UNTUK APLIKASI TANAMAN BAYAM&quot;,&quot;author&quot;:[{&quot;family&quot;:&quot;Putri&quot;,&quot;given&quot;:&quot;Nita Ariestiana&quot;,&quot;parse-names&quot;:false,&quot;dropping-particle&quot;:&quot;&quot;,&quot;non-dropping-particle&quot;:&quot;&quot;},{&quot;family&quot;:&quot;Matarru&quot;,&quot;given&quot;:&quot;Andre Amba&quot;,&quot;parse-names&quot;:false,&quot;dropping-particle&quot;:&quot;&quot;,&quot;non-dropping-particle&quot;:&quot;&quot;}],&quot;container-title&quot;:&quot;JMM (Jurnal Masyarakat Mandiri)&quot;,&quot;accessed&quot;:{&quot;date-parts&quot;:[[2024,1,2]]},&quot;DOI&quot;:&quot;10.31764/JMM.V7I4.16203&quot;,&quot;ISSN&quot;:&quot;2614-5758&quot;,&quot;URL&quot;:&quot;http://journal.ummat.ac.id/index.php/jmm/article/view/16203&quot;,&quot;issued&quot;:{&quot;date-parts&quot;:[[2023,8,2]]},&quot;page&quot;:&quot;3690-3700&quot;,&quot;abstract&quot;:&quot;Abstrak: Keberadaan pohon ketapang di Pantai Seraya menghasilkan limbah daun Ketapang yang merusak keindahan pantai. Di sisi lain, limbah daun ketapang dapat berguna sebagai pupuk organik cair untuk pertumbuhan tanaman bayam. Sehingga, adanya kegiatan pengabdian kepada masyarakat (PKM) di pantai seraya dapat bertujuan untuk memberikan informasi dan pengetahuan terkait pemanfaatan limbah sebagai bahan baku pembuatan pupuk. Metode pelaksanaan dilakukan dengan tahapan, yaitu survei lokasi, persiapan alat dan bahan, sosialisasi, penyuluhan dan pelatihan, dan monitoring &amp;amp; evaluasi. Adapun mitra dari PKM ini adalah masyarakat RT 28 Kelurahan Sepinggan Raya sebanyak 34 orang. Hal tersebut menunjukkan adanya peningkatan partisipasi warga pada kegiatan penyuluhan dan pelatihan sebesar 74% dibandingkan saat sosialisasi pembuatan pupuk. Hasil wawancara kepada warga mengungkapkan yaitu bahwa kegiatan ini sangat bermanfaat bagi warga Pantai Seraya untuk mengurangi limbah daun ketapang.   Abstract: The existence of Ketapang trees on Seraya Beach produces leaf waste which damages the beauty of the beach. On the other hand, Ketapang leaf waste can be used as liquid organic fertilizer for growing spinach plants. Thus, the existence of community service activities (PKM) on the beach can aim to provide information and knowledge regarding the use of waste as a raw material for making fertilizer. The implementation method is carried out in stages, namely site surveys, preparation of tools and materials, outreach, counselling and training, and monitoring &amp;amp; evaluation. The partners of this PKM are the community of RT 28, Sepinggan Raya Village, with 34 people. This shows an increase in citizen participation in counseling and training activities by 74% compared to the socialization of fertilizer making. The results of interviews with residents revealed that this activity was very beneficial for Seraya Beach residents to reduce Ketapang leaf waste.&quot;,&quot;issue&quot;:&quot;4&quot;,&quot;volume&quot;:&quot;7&quot;,&quot;container-title-short&quot;:&quot;&quot;},&quot;isTemporary&quot;:false}]},{&quot;citationID&quot;:&quot;MENDELEY_CITATION_bb5d5df0-8aa9-41ff-88c7-c67d9110f1c2&quot;,&quot;properties&quot;:{&quot;noteIndex&quot;:0},&quot;isEdited&quot;:false,&quot;manualOverride&quot;:{&quot;isManuallyOverridden&quot;:false,&quot;citeprocText&quot;:&quot;(Maestre-Valero et al., 2018)&quot;,&quot;manualOverrideText&quot;:&quot;&quot;},&quot;citationTag&quot;:&quot;MENDELEY_CITATION_v3_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&quot;,&quot;citationItems&quot;:[{&quot;id&quot;:&quot;fff51d34-755c-3954-8710-7fe8a053cfca&quot;,&quot;itemData&quot;:{&quot;type&quot;:&quot;article-journal&quot;,&quot;id&quot;:&quot;fff51d34-755c-3954-8710-7fe8a053cfca&quot;,&quot;title&quot;:&quot;Producing lettuce in soil-based or in soilless outdoor systems. Which is more economically profitable?&quot;,&quot;author&quot;:[{&quot;family&quot;:&quot;Maestre-Valero&quot;,&quot;given&quot;:&quot;J. F.&quot;,&quot;parse-names&quot;:false,&quot;dropping-particle&quot;:&quot;&quot;,&quot;non-dropping-particle&quot;:&quot;&quot;},{&quot;family&quot;:&quot;Martin-Gorriz&quot;,&quot;given&quot;:&quot;B.&quot;,&quot;parse-names&quot;:false,&quot;dropping-particle&quot;:&quot;&quot;,&quot;non-dropping-particle&quot;:&quot;&quot;},{&quot;family&quot;:&quot;Soto-García&quot;,&quot;given&quot;:&quot;M.&quot;,&quot;parse-names&quot;:false,&quot;dropping-particle&quot;:&quot;&quot;,&quot;non-dropping-particle&quot;:&quot;&quot;},{&quot;family&quot;:&quot;Martinez-Mate&quot;,&quot;given&quot;:&quot;M. A.&quot;,&quot;parse-names&quot;:false,&quot;dropping-particle&quot;:&quot;&quot;,&quot;non-dropping-particle&quot;:&quot;&quot;},{&quot;family&quot;:&quot;Martinez-Alvarez&quot;,&quot;given&quot;:&quot;V.&quot;,&quot;parse-names&quot;:false,&quot;dropping-particle&quot;:&quot;&quot;,&quot;non-dropping-particle&quot;:&quot;&quot;}],&quot;container-title&quot;:&quot;Agricultural Water Management&quot;,&quot;accessed&quot;:{&quot;date-parts&quot;:[[2024,1,2]]},&quot;DOI&quot;:&quot;10.1016/J.AGWAT.2018.04.022&quot;,&quot;ISSN&quot;:&quot;0378-3774&quot;,&quot;issued&quot;:{&quot;date-parts&quot;:[[2018,7,30]]},&quot;page&quot;:&quot;48-55&quot;,&quot;abstract&quot;:&quot;This manuscript presents an economic assessment of two lettuce production systems, soil cultivation (SC) and nutrient film technique (NFT), under three supply scenarios considering increasing desalinated seawater (DSW) availability. In the NFT system, the yield, the water productivity, the total cost, the revenue and the profit were 5.5, 3.5, 5.9, 5.7 and 3.5 times higher than in the SC system, respectively. The financial assessment showed a net present value (NPV) in the NFT system 3.1 times higher than in the SC system, which indicated that the NFT system could be a more interesting strategy than SC. However, the internal rate of return in the SC system was 4 times higher than in the NFT system, which showed the significantly higher economic profitability of SC investments and the higher profitability risk of the NFT system. In this sense, the higher investment and operational costs in the NFT system led to a lower ratio of profit/total costs (0.079 versus 0.134), which, under non-limiting conditions, positioned the latter above the NFT system. The sensitivity analysis to the price of DSW showed a negative NPV in the SC cultivation under 100% of irrigation with DSW from a water price of 1.1 €/m3. Such a negative NPV was reached from 1.6 €/m3 in the NFT system. Regarding the sensitivity analysis for lettuce yield, the NPV became negative in the SC system at a yield of 36,000 kg/ha and in the NFT system under 100% of irrigation with DSW when yield was less than 215,000 kg/ha/year. In short, the results indicated that the NFT system should only be positioned above the SC system under an expected scenario of limited water and land and/or the need to preserve environmentally vulnerable areas.&quot;,&quot;publisher&quot;:&quot;Elsevier&quot;,&quot;volume&quot;:&quot;206&quot;,&quot;container-title-short&quot;:&quot;Agric Water Manag&quot;},&quot;isTemporary&quot;:false}]},{&quot;citationID&quot;:&quot;MENDELEY_CITATION_352e5426-4f5a-494f-8010-d8f5ec421caf&quot;,&quot;properties&quot;:{&quot;noteIndex&quot;:0},&quot;isEdited&quot;:false,&quot;manualOverride&quot;:{&quot;isManuallyOverridden&quot;:false,&quot;citeprocText&quot;:&quot;(Ragaveena et al., 2021)&quot;,&quot;manualOverrideText&quot;:&quot;&quot;},&quot;citationItems&quot;:[{&quot;id&quot;:&quot;87844779-47c4-32ba-84c4-6b540e6ff870&quot;,&quot;itemData&quot;:{&quot;type&quot;:&quot;article-journal&quot;,&quot;id&quot;:&quot;87844779-47c4-32ba-84c4-6b540e6ff870&quot;,&quot;title&quot;:&quot;Smart controlled environment agriculture methods: a holistic review&quot;,&quot;author&quot;:[{&quot;family&quot;:&quot;Ragaveena&quot;,&quot;given&quot;:&quot;S.&quot;,&quot;parse-names&quot;:false,&quot;dropping-particle&quot;:&quot;&quot;,&quot;non-dropping-particle&quot;:&quot;&quot;},{&quot;family&quot;:&quot;Shirly Edward&quot;,&quot;given&quot;:&quot;A.&quot;,&quot;parse-names&quot;:false,&quot;dropping-particle&quot;:&quot;&quot;,&quot;non-dropping-particle&quot;:&quot;&quot;},{&quot;family&quot;:&quot;Surendran&quot;,&quot;given&quot;:&quot;U.&quot;,&quot;parse-names&quot;:false,&quot;dropping-particle&quot;:&quot;&quot;,&quot;non-dropping-particle&quot;:&quot;&quot;}],&quot;container-title&quot;:&quot;Reviews in Environmental Science and Biotechnology&quot;,&quot;accessed&quot;:{&quot;date-parts&quot;:[[2024,1,2]]},&quot;DOI&quot;:&quot;10.1007/S11157-021-09591-Z/METRICS&quot;,&quot;ISSN&quot;:&quot;15729826&quot;,&quot;URL&quot;:&quot;https://link.springer.com/article/10.1007/s11157-021-09591-z&quot;,&quot;issued&quot;:{&quot;date-parts&quot;:[[2021,12,1]]},&quot;page&quot;:&quot;887-913&quot;,&quot;abstract&quot;:&quot;Agriculture is the basic necessity all over the world which provides food for the existence of humans. India is expected to be home to 1.6 billion people by 2050, and India has to double the food production from the current level of 260 MT to feed the entire population. Providing food for growing population is becoming tedious and the deficiency of fertile lands makes it more difficult to increase the production beyond a certain limit. Under such scenario, maximizing the production per unit area using precision technologies in agriculture will help to achieve the same. Smart technologies are getting attention in every domain by the inclusion of advanced technologies like Big data analytics, Robotics, Artificial Intelligence (AI), Internet of Things (IoT) etc. This article reviews the current literature published in the stream controlled environment agriculture like soil less hydroponics, aquaponics, nutrient film technique and aeroponics for the period of 1999–2020. In this article, different types of soilless agriculture, their advantages over traditional soil methods, different types of sensors employed in agriculture, implementation of recent precision technologies in soilless agriculture are discussed. The review suggests that \&quot;smart farming\&quot; is an emerging trend in the area of agriculture, which makes, every individual to practice farming and grow vegetables and fruits on their own in their house without soil. However, future research ideas should focus on areas of \&quot;real time monitoring of nutrition solution management and pest management\&quot; for the plants growing in controlled environment to maximize the production are also discussed.&quot;,&quot;publisher&quot;:&quot;Springer Science and Business Media B.V.&quot;,&quot;issue&quot;:&quot;4&quot;,&quot;volume&quot;:&quot;20&quot;,&quot;container-title-short&quot;:&quot;Rev Environ Sci Biotechnol&quot;},&quot;isTemporary&quot;:false}],&quot;citationTag&quot;:&quot;MENDELEY_CITATION_v3_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&quot;},{&quot;citationID&quot;:&quot;MENDELEY_CITATION_48ba5e58-851f-4788-8693-34b8aae8e358&quot;,&quot;properties&quot;:{&quot;noteIndex&quot;:0},&quot;isEdited&quot;:false,&quot;manualOverride&quot;:{&quot;isManuallyOverridden&quot;:false,&quot;citeprocText&quot;:&quot;(Majeed et al., 2023; Ng &amp;#38; Mahkeswaran, 2021)&quot;,&quot;manualOverrideText&quot;:&quot;&quot;},&quot;citationTag&quot;:&quot;MENDELEY_CITATION_v3_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&quot;,&quot;citationItems&quot;:[{&quot;id&quot;:&quot;bd81dc87-ed39-3595-8fbd-86b674b3074b&quot;,&quot;itemData&quot;:{&quot;type&quot;:&quot;article-journal&quot;,&quot;id&quot;:&quot;bd81dc87-ed39-3595-8fbd-86b674b3074b&quot;,&quot;title&quot;:&quot;Emerging and Disruptive Technologies for Urban Farming: A Review and Assessment&quot;,&quot;author&quot;:[{&quot;family&quot;:&quot;Ng&quot;,&quot;given&quot;:&quot;Andrew Keong&quot;,&quot;parse-names&quot;:false,&quot;dropping-particle&quot;:&quot;&quot;,&quot;non-dropping-particle&quot;:&quot;&quot;},{&quot;family&quot;:&quot;Mahkeswaran&quot;,&quot;given&quot;:&quot;R.&quot;,&quot;parse-names&quot;:false,&quot;dropping-particle&quot;:&quot;&quot;,&quot;non-dropping-particle&quot;:&quot;&quot;}],&quot;container-title&quot;:&quot;Journal of Physics: Conference Series&quot;,&quot;accessed&quot;:{&quot;date-parts&quot;:[[2024,1,2]]},&quot;DOI&quot;:&quot;10.1088/1742-6596/2003/1/012008&quot;,&quot;ISSN&quot;:&quot;1742-6596&quot;,&quot;URL&quot;:&quot;https://iopscience.iop.org/article/10.1088/1742-6596/2003/1/012008&quot;,&quot;issued&quot;:{&quot;date-parts&quot;:[[2021,8,1]]},&quot;page&quot;:&quot;012008&quot;,&quot;abstract&quot;:&quot;Increasing food demand in urban areas compounded with unsustainable conventional farming practices and reducing arable land has led to the development of urban farming. Urban farming techniques include vertical farming, indoor farming, hydroponics, aeroponics, aquaculture, and aquaponics. However, these methods alone cannot revolutionise farming; hence, they need to be coupled with technological innovations to reap their full potential and benefits. This paper reviews a variety of emerging and disruptive technologies introduced to urban farming, namely internet of things, automation, artificial intelligence, robotics, blockchain, digital twins, renewable energy, genetic modification, additive manufacturing, and nanotechnology. Each technology is discussed with regard to its applications, advantages, and disadvantages. Recommendations are also provided for future research and development.&quot;,&quot;publisher&quot;:&quot;IOP Publishing&quot;,&quot;issue&quot;:&quot;1&quot;,&quot;volume&quot;:&quot;2003&quot;,&quot;container-title-short&quot;:&quot;J Phys Conf Ser&quot;},&quot;isTemporary&quot;:false},{&quot;id&quot;:&quot;dc802d46-b81c-3463-a178-df5e9111de56&quot;,&quot;itemData&quot;:{&quot;type&quot;:&quot;article-journal&quot;,&quot;id&quot;:&quot;dc802d46-b81c-3463-a178-df5e9111de56&quot;,&quot;title&quot;:&quot;Renewable energy as an alternative source for energy management in agriculture&quot;,&quot;author&quot;:[{&quot;family&quot;:&quot;Majeed&quot;,&quot;given&quot;:&quot;Yaqoob&quot;,&quot;parse-names&quot;:false,&quot;dropping-particle&quot;:&quot;&quot;,&quot;non-dropping-particle&quot;:&quot;&quot;},{&quot;family&quot;:&quot;Khan&quot;,&quot;given&quot;:&quot;Muhammad Usman&quot;,&quot;parse-names&quot;:false,&quot;dropping-particle&quot;:&quot;&quot;,&quot;non-dropping-particle&quot;:&quot;&quot;},{&quot;family&quot;:&quot;Waseem&quot;,&quot;given&quot;:&quot;Muhammad&quot;,&quot;parse-names&quot;:false,&quot;dropping-particle&quot;:&quot;&quot;,&quot;non-dropping-particle&quot;:&quot;&quot;},{&quot;family&quot;:&quot;Zahid&quot;,&quot;given&quot;:&quot;Umair&quot;,&quot;parse-names&quot;:false,&quot;dropping-particle&quot;:&quot;&quot;,&quot;non-dropping-particle&quot;:&quot;&quot;},{&quot;family&quot;:&quot;Mahmood&quot;,&quot;given&quot;:&quot;Faisal&quot;,&quot;parse-names&quot;:false,&quot;dropping-particle&quot;:&quot;&quot;,&quot;non-dropping-particle&quot;:&quot;&quot;},{&quot;family&quot;:&quot;Majeed&quot;,&quot;given&quot;:&quot;Faizan&quot;,&quot;parse-names&quot;:false,&quot;dropping-particle&quot;:&quot;&quot;,&quot;non-dropping-particle&quot;:&quot;&quot;},{&quot;family&quot;:&quot;Sultan&quot;,&quot;given&quot;:&quot;Muhammad&quot;,&quot;parse-names&quot;:false,&quot;dropping-particle&quot;:&quot;&quot;,&quot;non-dropping-particle&quot;:&quot;&quot;},{&quot;family&quot;:&quot;Raza&quot;,&quot;given&quot;:&quot;Ali&quot;,&quot;parse-names&quot;:false,&quot;dropping-particle&quot;:&quot;&quot;,&quot;non-dropping-particle&quot;:&quot;&quot;}],&quot;container-title&quot;:&quot;Energy Reports&quot;,&quot;accessed&quot;:{&quot;date-parts&quot;:[[2024,1,2]]},&quot;DOI&quot;:&quot;10.1016/J.EGYR.2023.06.032&quot;,&quot;ISSN&quot;:&quot;2352-4847&quot;,&quot;issued&quot;:{&quot;date-parts&quot;:[[2023,11,1]]},&quot;page&quot;:&quot;344-359&quot;,&quot;abstract&quot;:&quot;This study provides a high-level overview of alternative energy sources that can be harnessed to power agricultural operations, focusing on renewable energy technologies. When thinking about the overall economy around the globe, agriculture is vital. Energy is required at each step of production, from fertilizer production to fueling tractors for planting and harvesting. The high energy prices and unpredictable energy market significantly affect the input energy costs. Energy efficiency methods, when properly applied, and the use of farm's renewable energy sources could assist agricultural producers in saving energy-related costs. Renewable energy resources in the form of solar, biomass, wind, and geothermal energy are abundantly available in the agriculture sector. This review aims to explore renewable energy as an alternative energy source for efficient energy management in agriculture. It discusses the potential benefits, challenges, and opportunities associated with adopting renewable energy technologies in the agricultural sector. Our research adds value by presenting a comprehensive overview of alternative energy sources and their applicability in energy management. By highlighting the benefits and potential challenges associated with each option, we provide valuable insights for agricultural stakeholders and researchers aiming to transition toward sustainable energy practices in the sector. Better energy management is intertwined with problems that need a broader strategy than has so far been used. In a nutshell, transitioning to alternative energy sources for energy management in agriculture holds great promise for reducing greenhouse gas emissions, improving energy efficiency, and promoting sustainability in food production. However, successful implementation requires addressing technical, economic, and policy barriers while fostering knowledge dissemination and capacity building among farmers and stakeholders.&quot;,&quot;publisher&quot;:&quot;Elsevier&quot;,&quot;volume&quot;:&quot;10&quot;,&quot;container-title-short&quot;:&quot;&quot;},&quot;isTemporary&quot;:false}]},{&quot;citationID&quot;:&quot;MENDELEY_CITATION_b872d0c7-1864-4b64-956f-a50b4a5c8e1d&quot;,&quot;properties&quot;:{&quot;noteIndex&quot;:0},&quot;isEdited&quot;:false,&quot;manualOverride&quot;:{&quot;isManuallyOverridden&quot;:false,&quot;citeprocText&quot;:&quot;(Gorjian et al., 2021)&quot;,&quot;manualOverrideText&quot;:&quot;&quot;},&quot;citationTag&quot;:&quot;MENDELEY_CITATION_v3_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&quot;,&quot;citationItems&quot;:[{&quot;id&quot;:&quot;4bfaeffc-e634-3fbf-becf-18b7a2dcb8e2&quot;,&quot;itemData&quot;:{&quot;type&quot;:&quot;article-journal&quot;,&quot;id&quot;:&quot;4bfaeffc-e634-3fbf-becf-18b7a2dcb8e2&quot;,&quot;title&quot;:&quot;A review on opportunities for implementation of solar energy technologies in agricultural greenhouses&quot;,&quot;author&quot;:[{&quot;family&quot;:&quot;Gorjian&quot;,&quot;given&quot;:&quot;Shiva&quot;,&quot;parse-names&quot;:false,&quot;dropping-particle&quot;:&quot;&quot;,&quot;non-dropping-particle&quot;:&quot;&quot;},{&quot;family&quot;:&quot;Calise&quot;,&quot;given&quot;:&quot;Francesco&quot;,&quot;parse-names&quot;:false,&quot;dropping-particle&quot;:&quot;&quot;,&quot;non-dropping-particle&quot;:&quot;&quot;},{&quot;family&quot;:&quot;Kant&quot;,&quot;given&quot;:&quot;Karunesh&quot;,&quot;parse-names&quot;:false,&quot;dropping-particle&quot;:&quot;&quot;,&quot;non-dropping-particle&quot;:&quot;&quot;},{&quot;family&quot;:&quot;Ahamed&quot;,&quot;given&quot;:&quot;Md Shamim&quot;,&quot;parse-names&quot;:false,&quot;dropping-particle&quot;:&quot;&quot;,&quot;non-dropping-particle&quot;:&quot;&quot;},{&quot;family&quot;:&quot;Copertaro&quot;,&quot;given&quot;:&quot;Benedetta&quot;,&quot;parse-names&quot;:false,&quot;dropping-particle&quot;:&quot;&quot;,&quot;non-dropping-particle&quot;:&quot;&quot;},{&quot;family&quot;:&quot;Najafi&quot;,&quot;given&quot;:&quot;Gholamhassan&quot;,&quot;parse-names&quot;:false,&quot;dropping-particle&quot;:&quot;&quot;,&quot;non-dropping-particle&quot;:&quot;&quot;},{&quot;family&quot;:&quot;Zhang&quot;,&quot;given&quot;:&quot;Xingxing&quot;,&quot;parse-names&quot;:false,&quot;dropping-particle&quot;:&quot;&quot;,&quot;non-dropping-particle&quot;:&quot;&quot;},{&quot;family&quot;:&quot;Aghaei&quot;,&quot;given&quot;:&quot;Mohammadreza&quot;,&quot;parse-names&quot;:false,&quot;dropping-particle&quot;:&quot;&quot;,&quot;non-dropping-particle&quot;:&quot;&quot;},{&quot;family&quot;:&quot;Shamshiri&quot;,&quot;given&quot;:&quot;Redmond R.&quot;,&quot;parse-names&quot;:false,&quot;dropping-particle&quot;:&quot;&quot;,&quot;non-dropping-particle&quot;:&quot;&quot;}],&quot;container-title&quot;:&quot;Journal of Cleaner Production&quot;,&quot;accessed&quot;:{&quot;date-parts&quot;:[[2024,1,2]]},&quot;DOI&quot;:&quot;10.1016/J.JCLEPRO.2020.124807&quot;,&quot;ISSN&quot;:&quot;0959-6526&quot;,&quot;issued&quot;:{&quot;date-parts&quot;:[[2021,2,20]]},&quot;page&quot;:&quot;124807&quot;,&quot;abstract&quot;:&quot;The greenhouse industry is an energy-intensive sector with a heavy reliance on fossil fuels, contributing to substantial greenhouse gas (GHG) emissions. Addressing this issue, the employment of energy-saving strategies along with the replacement of conventional energy sources with renewable energies are among the most feasible solutions. Over the last few years, solar energy has demonstrated great potential for integration with agricultural greenhouses. The present study reviews the progress of solar greenhouses by investigating their integration with solar energy technologies including photovoltaic (PV), photovoltaic-thermal (PVT), and solar thermal collectors. From the literature, PV modules mounted on roofs or walls of greenhouses cause shading which can adversely affect the growing trend of cultivated crops inside. This issue can be addressed by using bifacial PV modules or employing sun trackers to create dynamic shades. PVT modules are more efficient in producing both heat and electricity, and less shading occurs when concentrating modules are employed. In terms of using solar thermal collectors, higher performance values have been reported for greenhouses installed in moderate climate conditions. Further, in this review, the employment of thermal energy storage (TES) units as crucial components for secure energy supply in solar greenhouses is studied. The usage of TES systems can increase the thermal performance of solar greenhouses by 29%. Additionally, the most common mathematical models utilized to describe the thermal behavior of solar greenhouses are presented and discussed. From the literature, machine learning algorithms have shown a better capability to describe the complex environment of greenhouses, but their main drawback is less reliability. Notwithstanding the progress which has been made, further improvements in technology and more reductions in costs are required to make the solar greenhouse technology a solution to achieve sustainable development.&quot;,&quot;publisher&quot;:&quot;Elsevier&quot;,&quot;volume&quot;:&quot;285&quot;,&quot;container-title-short&quot;:&quot;J Clean Prod&quot;},&quot;isTemporary&quot;:false}]},{&quot;citationID&quot;:&quot;MENDELEY_CITATION_dc7ead40-41f0-4a03-b086-45711f91c97e&quot;,&quot;properties&quot;:{&quot;noteIndex&quot;:0},&quot;isEdited&quot;:false,&quot;manualOverride&quot;:{&quot;isManuallyOverridden&quot;:false,&quot;citeprocText&quot;:&quot;(Prakash et al., 2023)&quot;,&quot;manualOverrideText&quot;:&quot;&quot;},&quot;citationTag&quot;:&quot;MENDELEY_CITATION_v3_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&quot;,&quot;citationItems&quot;:[{&quot;id&quot;:&quot;47984a86-81c0-32e6-b388-662469867052&quot;,&quot;itemData&quot;:{&quot;type&quot;:&quot;article-journal&quot;,&quot;id&quot;:&quot;47984a86-81c0-32e6-b388-662469867052&quot;,&quot;title&quot;:&quot;Advancements in smart farming: A comprehensive review of IoT, wireless communication, sensors, and hardware for agricultural automation&quot;,&quot;author&quot;:[{&quot;family&quot;:&quot;Prakash&quot;,&quot;given&quot;:&quot;Chander&quot;,&quot;parse-names&quot;:false,&quot;dropping-particle&quot;:&quot;&quot;,&quot;non-dropping-particle&quot;:&quot;&quot;},{&quot;family&quot;:&quot;Singh&quot;,&quot;given&quot;:&quot;Lakhwinder Pal&quot;,&quot;parse-names&quot;:false,&quot;dropping-particle&quot;:&quot;&quot;,&quot;non-dropping-particle&quot;:&quot;&quot;},{&quot;family&quot;:&quot;Gupta&quot;,&quot;given&quot;:&quot;Ajay&quot;,&quot;parse-names&quot;:false,&quot;dropping-particle&quot;:&quot;&quot;,&quot;non-dropping-particle&quot;:&quot;&quot;},{&quot;family&quot;:&quot;Lohan&quot;,&quot;given&quot;:&quot;Shiv Kumar&quot;,&quot;parse-names&quot;:false,&quot;dropping-particle&quot;:&quot;&quot;,&quot;non-dropping-particle&quot;:&quot;&quot;}],&quot;container-title&quot;:&quot;Sensors and Actuators A: Physical&quot;,&quot;accessed&quot;:{&quot;date-parts&quot;:[[2024,1,2]]},&quot;DOI&quot;:&quot;10.1016/J.SNA.2023.114605&quot;,&quot;ISSN&quot;:&quot;0924-4247&quot;,&quot;issued&quot;:{&quot;date-parts&quot;:[[2023,11,1]]},&quot;page&quot;:&quot;114605&quot;,&quot;abstract&quot;:&quot;Agriculture automation is a primary issue and a rapidly developing field for the nation. The global population is growing swiftly, so there is a severe need to fulfill food demand. Traditional farming methods are insufficient to meet the rising demand, so they pressure using fertilizers to increase crop productivity. That fall impacts agricultural activity; sometimes, land stays barren and lacks fertility. This paper is focused on the deep analysis of smart farming-related components such as the Internet of Things (IoT), wireless communication technology, sensors, and hardware. There is serious concern about selecting technology, sensors, and hardware in the different agriculture practices. This may result in an increase in mechanization among various agricultural practices in an easy way. This paper provides a systematic extensive review of the implication of automation in agriculture. And addressed how agricultural operations may benefit from modern sensors, wireless communication technologies, and hardware. Although, major challenges and components have been discussed. Moreover, future applications for crop health, human health, and machine health are also addressed in this study.&quot;,&quot;publisher&quot;:&quot;Elsevier&quot;,&quot;volume&quot;:&quot;362&quot;,&quot;container-title-short&quot;:&quot;Sens Actuators A Phys&quot;},&quot;isTemporary&quot;:false}]},{&quot;citationID&quot;:&quot;MENDELEY_CITATION_1201f3c0-10db-4bf8-827d-b469330c496c&quot;,&quot;properties&quot;:{&quot;noteIndex&quot;:0},&quot;isEdited&quot;:false,&quot;manualOverride&quot;:{&quot;isManuallyOverridden&quot;:false,&quot;citeprocText&quot;:&quot;(Saad et al., 2021)&quot;,&quot;manualOverrideText&quot;:&quot;&quot;},&quot;citationTag&quot;:&quot;MENDELEY_CITATION_v3_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&quot;,&quot;citationItems&quot;:[{&quot;id&quot;:&quot;61bb86ad-74e8-3439-be5c-638c327aa92c&quot;,&quot;itemData&quot;:{&quot;type&quot;:&quot;article-journal&quot;,&quot;id&quot;:&quot;61bb86ad-74e8-3439-be5c-638c327aa92c&quot;,&quot;title&quot;:&quot;State of the Art of Urban Smart Vertical Farming Automation System: Advanced Topologies, Issues and Recommendations&quot;,&quot;author&quot;:[{&quot;family&quot;:&quot;Saad&quot;,&quot;given&quot;:&quot;Mohamad Hanif Md&quot;,&quot;parse-names&quot;:false,&quot;dropping-particle&quot;:&quot;&quot;,&quot;non-dropping-particle&quot;:&quot;&quot;},{&quot;family&quot;:&quot;Hamdan&quot;,&quot;given&quot;:&quot;Nurul Maisarah&quot;,&quot;parse-names&quot;:false,&quot;dropping-particle&quot;:&quot;&quot;,&quot;non-dropping-particle&quot;:&quot;&quot;},{&quot;family&quot;:&quot;Sarker&quot;,&quot;given&quot;:&quot;Mahidur R.&quot;,&quot;parse-names&quot;:false,&quot;dropping-particle&quot;:&quot;&quot;,&quot;non-dropping-particle&quot;:&quot;&quot;}],&quot;container-title&quot;:&quot;Electronics 2021, Vol. 10, Page 1422&quot;,&quot;accessed&quot;:{&quot;date-parts&quot;:[[2024,1,2]]},&quot;DOI&quot;:&quot;10.3390/ELECTRONICS10121422&quot;,&quot;ISSN&quot;:&quot;2079-9292&quot;,&quot;URL&quot;:&quot;https://www.mdpi.com/2079-9292/10/12/1422/htm&quot;,&quot;issued&quot;:{&quot;date-parts&quot;:[[2021,6,13]]},&quot;page&quot;:&quot;1422&quot;,&quot;abstract&quot;:&quot;The global economy is now under threat due to the ongoing domestic and international lockdown for COVID-19. Many have already lost their jobs, and businesses have been unstable in the Corona era. Apart from educational institutions, banks, privately owned institutions, and agriculture, there are signs of economic recession in almost all sectors. The roles of modern technology, the Internet of things, and artificial intelligence are undeniable in helping the world achieve economic prosperity in the post-COVID-19 economic downturn. Food production must increase by 60% by 2050 to meet global food security demands in the face of uncertainty such as the COVID-19 pandemic and a growing population. Given COVID 19’s intensity and isolation, improving food production and distribution systems is critical to combating hunger and addressing the double burden of malnutrition. As the world’s population is growing day by day, according to an estimation world’s population reaches 9.6 billion by 2050, so there is a growing need to modify the agriculture methods, technologies so that maximum crops can be attained and human effort can be reduced. The urban smart vertical farming (USVF) is a solution to secure food production, which can be introduced at any adaptive reuse, retrofit, or new buildings in vertical manners. This paper aims to provide a comprehensive review of the concept of USVF using various techniques to enhance productivity as well as its types, topologies, technologies, control systems, social acceptance, and benefits. This review has focused on numerous issues, challenges, and recommendations in the development of the system, vertical farming management, and modern technologies approach.&quot;,&quot;publisher&quot;:&quot;Multidisciplinary Digital Publishing Institute&quot;,&quot;issue&quot;:&quot;12&quot;,&quot;volume&quot;:&quot;10&quot;,&quot;container-title-short&quot;:&quot;&quot;},&quot;isTemporary&quot;:false}]},{&quot;citationID&quot;:&quot;MENDELEY_CITATION_a285f4d6-a20e-4f1a-a7aa-5b949beab3d6&quot;,&quot;properties&quot;:{&quot;noteIndex&quot;:0},&quot;isEdited&quot;:false,&quot;manualOverride&quot;:{&quot;isManuallyOverridden&quot;:false,&quot;citeprocText&quot;:&quot;(Rozak et al., 2022)&quot;,&quot;manualOverrideText&quot;:&quot;&quot;},&quot;citationItems&quot;:[{&quot;id&quot;:&quot;ce4b8a0c-bff9-3170-9617-5be04f901ec2&quot;,&quot;itemData&quot;:{&quot;type&quot;:&quot;article-journal&quot;,&quot;id&quot;:&quot;ce4b8a0c-bff9-3170-9617-5be04f901ec2&quot;,&quot;title&quot;:&quot;Pelatihan Bertani Hidroponik dengan Memanfaatkan Lahan Pekarangan untuk Meningkatkan Kreativitas dan Ekonomi&quot;,&quot;author&quot;:[{&quot;family&quot;:&quot;Rozak&quot;,&quot;given&quot;:&quot;Muhammad&quot;,&quot;parse-names&quot;:false,&quot;dropping-particle&quot;:&quot;&quot;,&quot;non-dropping-particle&quot;:&quot;&quot;},{&quot;family&quot;:&quot;Hidayatul Arifah&quot;,&quot;given&quot;:&quot;Afrina&quot;,&quot;parse-names&quot;:false,&quot;dropping-particle&quot;:&quot;&quot;,&quot;non-dropping-particle&quot;:&quot;&quot;},{&quot;family&quot;:&quot;Fitriani&quot;,&quot;given&quot;:&quot;Rohmatul&quot;,&quot;parse-names&quot;:false,&quot;dropping-particle&quot;:&quot;&quot;,&quot;non-dropping-particle&quot;:&quot;&quot;},{&quot;family&quot;:&quot;Umardiyah&quot;,&quot;given&quot;:&quot;Fitri&quot;,&quot;parse-names&quot;:false,&quot;dropping-particle&quot;:&quot;&quot;,&quot;non-dropping-particle&quot;:&quot;&quot;},{&quot;family&quot;:&quot;Muhibuddin&quot;,&quot;given&quot;:&quot;Anton&quot;,&quot;parse-names&quot;:false,&quot;dropping-particle&quot;:&quot;&quot;,&quot;non-dropping-particle&quot;:&quot;&quot;},{&quot;family&quot;:&quot;Wahab Hasbulloh&quot;,&quot;given&quot;:&quot;KH A&quot;,&quot;parse-names&quot;:false,&quot;dropping-particle&quot;:&quot;&quot;,&quot;non-dropping-particle&quot;:&quot;&quot;}],&quot;container-title&quot;:&quot;Jumat Pertanian: Jurnal Pengabdian Masyarakat&quot;,&quot;accessed&quot;:{&quot;date-parts&quot;:[[2024,1,2]]},&quot;DOI&quot;:&quot;10.32764/ABDIMASPER.V3I2.2159&quot;,&quot;ISSN&quot;:&quot;2774-8537&quot;,&quot;URL&quot;:&quot;https://ejournal.unwaha.ac.id/index.php/abdimasper/article/view/2159&quot;,&quot;issued&quot;:{&quot;date-parts&quot;:[[2022,8,12]]},&quot;page&quot;:&quot;54-58&quot;,&quot;abstract&quot;:&quot;At first, farmers in Gabusbanaran Village who worked as farmers worked on rice, corn, and seasonal crops. Along with the times, and the condition of the soil that is getting less and less fertile, and the pests that continue to attack the farmers' rice fields, although efforts have been made to eradicate the pests, the pests that are continuously given pesticides become resistant. Facing such a thing, the service implementer wishes to increase human resources and use the existing land in order to realize the socio-economic independence of the Gabusbanaran Village community. Community service activities are carried out using participatory methods for the target group, in this case the PKK group, IPNU &amp;amp; IPPNU youth in Gabusbanaran Village and the surrounding community. Here, the service implementer acts as a facilitator and guide for the target group to jointly carry out the planned activities. The method used is through training, demonstrations of making plant cultivation through hydroponics. The conclusion of community service activities, with this hydroponic plant cultivation training, the people of Gabusbanaran Village are increasingly skilled and creative in making hydroponics.&quot;,&quot;publisher&quot;:&quot;Universitas KH. A. Wahab Hasbullah&quot;,&quot;issue&quot;:&quot;2&quot;,&quot;volume&quot;:&quot;3&quot;,&quot;container-title-short&quot;:&quot;&quot;},&quot;isTemporary&quot;:false}],&quot;citationTag&quot;:&quot;MENDELEY_CITATION_v3_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&quot;},{&quot;citationID&quot;:&quot;MENDELEY_CITATION_219a3432-ca93-437c-ad96-aaaf5fc9e50a&quot;,&quot;properties&quot;:{&quot;noteIndex&quot;:0},&quot;isEdited&quot;:false,&quot;manualOverride&quot;:{&quot;isManuallyOverridden&quot;:false,&quot;citeprocText&quot;:&quot;(Mahmud et al., 2022)&quot;,&quot;manualOverrideText&quot;:&quot;&quot;},&quot;citationItems&quot;:[{&quot;id&quot;:&quot;f6b0faba-ce9a-36e9-8240-0571c4696bc4&quot;,&quot;itemData&quot;:{&quot;type&quot;:&quot;article-journal&quot;,&quot;id&quot;:&quot;f6b0faba-ce9a-36e9-8240-0571c4696bc4&quot;,&quot;title&quot;:&quot;PERBAIKAN DAN INSTALASI PENERANGAN JALAN UMUM TENAGA SURYA (PJUTS) DI LINGKUNGAN JALAN GIRI MULYO RT. 25 KM. 14 BALIKPAPAN&quot;,&quot;author&quot;:[{&quot;family&quot;:&quot;Mahmud&quot;,&quot;given&quot;:&quot;Adi&quot;,&quot;parse-names&quot;:false,&quot;dropping-particle&quot;:&quot;&quot;,&quot;non-dropping-particle&quot;:&quot;&quot;},{&quot;family&quot;:&quot;Marindra&quot;,&quot;given&quot;:&quot;Jaya&quot;,&quot;parse-names&quot;:false,&quot;dropping-particle&quot;:&quot;&quot;,&quot;non-dropping-particle&quot;:&quot;&quot;},{&quot;family&quot;:&quot;Filiana&quot;,&quot;given&quot;:&quot;Firilia&quot;,&quot;parse-names&quot;:false,&quot;dropping-particle&quot;:&quot;&quot;,&quot;non-dropping-particle&quot;:&quot;&quot;},{&quot;family&quot;:&quot;Yuslah&quot;,&quot;given&quot;:&quot;Nando Nur&quot;,&quot;parse-names&quot;:false,&quot;dropping-particle&quot;:&quot;&quot;,&quot;non-dropping-particle&quot;:&quot;&quot;},{&quot;family&quot;:&quot;Elektro&quot;,&quot;given&quot;:&quot;Teknik&quot;,&quot;parse-names&quot;:false,&quot;dropping-particle&quot;:&quot;&quot;,&quot;non-dropping-particle&quot;:&quot;&quot;},{&quot;family&quot;:&quot;Kalimantan&quot;,&quot;given&quot;:&quot;Teknologi&quot;,&quot;parse-names&quot;:false,&quot;dropping-particle&quot;:&quot;&quot;,&quot;non-dropping-particle&quot;:&quot;&quot;}],&quot;container-title&quot;:&quot;Kumawula: Jurnal Pengabdian Kepada Masyarakat&quot;,&quot;accessed&quot;:{&quot;date-parts&quot;:[[2024,1,2]]},&quot;DOI&quot;:&quot;10.24198/KUMAWULA.V5I2.37260&quot;,&quot;ISSN&quot;:&quot;2620-844X&quot;,&quot;URL&quot;:&quot;https://jurnal.unpad.ac.id/kumawula/article/view/37260&quot;,&quot;issued&quot;:{&quot;date-parts&quot;:[[2022,8,5]]},&quot;page&quot;:&quot;345-351&quot;,&quot;abstract&quot;:&quot;Lingkungan Jalan Giri Mulyo RT. 25 Km. 14 adalah kawasan pemukiman yang berada di sekitar kampus Institut Teknologi Kalimantan (ITK) di Kelurahan Karang Joang, Kota Balikpapan. Walaupun di sepanjang jalan lingkungan tersebut telah terinstalasi teknologi penerangan jalan umum tenaga surya (PJUTS), namun enam unit PJUTS yang terinstalasi dalam kondisi rusak dan tidak mampu beroperasi sehingga mengurangi keamanan pada malam hari. Dalam rangka mengatasi masalah tersebut, tim dari Teknik Elektro ITK melakukan pengabdian kepada masyarakat (PKM) dalam bentuk perbaikan dan instalasi PJUTS bersama warga sekitar. Kegiatan dilaksanakan dengan survei, penurunan PJUTS yang rusak, perbaikan dan penggantian komponen sistem PJUTS, dan instalasi ulang PJUTS. Hasil utama dari kegiatan ini adalah terinstalasinya sebuah sampel PJUTS yang sudah diperbaiki. Selain itu, kegiatan praktik perbaikan dan instalasi PJUTS secara kolaboratif oleh mahasiswa bersama warga memberi edukasi mengenai sistem, komponen, aspek perawatan, dan pemanfaatan energi baru terbarukan (EBT) pada PJUTS. Dengan demikian, kegiatan ini diharapkan memberi dampak kepedulian dan kemampuan masyarakat dalam memperbaiki dan merawat infrastruktur fasilitas umum, khususnya PJUTS di sekitar pemukiman&quot;,&quot;publisher&quot;:&quot;Universitas Padjadjaran&quot;,&quot;issue&quot;:&quot;2&quot;,&quot;volume&quot;:&quot;5&quot;,&quot;container-title-short&quot;:&quot;&quot;},&quot;isTemporary&quot;:false}],&quot;citationTag&quot;:&quot;MENDELEY_CITATION_v3_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&quot;},{&quot;citationID&quot;:&quot;MENDELEY_CITATION_df395df0-2329-4612-9a0e-44c6170122fd&quot;,&quot;properties&quot;:{&quot;noteIndex&quot;:0},&quot;isEdited&quot;:false,&quot;manualOverride&quot;:{&quot;isManuallyOverridden&quot;:false,&quot;citeprocText&quot;:&quot;(Nasution et al., 2021)&quot;,&quot;manualOverrideText&quot;:&quot;&quot;},&quot;citationTag&quot;:&quot;MENDELEY_CITATION_v3_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&quot;,&quot;citationItems&quot;:[{&quot;id&quot;:&quot;08941170-1971-392d-a319-fe40da0b2b24&quot;,&quot;itemData&quot;:{&quot;type&quot;:&quot;article-journal&quot;,&quot;id&quot;:&quot;08941170-1971-392d-a319-fe40da0b2b24&quot;,&quot;title&quot;:&quot;Penerapan Teknologi Otomatisasi dalam Pertanian Agrotech Farm System&quot;,&quot;author&quot;:[{&quot;family&quot;:&quot;Nasution&quot;,&quot;given&quot;:&quot;Nurliana&quot;,&quot;parse-names&quot;:false,&quot;dropping-particle&quot;:&quot;&quot;,&quot;non-dropping-particle&quot;:&quot;&quot;},{&quot;family&quot;:&quot;Lestari&quot;,&quot;given&quot;:&quot;Sri Utami&quot;,&quot;parse-names&quot;:false,&quot;dropping-particle&quot;:&quot;&quot;,&quot;non-dropping-particle&quot;:&quot;&quot;},{&quot;family&quot;:&quot;Hasan&quot;,&quot;given&quot;:&quot;Mhd Arief&quot;,&quot;parse-names&quot;:false,&quot;dropping-particle&quot;:&quot;&quot;,&quot;non-dropping-particle&quot;:&quot;&quot;}],&quot;container-title&quot;:&quot;Dinamisia : Jurnal Pengabdian Kepada Masyarakat&quot;,&quot;accessed&quot;:{&quot;date-parts&quot;:[[2024,1,2]]},&quot;DOI&quot;:&quot;10.31849/DINAMISIA.V5I6.7752&quot;,&quot;ISSN&quot;:&quot;2614-8927&quot;,&quot;URL&quot;:&quot;https://journal.unilak.ac.id/index.php/dinamisia/article/view/7752&quot;,&quot;issued&quot;:{&quot;date-parts&quot;:[[2021,12,28]]},&quot;page&quot;:&quot;1361-1373&quot;,&quot;abstract&quot;:&quot;Kelompok Tani Katon Jaya Pekanbaru mengawali kesuksesan dari lahan milik mereka masing-masing yang dikelola bersama-sama anggota Kelompok Tani Katon Jaya Pekanbaru. Seiring dengan kepercayaan pihak Pemerintah Kota Pekanbaru, maka bapak Awaldi Hasibuan dan kelompok Tani Katon Jaya diberikan kepercayaan untuk mengelola lahan Agrowisata sebanyak 20 Hektar.&amp;nbsp; Hal ini menimbulkan permasalan baru di lahan kelompok tani Katon Jaya yang menjadi terbengkalai dalam mengelola lahan milik kelompok tani tersebut. Lahan mereka menjadi terbengkalai, tidak terurus karena harus fokus ke lahan utama di Kelurahan Agrowisata Kota Pekanbaru. Lahan kelompok tani, ada mmengalami kegersanggan dan ditumbuhi rerumputan serta menjadi lahan tidak produktif kembali. Pada hal lahan kelompok tani ini dulunya sering sekali dijadikan sebagai laboratorium mini untuk kunjungan-kunjungan dari beberapa pihak yang ingin belajar budi daya tanaman. Di lahan ini sering memberikan edukasi dan pembelajaran mengenai teknik pengelolaan budi daya tanaman yang baik. Sehingga masyarakat menjadi sadar akan pentingnya pengelolaan pertanian terutama di daerah perkotaan. Permasalahan prioritas yang menjadi kesepakatan bersama antara mitra dan perguruan tinggi diselesaikan secara bersama. Tahapan-tahapan tersebut diurakan sebagai berikut. Menghidupkan lahan pertanian Kelompok Tani Katon Jaya tersebut dengan memberikan bantuan berupa produk pertanian pangan (Sayur-Mayur). Memberikan solusi bantuan berupa pemasangan Alat Agrotech Farm System pada Kelompok Tani Katon Jaya. Memberikan Pelatihan Penggunaan Agrotech Farm System Kepada Kelompok Tani Katon jaya untuk menjadikan lahan mereka Edukasi Pertanian berbasis Teknologi. Luaran Penelitian ini berupa Video Dukumentasi Kegiatan (Youtube), Publikasi Media, Jurnal, Peingkatan Pemberdayaan Mitra, dan Buku Ajar.\n&amp;nbsp;&quot;,&quot;publisher&quot;:&quot;Universitas Lancang Kuning&quot;,&quot;issue&quot;:&quot;6&quot;,&quot;volume&quot;:&quot;5&quot;,&quot;container-title-short&quot;:&quot;&quot;},&quot;isTemporary&quot;:false}]},{&quot;citationID&quot;:&quot;MENDELEY_CITATION_b76e8f08-da95-469e-8f64-8614e55e0dd6&quot;,&quot;properties&quot;:{&quot;noteIndex&quot;:0},&quot;isEdited&quot;:false,&quot;manualOverride&quot;:{&quot;isManuallyOverridden&quot;:false,&quot;citeprocText&quot;:&quot;(Ekaputri et al., 2021)&quot;,&quot;manualOverrideText&quot;:&quot;&quot;},&quot;citationItems&quot;:[{&quot;id&quot;:&quot;ed5e5bc9-44d9-3acc-889e-655d9487f1a1&quot;,&quot;itemData&quot;:{&quot;type&quot;:&quot;article-journal&quot;,&quot;id&quot;:&quot;ed5e5bc9-44d9-3acc-889e-655d9487f1a1&quot;,&quot;title&quot;:&quot;The Potential of Hydroponics as a Solution for Food Security and Economics Resilience: Issues and Challenges of Smart-Agriculture&quot;,&quot;author&quot;:[{&quot;family&quot;:&quot;Ekaputri&quot;,&quot;given&quot;:&quot;Rendi Zulni&quot;,&quot;parse-names&quot;:false,&quot;dropping-particle&quot;:&quot;&quot;,&quot;non-dropping-particle&quot;:&quot;&quot;},{&quot;family&quot;:&quot;Jumiarni&quot;,&quot;given&quot;:&quot;Dewi&quot;,&quot;parse-names&quot;:false,&quot;dropping-particle&quot;:&quot;&quot;,&quot;non-dropping-particle&quot;:&quot;&quot;},{&quot;family&quot;:&quot;Usman&quot;,&quot;given&quot;:&quot;Berto&quot;,&quot;parse-names&quot;:false,&quot;dropping-particle&quot;:&quot;&quot;,&quot;non-dropping-particle&quot;:&quot;&quot;},{&quot;family&quot;:&quot;Karyadi&quot;,&quot;given&quot;:&quot;Bhakti&quot;,&quot;parse-names&quot;:false,&quot;dropping-particle&quot;:&quot;&quot;,&quot;non-dropping-particle&quot;:&quot;&quot;},{&quot;family&quot;:&quot;Putra&quot;,&quot;given&quot;:&quot;Erik Perdana&quot;,&quot;parse-names&quot;:false,&quot;dropping-particle&quot;:&quot;&quot;,&quot;non-dropping-particle&quot;:&quot;&quot;}],&quot;container-title&quot;:&quot;Engagement: Jurnal Pengabdian Kepada Masyarakat&quot;,&quot;accessed&quot;:{&quot;date-parts&quot;:[[2024,1,2]]},&quot;DOI&quot;:&quot;10.52166/ENGAGEMENT.V5I2.457&quot;,&quot;ISSN&quot;:&quot;2579-8391&quot;,&quot;URL&quot;:&quot;http://engagement.fkdp.or.id/index.php/engagement/article/view/457&quot;,&quot;issued&quot;:{&quot;date-parts&quot;:[[2021,11,30]]},&quot;page&quot;:&quot;493-505&quot;,&quot;abstract&quot;:&quot;Food and economic resilience issues have turned into strategic and hot topics amid the global Covid-19 pandemics. Many nations severely struggle to deal with the potential alternate ways in coping up with the Covid-19 issue. Apart from that, the limited space of productive land and the inconsistent bargaining power of local farmers in Bengkulu, Indonesia, has also brought a new problem to society. To deal with these issues, a smart-agriculture-based concept through hydroponic planting has emerged as a solution. Thus, thorough service learning has been conducted in the form of community service activity at the secondary school of Sint Carolus, Bengkulu city. In this community service, the stakeholders of Sint Carolus school have been trained to seek the potential benefits of surviving amid the pandemic by focusing on society's food and economic resilience.&quot;,&quot;issue&quot;:&quot;2&quot;,&quot;volume&quot;:&quot;5&quot;,&quot;container-title-short&quot;:&quot;&quot;},&quot;isTemporary&quot;:false}],&quot;citationTag&quot;:&quot;MENDELEY_CITATION_v3_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6FE3CE29-EC65-4B8C-A2C8-1E1988C8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10</Pages>
  <Words>3015</Words>
  <Characters>19482</Characters>
  <Application>Microsoft Office Word</Application>
  <DocSecurity>0</DocSecurity>
  <Lines>671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adimarindra</cp:lastModifiedBy>
  <cp:revision>44</cp:revision>
  <cp:lastPrinted>2018-06-06T07:21:00Z</cp:lastPrinted>
  <dcterms:created xsi:type="dcterms:W3CDTF">2018-06-06T07:24:00Z</dcterms:created>
  <dcterms:modified xsi:type="dcterms:W3CDTF">2025-04-07T06:04:00Z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GrammarlyDocumentId">
    <vt:lpwstr>04f35ca3872a6f0fc28464107cddf29c93c69368490a996f4679f854c108a9f2</vt:lpwstr>
  </property>
</Properties>
</file>