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8FF38" w14:textId="77777777" w:rsidR="00D56051" w:rsidRDefault="008D63A4" w:rsidP="00D56051">
      <w:pPr>
        <w:tabs>
          <w:tab w:val="left" w:pos="709"/>
        </w:tabs>
        <w:jc w:val="center"/>
        <w:rPr>
          <w:b/>
          <w:lang w:val="id-ID"/>
        </w:rPr>
      </w:pPr>
      <w:bookmarkStart w:id="0" w:name="_GoBack"/>
      <w:r>
        <w:rPr>
          <w:b/>
          <w:lang w:val="id-ID"/>
        </w:rPr>
        <w:t xml:space="preserve">PELATIHAN PENULISAN DAN PUBLIKASI ARTIKEL ILMIAH </w:t>
      </w:r>
    </w:p>
    <w:p w14:paraId="6C43C682" w14:textId="77777777" w:rsidR="001D165B" w:rsidRDefault="001D165B" w:rsidP="00D56051">
      <w:pPr>
        <w:tabs>
          <w:tab w:val="left" w:pos="709"/>
        </w:tabs>
        <w:jc w:val="center"/>
        <w:rPr>
          <w:b/>
          <w:lang w:val="id-ID"/>
        </w:rPr>
      </w:pPr>
      <w:r>
        <w:rPr>
          <w:b/>
          <w:lang w:val="id-ID"/>
        </w:rPr>
        <w:t>HASIL PENELITIAN TINDAKAN KELAS</w:t>
      </w:r>
    </w:p>
    <w:p w14:paraId="7F2347C8" w14:textId="77777777" w:rsidR="00D021AE" w:rsidRPr="003433C5" w:rsidRDefault="00463257" w:rsidP="00D56051">
      <w:pPr>
        <w:tabs>
          <w:tab w:val="left" w:pos="709"/>
        </w:tabs>
        <w:jc w:val="center"/>
        <w:rPr>
          <w:b/>
          <w:lang w:val="id-ID"/>
        </w:rPr>
      </w:pPr>
      <w:r>
        <w:rPr>
          <w:b/>
          <w:lang w:val="id-ID"/>
        </w:rPr>
        <w:t>BAGI GURU</w:t>
      </w:r>
      <w:r w:rsidR="00D021AE">
        <w:rPr>
          <w:b/>
          <w:lang w:val="id-ID"/>
        </w:rPr>
        <w:t xml:space="preserve"> DI KOTA MAGELANG</w:t>
      </w:r>
      <w:bookmarkEnd w:id="0"/>
    </w:p>
    <w:p w14:paraId="0785CCDB" w14:textId="77777777" w:rsidR="00D56051" w:rsidRPr="00627B70" w:rsidRDefault="00D56051" w:rsidP="00D56051">
      <w:pPr>
        <w:tabs>
          <w:tab w:val="left" w:pos="709"/>
        </w:tabs>
        <w:jc w:val="center"/>
        <w:rPr>
          <w:b/>
          <w:color w:val="FF0000"/>
          <w:sz w:val="22"/>
          <w:szCs w:val="22"/>
        </w:rPr>
      </w:pPr>
    </w:p>
    <w:p w14:paraId="33109127" w14:textId="77777777" w:rsidR="00D56051" w:rsidRPr="00627B70" w:rsidRDefault="00D56051" w:rsidP="00D56051">
      <w:pPr>
        <w:tabs>
          <w:tab w:val="left" w:pos="709"/>
        </w:tabs>
        <w:jc w:val="center"/>
        <w:rPr>
          <w:b/>
          <w:color w:val="FF0000"/>
          <w:sz w:val="22"/>
          <w:szCs w:val="22"/>
        </w:rPr>
      </w:pPr>
    </w:p>
    <w:p w14:paraId="1D9D435C" w14:textId="77777777" w:rsidR="00D56051" w:rsidRPr="00627B70" w:rsidRDefault="00A24A16" w:rsidP="00D56051">
      <w:pPr>
        <w:tabs>
          <w:tab w:val="left" w:pos="709"/>
        </w:tabs>
        <w:jc w:val="center"/>
        <w:rPr>
          <w:b/>
          <w:sz w:val="22"/>
          <w:szCs w:val="22"/>
          <w:lang w:val="id-ID"/>
        </w:rPr>
      </w:pPr>
      <w:r>
        <w:rPr>
          <w:b/>
          <w:sz w:val="22"/>
          <w:szCs w:val="22"/>
          <w:lang w:val="id-ID"/>
        </w:rPr>
        <w:t>Athia Fidian</w:t>
      </w:r>
      <w:r w:rsidR="003433C5" w:rsidRPr="00627B70">
        <w:rPr>
          <w:b/>
          <w:sz w:val="22"/>
          <w:szCs w:val="22"/>
          <w:vertAlign w:val="superscript"/>
          <w:lang w:val="id-ID"/>
        </w:rPr>
        <w:t>1</w:t>
      </w:r>
      <w:r w:rsidR="003433C5" w:rsidRPr="00627B70">
        <w:rPr>
          <w:b/>
          <w:sz w:val="22"/>
          <w:szCs w:val="22"/>
          <w:lang w:val="id-ID"/>
        </w:rPr>
        <w:t xml:space="preserve">, </w:t>
      </w:r>
      <w:proofErr w:type="spellStart"/>
      <w:r>
        <w:rPr>
          <w:b/>
          <w:sz w:val="22"/>
          <w:szCs w:val="22"/>
          <w:lang w:val="id-ID"/>
        </w:rPr>
        <w:t>Agrissto</w:t>
      </w:r>
      <w:proofErr w:type="spellEnd"/>
      <w:r>
        <w:rPr>
          <w:b/>
          <w:sz w:val="22"/>
          <w:szCs w:val="22"/>
          <w:lang w:val="id-ID"/>
        </w:rPr>
        <w:t xml:space="preserve"> Bintang Aji </w:t>
      </w:r>
      <w:r w:rsidR="00AE05FE">
        <w:rPr>
          <w:b/>
          <w:sz w:val="22"/>
          <w:szCs w:val="22"/>
          <w:lang w:val="id-ID"/>
        </w:rPr>
        <w:t>Pradana</w:t>
      </w:r>
      <w:r w:rsidR="003433C5" w:rsidRPr="00627B70">
        <w:rPr>
          <w:b/>
          <w:sz w:val="22"/>
          <w:szCs w:val="22"/>
          <w:vertAlign w:val="superscript"/>
          <w:lang w:val="id-ID"/>
        </w:rPr>
        <w:t>2</w:t>
      </w:r>
    </w:p>
    <w:p w14:paraId="352DF11F" w14:textId="77777777" w:rsidR="00D56051" w:rsidRPr="00627B70" w:rsidRDefault="003433C5" w:rsidP="00D56051">
      <w:pPr>
        <w:tabs>
          <w:tab w:val="left" w:pos="709"/>
        </w:tabs>
        <w:jc w:val="center"/>
        <w:rPr>
          <w:sz w:val="22"/>
          <w:szCs w:val="22"/>
          <w:lang w:val="id-ID"/>
        </w:rPr>
      </w:pPr>
      <w:r w:rsidRPr="00627B70">
        <w:rPr>
          <w:sz w:val="22"/>
          <w:szCs w:val="22"/>
          <w:vertAlign w:val="superscript"/>
          <w:lang w:val="id-ID"/>
        </w:rPr>
        <w:t>1</w:t>
      </w:r>
      <w:r w:rsidR="007B201C">
        <w:rPr>
          <w:sz w:val="22"/>
          <w:szCs w:val="22"/>
          <w:lang w:val="id-ID"/>
        </w:rPr>
        <w:t xml:space="preserve">Fakultas Ilmu Kesehatan, Universitas </w:t>
      </w:r>
      <w:proofErr w:type="spellStart"/>
      <w:r w:rsidR="007B201C">
        <w:rPr>
          <w:sz w:val="22"/>
          <w:szCs w:val="22"/>
          <w:lang w:val="id-ID"/>
        </w:rPr>
        <w:t>Muhammadiyah</w:t>
      </w:r>
      <w:proofErr w:type="spellEnd"/>
      <w:r w:rsidR="007B201C">
        <w:rPr>
          <w:sz w:val="22"/>
          <w:szCs w:val="22"/>
          <w:lang w:val="id-ID"/>
        </w:rPr>
        <w:t xml:space="preserve"> Magelang</w:t>
      </w:r>
    </w:p>
    <w:p w14:paraId="3E87FDCA" w14:textId="77777777" w:rsidR="006C68A9" w:rsidRPr="00627B70" w:rsidRDefault="00180CBA" w:rsidP="006C68A9">
      <w:pPr>
        <w:tabs>
          <w:tab w:val="left" w:pos="709"/>
        </w:tabs>
        <w:jc w:val="center"/>
        <w:rPr>
          <w:sz w:val="22"/>
          <w:szCs w:val="22"/>
          <w:lang w:val="id-ID"/>
        </w:rPr>
      </w:pPr>
      <w:r>
        <w:rPr>
          <w:sz w:val="22"/>
          <w:szCs w:val="22"/>
          <w:vertAlign w:val="superscript"/>
          <w:lang w:val="id-ID"/>
        </w:rPr>
        <w:t>2</w:t>
      </w:r>
      <w:r>
        <w:rPr>
          <w:sz w:val="22"/>
          <w:szCs w:val="22"/>
          <w:lang w:val="id-ID"/>
        </w:rPr>
        <w:t>Fakultas Keguruan dan Ilmu</w:t>
      </w:r>
      <w:r w:rsidR="000B4184">
        <w:rPr>
          <w:sz w:val="22"/>
          <w:szCs w:val="22"/>
          <w:lang w:val="id-ID"/>
        </w:rPr>
        <w:t xml:space="preserve"> Pendidikan</w:t>
      </w:r>
      <w:r w:rsidR="006B686D">
        <w:rPr>
          <w:sz w:val="22"/>
          <w:szCs w:val="22"/>
          <w:lang w:val="id-ID"/>
        </w:rPr>
        <w:t xml:space="preserve">, Universitas </w:t>
      </w:r>
      <w:proofErr w:type="spellStart"/>
      <w:r w:rsidR="006B686D">
        <w:rPr>
          <w:sz w:val="22"/>
          <w:szCs w:val="22"/>
          <w:lang w:val="id-ID"/>
        </w:rPr>
        <w:t>Muhammadiyah</w:t>
      </w:r>
      <w:proofErr w:type="spellEnd"/>
      <w:r w:rsidR="006B686D">
        <w:rPr>
          <w:sz w:val="22"/>
          <w:szCs w:val="22"/>
          <w:lang w:val="id-ID"/>
        </w:rPr>
        <w:t xml:space="preserve"> Magelang</w:t>
      </w:r>
    </w:p>
    <w:p w14:paraId="02200BD3" w14:textId="77777777" w:rsidR="006C68A9" w:rsidRPr="00627B70" w:rsidRDefault="001E745D" w:rsidP="00D56051">
      <w:pPr>
        <w:tabs>
          <w:tab w:val="left" w:pos="709"/>
        </w:tabs>
        <w:jc w:val="center"/>
        <w:rPr>
          <w:sz w:val="22"/>
          <w:szCs w:val="22"/>
          <w:lang w:val="id-ID"/>
        </w:rPr>
      </w:pPr>
      <w:r>
        <w:rPr>
          <w:i/>
          <w:sz w:val="22"/>
          <w:szCs w:val="22"/>
          <w:lang w:val="id-ID"/>
        </w:rPr>
        <w:t>athiafidian@ummgl.ac.id</w:t>
      </w:r>
    </w:p>
    <w:p w14:paraId="22723E2C"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13C7F163" w14:textId="77777777" w:rsidR="00D56051" w:rsidRPr="00627B70" w:rsidRDefault="00D56051" w:rsidP="00D56051">
      <w:pPr>
        <w:tabs>
          <w:tab w:val="left" w:pos="709"/>
        </w:tabs>
        <w:jc w:val="center"/>
        <w:rPr>
          <w:color w:val="FF0000"/>
          <w:sz w:val="22"/>
          <w:szCs w:val="22"/>
        </w:rPr>
      </w:pPr>
    </w:p>
    <w:p w14:paraId="78840D72" w14:textId="77777777" w:rsidR="00D56051" w:rsidRPr="00627B70" w:rsidRDefault="00D56051" w:rsidP="00D56051">
      <w:pPr>
        <w:jc w:val="both"/>
        <w:rPr>
          <w:sz w:val="22"/>
          <w:szCs w:val="22"/>
          <w:lang w:val="id-ID"/>
        </w:rPr>
      </w:pPr>
      <w:r w:rsidRPr="00627B70">
        <w:rPr>
          <w:rStyle w:val="hps"/>
          <w:b/>
          <w:sz w:val="22"/>
          <w:szCs w:val="22"/>
          <w:lang w:val="en"/>
        </w:rPr>
        <w:t>Abstract:</w:t>
      </w:r>
      <w:r w:rsidRPr="00627B70">
        <w:rPr>
          <w:rStyle w:val="hps"/>
          <w:sz w:val="22"/>
          <w:szCs w:val="22"/>
          <w:lang w:val="en"/>
        </w:rPr>
        <w:t xml:space="preserve"> </w:t>
      </w:r>
      <w:r w:rsidR="008F62BA" w:rsidRPr="008F62BA">
        <w:rPr>
          <w:sz w:val="22"/>
          <w:szCs w:val="22"/>
        </w:rPr>
        <w:t xml:space="preserve">Based on data from </w:t>
      </w:r>
      <w:proofErr w:type="spellStart"/>
      <w:r w:rsidR="00D10135">
        <w:rPr>
          <w:sz w:val="22"/>
          <w:szCs w:val="22"/>
        </w:rPr>
        <w:t>Dinas</w:t>
      </w:r>
      <w:proofErr w:type="spellEnd"/>
      <w:r w:rsidR="00D10135">
        <w:rPr>
          <w:sz w:val="22"/>
          <w:szCs w:val="22"/>
        </w:rPr>
        <w:t xml:space="preserve"> </w:t>
      </w:r>
      <w:proofErr w:type="spellStart"/>
      <w:r w:rsidR="00D10135">
        <w:rPr>
          <w:sz w:val="22"/>
          <w:szCs w:val="22"/>
        </w:rPr>
        <w:t>Pendidikan</w:t>
      </w:r>
      <w:proofErr w:type="spellEnd"/>
      <w:r w:rsidR="00D10135">
        <w:rPr>
          <w:sz w:val="22"/>
          <w:szCs w:val="22"/>
        </w:rPr>
        <w:t xml:space="preserve"> </w:t>
      </w:r>
      <w:proofErr w:type="spellStart"/>
      <w:r w:rsidR="00D10135">
        <w:rPr>
          <w:sz w:val="22"/>
          <w:szCs w:val="22"/>
        </w:rPr>
        <w:t>dan</w:t>
      </w:r>
      <w:proofErr w:type="spellEnd"/>
      <w:r w:rsidR="00D10135">
        <w:rPr>
          <w:sz w:val="22"/>
          <w:szCs w:val="22"/>
        </w:rPr>
        <w:t xml:space="preserve"> </w:t>
      </w:r>
      <w:proofErr w:type="spellStart"/>
      <w:r w:rsidR="00D10135">
        <w:rPr>
          <w:sz w:val="22"/>
          <w:szCs w:val="22"/>
        </w:rPr>
        <w:t>Kebudayaan</w:t>
      </w:r>
      <w:proofErr w:type="spellEnd"/>
      <w:r w:rsidR="00D10135">
        <w:rPr>
          <w:sz w:val="22"/>
          <w:szCs w:val="22"/>
        </w:rPr>
        <w:t xml:space="preserve"> Kota </w:t>
      </w:r>
      <w:proofErr w:type="spellStart"/>
      <w:r w:rsidR="00D10135">
        <w:rPr>
          <w:sz w:val="22"/>
          <w:szCs w:val="22"/>
        </w:rPr>
        <w:t>Magelang</w:t>
      </w:r>
      <w:proofErr w:type="spellEnd"/>
      <w:r w:rsidR="008F62BA" w:rsidRPr="008F62BA">
        <w:rPr>
          <w:sz w:val="22"/>
          <w:szCs w:val="22"/>
        </w:rPr>
        <w:t xml:space="preserve"> in July 2018, the highest number of teachers is in group</w:t>
      </w:r>
      <w:r w:rsidR="00D10135">
        <w:rPr>
          <w:sz w:val="22"/>
          <w:szCs w:val="22"/>
        </w:rPr>
        <w:t xml:space="preserve"> of </w:t>
      </w:r>
      <w:r w:rsidR="008F62BA" w:rsidRPr="008F62BA">
        <w:rPr>
          <w:sz w:val="22"/>
          <w:szCs w:val="22"/>
        </w:rPr>
        <w:t xml:space="preserve"> IV / a. One of the influencing factors is their reluctance to make scientific publications for </w:t>
      </w:r>
      <w:r w:rsidR="00D10135">
        <w:rPr>
          <w:sz w:val="22"/>
          <w:szCs w:val="22"/>
        </w:rPr>
        <w:t xml:space="preserve">the </w:t>
      </w:r>
      <w:r w:rsidR="008F62BA" w:rsidRPr="008F62BA">
        <w:rPr>
          <w:sz w:val="22"/>
          <w:szCs w:val="22"/>
        </w:rPr>
        <w:t>promotion. They do not have enough information about the journal to be addressed, do not yet understand what must be stated in a scientific article, systematics of writing, and how to make a bibliography. The online process is also one of the things they find difficult. The purpose of community service is to improve the ability of teachers to write scientific articles. Partners in this activity were 12 elementary and ju</w:t>
      </w:r>
      <w:r w:rsidR="00D10135">
        <w:rPr>
          <w:sz w:val="22"/>
          <w:szCs w:val="22"/>
        </w:rPr>
        <w:t xml:space="preserve">nior high school teachers in </w:t>
      </w:r>
      <w:proofErr w:type="spellStart"/>
      <w:r w:rsidR="00D10135">
        <w:rPr>
          <w:sz w:val="22"/>
          <w:szCs w:val="22"/>
        </w:rPr>
        <w:t>Dinas</w:t>
      </w:r>
      <w:proofErr w:type="spellEnd"/>
      <w:r w:rsidR="00D10135">
        <w:rPr>
          <w:sz w:val="22"/>
          <w:szCs w:val="22"/>
        </w:rPr>
        <w:t xml:space="preserve"> </w:t>
      </w:r>
      <w:proofErr w:type="spellStart"/>
      <w:r w:rsidR="00D10135">
        <w:rPr>
          <w:sz w:val="22"/>
          <w:szCs w:val="22"/>
        </w:rPr>
        <w:t>Pendidikan</w:t>
      </w:r>
      <w:proofErr w:type="spellEnd"/>
      <w:r w:rsidR="00D10135">
        <w:rPr>
          <w:sz w:val="22"/>
          <w:szCs w:val="22"/>
        </w:rPr>
        <w:t xml:space="preserve"> </w:t>
      </w:r>
      <w:proofErr w:type="spellStart"/>
      <w:r w:rsidR="00D10135">
        <w:rPr>
          <w:sz w:val="22"/>
          <w:szCs w:val="22"/>
        </w:rPr>
        <w:t>dan</w:t>
      </w:r>
      <w:proofErr w:type="spellEnd"/>
      <w:r w:rsidR="00D10135">
        <w:rPr>
          <w:sz w:val="22"/>
          <w:szCs w:val="22"/>
        </w:rPr>
        <w:t xml:space="preserve"> </w:t>
      </w:r>
      <w:proofErr w:type="spellStart"/>
      <w:r w:rsidR="00D10135">
        <w:rPr>
          <w:sz w:val="22"/>
          <w:szCs w:val="22"/>
        </w:rPr>
        <w:t>Kebudayaan</w:t>
      </w:r>
      <w:proofErr w:type="spellEnd"/>
      <w:r w:rsidR="00D10135">
        <w:rPr>
          <w:sz w:val="22"/>
          <w:szCs w:val="22"/>
        </w:rPr>
        <w:t xml:space="preserve"> Kota </w:t>
      </w:r>
      <w:proofErr w:type="spellStart"/>
      <w:r w:rsidR="00D10135">
        <w:rPr>
          <w:sz w:val="22"/>
          <w:szCs w:val="22"/>
        </w:rPr>
        <w:t>Magelang</w:t>
      </w:r>
      <w:proofErr w:type="spellEnd"/>
      <w:r w:rsidR="008F62BA" w:rsidRPr="008F62BA">
        <w:rPr>
          <w:sz w:val="22"/>
          <w:szCs w:val="22"/>
        </w:rPr>
        <w:t xml:space="preserve">. The implementation time is 4 months consisting of 3 training sessions and following assistance. The material presented during the training included (1) scientific articles in the ranks of teachers, (2) reference managers, and (3) article submissions. The output of this activity is publications in national media and journals. Increasing the knowledge and skills of teachers in scientific article writing is another outcome of this activity. The results of the training showed that all participants increasingly understood how to use scientific articles for promotion. In addition, 58% of participants are more aware and able to use the reference manager in </w:t>
      </w:r>
      <w:proofErr w:type="spellStart"/>
      <w:r w:rsidR="008F62BA" w:rsidRPr="008F62BA">
        <w:rPr>
          <w:sz w:val="22"/>
          <w:szCs w:val="22"/>
        </w:rPr>
        <w:t>Ms</w:t>
      </w:r>
      <w:proofErr w:type="spellEnd"/>
      <w:r w:rsidR="008F62BA" w:rsidRPr="008F62BA">
        <w:rPr>
          <w:sz w:val="22"/>
          <w:szCs w:val="22"/>
        </w:rPr>
        <w:t xml:space="preserve"> Office Word. In the third material, 67% of participants understood and were able to register and submit articles in the </w:t>
      </w:r>
      <w:proofErr w:type="spellStart"/>
      <w:r w:rsidR="008F62BA" w:rsidRPr="008F62BA">
        <w:rPr>
          <w:sz w:val="22"/>
          <w:szCs w:val="22"/>
        </w:rPr>
        <w:t>Paedagogie</w:t>
      </w:r>
      <w:proofErr w:type="spellEnd"/>
      <w:r w:rsidR="008F62BA" w:rsidRPr="008F62BA">
        <w:rPr>
          <w:sz w:val="22"/>
          <w:szCs w:val="22"/>
        </w:rPr>
        <w:t xml:space="preserve"> Journal.</w:t>
      </w:r>
    </w:p>
    <w:p w14:paraId="7D04CE3D" w14:textId="77777777" w:rsidR="00D56051" w:rsidRPr="00627B70" w:rsidRDefault="00D56051" w:rsidP="00D56051">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D10135" w:rsidRPr="00D10135">
        <w:rPr>
          <w:sz w:val="22"/>
          <w:szCs w:val="22"/>
          <w:lang w:val="en"/>
        </w:rPr>
        <w:t>scientific articles, training, scientific publications, classroom action research</w:t>
      </w:r>
    </w:p>
    <w:p w14:paraId="3C68F5DE" w14:textId="77777777" w:rsidR="00D56051" w:rsidRPr="00627B70" w:rsidRDefault="00D56051" w:rsidP="00D56051">
      <w:pPr>
        <w:tabs>
          <w:tab w:val="left" w:pos="709"/>
        </w:tabs>
        <w:jc w:val="center"/>
        <w:rPr>
          <w:sz w:val="22"/>
          <w:szCs w:val="22"/>
        </w:rPr>
      </w:pPr>
    </w:p>
    <w:p w14:paraId="21AD1B4B" w14:textId="77777777" w:rsidR="00D56051" w:rsidRPr="00627B70" w:rsidRDefault="00D56051" w:rsidP="00D56051">
      <w:pPr>
        <w:tabs>
          <w:tab w:val="left" w:pos="709"/>
        </w:tabs>
        <w:jc w:val="center"/>
        <w:rPr>
          <w:sz w:val="22"/>
          <w:szCs w:val="22"/>
        </w:rPr>
      </w:pPr>
    </w:p>
    <w:p w14:paraId="08FCD754" w14:textId="77777777" w:rsidR="00D56051" w:rsidRPr="00627B70" w:rsidRDefault="00D56051" w:rsidP="00D56051">
      <w:pPr>
        <w:jc w:val="both"/>
        <w:rPr>
          <w:sz w:val="22"/>
          <w:szCs w:val="22"/>
          <w:lang w:val="id-ID" w:bidi="th-TH"/>
        </w:rPr>
      </w:pPr>
      <w:proofErr w:type="spellStart"/>
      <w:r w:rsidRPr="00627B70">
        <w:rPr>
          <w:b/>
          <w:sz w:val="22"/>
          <w:szCs w:val="22"/>
        </w:rPr>
        <w:t>Abstrak</w:t>
      </w:r>
      <w:proofErr w:type="spellEnd"/>
      <w:r w:rsidRPr="00627B70">
        <w:rPr>
          <w:b/>
          <w:sz w:val="22"/>
          <w:szCs w:val="22"/>
        </w:rPr>
        <w:t>:</w:t>
      </w:r>
      <w:r w:rsidRPr="00627B70">
        <w:rPr>
          <w:sz w:val="22"/>
          <w:szCs w:val="22"/>
        </w:rPr>
        <w:t xml:space="preserve"> </w:t>
      </w:r>
      <w:proofErr w:type="spellStart"/>
      <w:r w:rsidR="00463257" w:rsidRPr="00463257">
        <w:rPr>
          <w:sz w:val="22"/>
          <w:szCs w:val="22"/>
        </w:rPr>
        <w:t>Berdasarkan</w:t>
      </w:r>
      <w:proofErr w:type="spellEnd"/>
      <w:r w:rsidR="00463257" w:rsidRPr="00463257">
        <w:rPr>
          <w:sz w:val="22"/>
          <w:szCs w:val="22"/>
        </w:rPr>
        <w:t xml:space="preserve"> data </w:t>
      </w:r>
      <w:proofErr w:type="spellStart"/>
      <w:r w:rsidR="00463257" w:rsidRPr="00463257">
        <w:rPr>
          <w:sz w:val="22"/>
          <w:szCs w:val="22"/>
        </w:rPr>
        <w:t>dari</w:t>
      </w:r>
      <w:proofErr w:type="spellEnd"/>
      <w:r w:rsidR="00463257" w:rsidRPr="00463257">
        <w:rPr>
          <w:sz w:val="22"/>
          <w:szCs w:val="22"/>
        </w:rPr>
        <w:t xml:space="preserve"> </w:t>
      </w:r>
      <w:proofErr w:type="spellStart"/>
      <w:r w:rsidR="00463257" w:rsidRPr="00463257">
        <w:rPr>
          <w:sz w:val="22"/>
          <w:szCs w:val="22"/>
        </w:rPr>
        <w:t>Dinas</w:t>
      </w:r>
      <w:proofErr w:type="spellEnd"/>
      <w:r w:rsidR="00463257" w:rsidRPr="00463257">
        <w:rPr>
          <w:sz w:val="22"/>
          <w:szCs w:val="22"/>
        </w:rPr>
        <w:t xml:space="preserve"> </w:t>
      </w:r>
      <w:proofErr w:type="spellStart"/>
      <w:r w:rsidR="00463257" w:rsidRPr="00463257">
        <w:rPr>
          <w:sz w:val="22"/>
          <w:szCs w:val="22"/>
        </w:rPr>
        <w:t>Pendidikan</w:t>
      </w:r>
      <w:proofErr w:type="spellEnd"/>
      <w:r w:rsidR="00463257" w:rsidRPr="00463257">
        <w:rPr>
          <w:sz w:val="22"/>
          <w:szCs w:val="22"/>
        </w:rPr>
        <w:t xml:space="preserve"> </w:t>
      </w:r>
      <w:proofErr w:type="spellStart"/>
      <w:r w:rsidR="00463257">
        <w:rPr>
          <w:sz w:val="22"/>
          <w:szCs w:val="22"/>
        </w:rPr>
        <w:t>dan</w:t>
      </w:r>
      <w:proofErr w:type="spellEnd"/>
      <w:r w:rsidR="00463257">
        <w:rPr>
          <w:sz w:val="22"/>
          <w:szCs w:val="22"/>
        </w:rPr>
        <w:t xml:space="preserve"> </w:t>
      </w:r>
      <w:proofErr w:type="spellStart"/>
      <w:r w:rsidR="00463257">
        <w:rPr>
          <w:sz w:val="22"/>
          <w:szCs w:val="22"/>
        </w:rPr>
        <w:t>Kebudayaan</w:t>
      </w:r>
      <w:proofErr w:type="spellEnd"/>
      <w:r w:rsidR="00463257">
        <w:rPr>
          <w:sz w:val="22"/>
          <w:szCs w:val="22"/>
        </w:rPr>
        <w:t xml:space="preserve"> Kota </w:t>
      </w:r>
      <w:proofErr w:type="spellStart"/>
      <w:r w:rsidR="00463257">
        <w:rPr>
          <w:sz w:val="22"/>
          <w:szCs w:val="22"/>
        </w:rPr>
        <w:t>Magelang</w:t>
      </w:r>
      <w:proofErr w:type="spellEnd"/>
      <w:r w:rsidR="00463257">
        <w:rPr>
          <w:sz w:val="22"/>
          <w:szCs w:val="22"/>
        </w:rPr>
        <w:t xml:space="preserve"> </w:t>
      </w:r>
      <w:proofErr w:type="spellStart"/>
      <w:r w:rsidR="00463257">
        <w:rPr>
          <w:sz w:val="22"/>
          <w:szCs w:val="22"/>
        </w:rPr>
        <w:t>pada</w:t>
      </w:r>
      <w:proofErr w:type="spellEnd"/>
      <w:r w:rsidR="00463257" w:rsidRPr="00463257">
        <w:rPr>
          <w:sz w:val="22"/>
          <w:szCs w:val="22"/>
        </w:rPr>
        <w:t xml:space="preserve"> </w:t>
      </w:r>
      <w:proofErr w:type="spellStart"/>
      <w:r w:rsidR="00463257" w:rsidRPr="00463257">
        <w:rPr>
          <w:sz w:val="22"/>
          <w:szCs w:val="22"/>
        </w:rPr>
        <w:t>bulan</w:t>
      </w:r>
      <w:proofErr w:type="spellEnd"/>
      <w:r w:rsidR="00463257" w:rsidRPr="00463257">
        <w:rPr>
          <w:sz w:val="22"/>
          <w:szCs w:val="22"/>
        </w:rPr>
        <w:t xml:space="preserve"> </w:t>
      </w:r>
      <w:proofErr w:type="spellStart"/>
      <w:r w:rsidR="00463257" w:rsidRPr="00463257">
        <w:rPr>
          <w:sz w:val="22"/>
          <w:szCs w:val="22"/>
        </w:rPr>
        <w:t>Juli</w:t>
      </w:r>
      <w:proofErr w:type="spellEnd"/>
      <w:r w:rsidR="00463257" w:rsidRPr="00463257">
        <w:rPr>
          <w:sz w:val="22"/>
          <w:szCs w:val="22"/>
        </w:rPr>
        <w:t xml:space="preserve"> 2018, </w:t>
      </w:r>
      <w:proofErr w:type="spellStart"/>
      <w:r w:rsidR="00463257" w:rsidRPr="00463257">
        <w:rPr>
          <w:sz w:val="22"/>
          <w:szCs w:val="22"/>
        </w:rPr>
        <w:t>jumlah</w:t>
      </w:r>
      <w:proofErr w:type="spellEnd"/>
      <w:r w:rsidR="00463257" w:rsidRPr="00463257">
        <w:rPr>
          <w:sz w:val="22"/>
          <w:szCs w:val="22"/>
        </w:rPr>
        <w:t xml:space="preserve"> </w:t>
      </w:r>
      <w:proofErr w:type="spellStart"/>
      <w:r w:rsidR="00463257" w:rsidRPr="00463257">
        <w:rPr>
          <w:sz w:val="22"/>
          <w:szCs w:val="22"/>
        </w:rPr>
        <w:t>terbanyak</w:t>
      </w:r>
      <w:proofErr w:type="spellEnd"/>
      <w:r w:rsidR="00463257" w:rsidRPr="00463257">
        <w:rPr>
          <w:sz w:val="22"/>
          <w:szCs w:val="22"/>
        </w:rPr>
        <w:t xml:space="preserve"> guru </w:t>
      </w:r>
      <w:proofErr w:type="spellStart"/>
      <w:r w:rsidR="00463257" w:rsidRPr="00463257">
        <w:rPr>
          <w:sz w:val="22"/>
          <w:szCs w:val="22"/>
        </w:rPr>
        <w:t>berada</w:t>
      </w:r>
      <w:proofErr w:type="spellEnd"/>
      <w:r w:rsidR="00463257" w:rsidRPr="00463257">
        <w:rPr>
          <w:sz w:val="22"/>
          <w:szCs w:val="22"/>
        </w:rPr>
        <w:t xml:space="preserve"> </w:t>
      </w:r>
      <w:proofErr w:type="spellStart"/>
      <w:r w:rsidR="00463257" w:rsidRPr="00463257">
        <w:rPr>
          <w:sz w:val="22"/>
          <w:szCs w:val="22"/>
        </w:rPr>
        <w:t>pada</w:t>
      </w:r>
      <w:proofErr w:type="spellEnd"/>
      <w:r w:rsidR="00463257" w:rsidRPr="00463257">
        <w:rPr>
          <w:sz w:val="22"/>
          <w:szCs w:val="22"/>
        </w:rPr>
        <w:t xml:space="preserve"> </w:t>
      </w:r>
      <w:proofErr w:type="spellStart"/>
      <w:r w:rsidR="00463257" w:rsidRPr="00463257">
        <w:rPr>
          <w:sz w:val="22"/>
          <w:szCs w:val="22"/>
        </w:rPr>
        <w:t>gol</w:t>
      </w:r>
      <w:r w:rsidR="00463257">
        <w:rPr>
          <w:sz w:val="22"/>
          <w:szCs w:val="22"/>
        </w:rPr>
        <w:t>ongan</w:t>
      </w:r>
      <w:proofErr w:type="spellEnd"/>
      <w:r w:rsidR="00463257">
        <w:rPr>
          <w:sz w:val="22"/>
          <w:szCs w:val="22"/>
        </w:rPr>
        <w:t xml:space="preserve"> IV/a. Salah </w:t>
      </w:r>
      <w:proofErr w:type="spellStart"/>
      <w:r w:rsidR="00463257">
        <w:rPr>
          <w:sz w:val="22"/>
          <w:szCs w:val="22"/>
        </w:rPr>
        <w:t>satu</w:t>
      </w:r>
      <w:proofErr w:type="spellEnd"/>
      <w:r w:rsidR="00463257">
        <w:rPr>
          <w:sz w:val="22"/>
          <w:szCs w:val="22"/>
        </w:rPr>
        <w:t xml:space="preserve"> </w:t>
      </w:r>
      <w:proofErr w:type="spellStart"/>
      <w:r w:rsidR="00463257">
        <w:rPr>
          <w:sz w:val="22"/>
          <w:szCs w:val="22"/>
        </w:rPr>
        <w:t>faktor</w:t>
      </w:r>
      <w:proofErr w:type="spellEnd"/>
      <w:r w:rsidR="00463257">
        <w:rPr>
          <w:sz w:val="22"/>
          <w:szCs w:val="22"/>
        </w:rPr>
        <w:t xml:space="preserve"> yang </w:t>
      </w:r>
      <w:proofErr w:type="spellStart"/>
      <w:r w:rsidR="00463257">
        <w:rPr>
          <w:sz w:val="22"/>
          <w:szCs w:val="22"/>
        </w:rPr>
        <w:t>mempengaruhi</w:t>
      </w:r>
      <w:proofErr w:type="spellEnd"/>
      <w:r w:rsidR="00463257" w:rsidRPr="00463257">
        <w:rPr>
          <w:sz w:val="22"/>
          <w:szCs w:val="22"/>
        </w:rPr>
        <w:t xml:space="preserve"> </w:t>
      </w:r>
      <w:proofErr w:type="spellStart"/>
      <w:r w:rsidR="00463257" w:rsidRPr="00463257">
        <w:rPr>
          <w:sz w:val="22"/>
          <w:szCs w:val="22"/>
        </w:rPr>
        <w:t>adalah</w:t>
      </w:r>
      <w:proofErr w:type="spellEnd"/>
      <w:r w:rsidR="00463257" w:rsidRPr="00463257">
        <w:rPr>
          <w:sz w:val="22"/>
          <w:szCs w:val="22"/>
        </w:rPr>
        <w:t xml:space="preserve"> </w:t>
      </w:r>
      <w:proofErr w:type="spellStart"/>
      <w:r w:rsidR="00463257" w:rsidRPr="00463257">
        <w:rPr>
          <w:sz w:val="22"/>
          <w:szCs w:val="22"/>
        </w:rPr>
        <w:t>keengganan</w:t>
      </w:r>
      <w:proofErr w:type="spellEnd"/>
      <w:r w:rsidR="00463257" w:rsidRPr="00463257">
        <w:rPr>
          <w:sz w:val="22"/>
          <w:szCs w:val="22"/>
        </w:rPr>
        <w:t xml:space="preserve"> </w:t>
      </w:r>
      <w:proofErr w:type="spellStart"/>
      <w:r w:rsidR="00463257" w:rsidRPr="00463257">
        <w:rPr>
          <w:sz w:val="22"/>
          <w:szCs w:val="22"/>
        </w:rPr>
        <w:t>mereka</w:t>
      </w:r>
      <w:proofErr w:type="spellEnd"/>
      <w:r w:rsidR="00463257" w:rsidRPr="00463257">
        <w:rPr>
          <w:sz w:val="22"/>
          <w:szCs w:val="22"/>
        </w:rPr>
        <w:t xml:space="preserve"> </w:t>
      </w:r>
      <w:proofErr w:type="spellStart"/>
      <w:r w:rsidR="00463257" w:rsidRPr="00463257">
        <w:rPr>
          <w:sz w:val="22"/>
          <w:szCs w:val="22"/>
        </w:rPr>
        <w:t>dalam</w:t>
      </w:r>
      <w:proofErr w:type="spellEnd"/>
      <w:r w:rsidR="00463257" w:rsidRPr="00463257">
        <w:rPr>
          <w:sz w:val="22"/>
          <w:szCs w:val="22"/>
        </w:rPr>
        <w:t xml:space="preserve"> </w:t>
      </w:r>
      <w:proofErr w:type="spellStart"/>
      <w:r w:rsidR="00463257" w:rsidRPr="00463257">
        <w:rPr>
          <w:sz w:val="22"/>
          <w:szCs w:val="22"/>
        </w:rPr>
        <w:t>membuat</w:t>
      </w:r>
      <w:proofErr w:type="spellEnd"/>
      <w:r w:rsidR="00463257" w:rsidRPr="00463257">
        <w:rPr>
          <w:sz w:val="22"/>
          <w:szCs w:val="22"/>
        </w:rPr>
        <w:t xml:space="preserve"> </w:t>
      </w:r>
      <w:proofErr w:type="spellStart"/>
      <w:r w:rsidR="00463257" w:rsidRPr="00463257">
        <w:rPr>
          <w:sz w:val="22"/>
          <w:szCs w:val="22"/>
        </w:rPr>
        <w:t>publikasi</w:t>
      </w:r>
      <w:proofErr w:type="spellEnd"/>
      <w:r w:rsidR="00463257" w:rsidRPr="00463257">
        <w:rPr>
          <w:sz w:val="22"/>
          <w:szCs w:val="22"/>
        </w:rPr>
        <w:t xml:space="preserve"> </w:t>
      </w:r>
      <w:proofErr w:type="spellStart"/>
      <w:r w:rsidR="00463257" w:rsidRPr="00463257">
        <w:rPr>
          <w:sz w:val="22"/>
          <w:szCs w:val="22"/>
        </w:rPr>
        <w:t>ilmiah</w:t>
      </w:r>
      <w:proofErr w:type="spellEnd"/>
      <w:r w:rsidR="00463257" w:rsidRPr="00463257">
        <w:rPr>
          <w:sz w:val="22"/>
          <w:szCs w:val="22"/>
        </w:rPr>
        <w:t xml:space="preserve"> </w:t>
      </w:r>
      <w:proofErr w:type="spellStart"/>
      <w:r w:rsidR="00463257" w:rsidRPr="00463257">
        <w:rPr>
          <w:sz w:val="22"/>
          <w:szCs w:val="22"/>
        </w:rPr>
        <w:t>untuk</w:t>
      </w:r>
      <w:proofErr w:type="spellEnd"/>
      <w:r w:rsidR="00463257" w:rsidRPr="00463257">
        <w:rPr>
          <w:sz w:val="22"/>
          <w:szCs w:val="22"/>
        </w:rPr>
        <w:t xml:space="preserve"> </w:t>
      </w:r>
      <w:proofErr w:type="spellStart"/>
      <w:r w:rsidR="00463257" w:rsidRPr="00463257">
        <w:rPr>
          <w:sz w:val="22"/>
          <w:szCs w:val="22"/>
        </w:rPr>
        <w:t>kenaikan</w:t>
      </w:r>
      <w:proofErr w:type="spellEnd"/>
      <w:r w:rsidR="00463257" w:rsidRPr="00463257">
        <w:rPr>
          <w:sz w:val="22"/>
          <w:szCs w:val="22"/>
        </w:rPr>
        <w:t xml:space="preserve"> </w:t>
      </w:r>
      <w:proofErr w:type="spellStart"/>
      <w:r w:rsidR="00463257" w:rsidRPr="00463257">
        <w:rPr>
          <w:sz w:val="22"/>
          <w:szCs w:val="22"/>
        </w:rPr>
        <w:t>pangk</w:t>
      </w:r>
      <w:r w:rsidR="00463257">
        <w:rPr>
          <w:sz w:val="22"/>
          <w:szCs w:val="22"/>
        </w:rPr>
        <w:t>at</w:t>
      </w:r>
      <w:proofErr w:type="spellEnd"/>
      <w:r w:rsidR="00463257">
        <w:rPr>
          <w:sz w:val="22"/>
          <w:szCs w:val="22"/>
        </w:rPr>
        <w:t xml:space="preserve">. </w:t>
      </w:r>
      <w:proofErr w:type="spellStart"/>
      <w:r w:rsidR="00463257">
        <w:rPr>
          <w:sz w:val="22"/>
          <w:szCs w:val="22"/>
        </w:rPr>
        <w:t>Mereka</w:t>
      </w:r>
      <w:proofErr w:type="spellEnd"/>
      <w:r w:rsidR="00463257">
        <w:rPr>
          <w:sz w:val="22"/>
          <w:szCs w:val="22"/>
        </w:rPr>
        <w:t xml:space="preserve"> </w:t>
      </w:r>
      <w:proofErr w:type="spellStart"/>
      <w:r w:rsidR="00463257">
        <w:rPr>
          <w:sz w:val="22"/>
          <w:szCs w:val="22"/>
        </w:rPr>
        <w:t>tidak</w:t>
      </w:r>
      <w:proofErr w:type="spellEnd"/>
      <w:r w:rsidR="00463257">
        <w:rPr>
          <w:sz w:val="22"/>
          <w:szCs w:val="22"/>
        </w:rPr>
        <w:t xml:space="preserve"> </w:t>
      </w:r>
      <w:proofErr w:type="spellStart"/>
      <w:r w:rsidR="00463257">
        <w:rPr>
          <w:sz w:val="22"/>
          <w:szCs w:val="22"/>
        </w:rPr>
        <w:t>memiliki</w:t>
      </w:r>
      <w:proofErr w:type="spellEnd"/>
      <w:r w:rsidR="00463257">
        <w:rPr>
          <w:sz w:val="22"/>
          <w:szCs w:val="22"/>
        </w:rPr>
        <w:t xml:space="preserve"> </w:t>
      </w:r>
      <w:proofErr w:type="spellStart"/>
      <w:r w:rsidR="00463257" w:rsidRPr="00463257">
        <w:rPr>
          <w:sz w:val="22"/>
          <w:szCs w:val="22"/>
        </w:rPr>
        <w:t>informasi</w:t>
      </w:r>
      <w:proofErr w:type="spellEnd"/>
      <w:r w:rsidR="00463257">
        <w:rPr>
          <w:sz w:val="22"/>
          <w:szCs w:val="22"/>
        </w:rPr>
        <w:t xml:space="preserve"> yang </w:t>
      </w:r>
      <w:proofErr w:type="spellStart"/>
      <w:r w:rsidR="00463257">
        <w:rPr>
          <w:sz w:val="22"/>
          <w:szCs w:val="22"/>
        </w:rPr>
        <w:t>cukup</w:t>
      </w:r>
      <w:proofErr w:type="spellEnd"/>
      <w:r w:rsidR="00463257" w:rsidRPr="00463257">
        <w:rPr>
          <w:sz w:val="22"/>
          <w:szCs w:val="22"/>
        </w:rPr>
        <w:t xml:space="preserve"> </w:t>
      </w:r>
      <w:proofErr w:type="spellStart"/>
      <w:r w:rsidR="00463257" w:rsidRPr="00463257">
        <w:rPr>
          <w:sz w:val="22"/>
          <w:szCs w:val="22"/>
        </w:rPr>
        <w:t>mengenai</w:t>
      </w:r>
      <w:proofErr w:type="spellEnd"/>
      <w:r w:rsidR="00463257" w:rsidRPr="00463257">
        <w:rPr>
          <w:sz w:val="22"/>
          <w:szCs w:val="22"/>
        </w:rPr>
        <w:t xml:space="preserve"> </w:t>
      </w:r>
      <w:proofErr w:type="spellStart"/>
      <w:r w:rsidR="00463257" w:rsidRPr="00463257">
        <w:rPr>
          <w:sz w:val="22"/>
          <w:szCs w:val="22"/>
        </w:rPr>
        <w:t>jurnal</w:t>
      </w:r>
      <w:proofErr w:type="spellEnd"/>
      <w:r w:rsidR="00463257" w:rsidRPr="00463257">
        <w:rPr>
          <w:sz w:val="22"/>
          <w:szCs w:val="22"/>
        </w:rPr>
        <w:t xml:space="preserve"> yang </w:t>
      </w:r>
      <w:proofErr w:type="spellStart"/>
      <w:r w:rsidR="00463257" w:rsidRPr="00463257">
        <w:rPr>
          <w:sz w:val="22"/>
          <w:szCs w:val="22"/>
        </w:rPr>
        <w:t>akan</w:t>
      </w:r>
      <w:proofErr w:type="spellEnd"/>
      <w:r w:rsidR="00463257" w:rsidRPr="00463257">
        <w:rPr>
          <w:sz w:val="22"/>
          <w:szCs w:val="22"/>
        </w:rPr>
        <w:t xml:space="preserve"> </w:t>
      </w:r>
      <w:proofErr w:type="spellStart"/>
      <w:r w:rsidR="00463257" w:rsidRPr="00463257">
        <w:rPr>
          <w:sz w:val="22"/>
          <w:szCs w:val="22"/>
        </w:rPr>
        <w:t>dituju</w:t>
      </w:r>
      <w:proofErr w:type="spellEnd"/>
      <w:r w:rsidR="00463257" w:rsidRPr="00463257">
        <w:rPr>
          <w:sz w:val="22"/>
          <w:szCs w:val="22"/>
        </w:rPr>
        <w:t xml:space="preserve">, </w:t>
      </w:r>
      <w:proofErr w:type="spellStart"/>
      <w:r w:rsidR="00463257" w:rsidRPr="00463257">
        <w:rPr>
          <w:sz w:val="22"/>
          <w:szCs w:val="22"/>
        </w:rPr>
        <w:t>belum</w:t>
      </w:r>
      <w:proofErr w:type="spellEnd"/>
      <w:r w:rsidR="00463257" w:rsidRPr="00463257">
        <w:rPr>
          <w:sz w:val="22"/>
          <w:szCs w:val="22"/>
        </w:rPr>
        <w:t xml:space="preserve"> </w:t>
      </w:r>
      <w:proofErr w:type="spellStart"/>
      <w:r w:rsidR="00463257" w:rsidRPr="00463257">
        <w:rPr>
          <w:sz w:val="22"/>
          <w:szCs w:val="22"/>
        </w:rPr>
        <w:t>memahami</w:t>
      </w:r>
      <w:proofErr w:type="spellEnd"/>
      <w:r w:rsidR="00463257" w:rsidRPr="00463257">
        <w:rPr>
          <w:sz w:val="22"/>
          <w:szCs w:val="22"/>
        </w:rPr>
        <w:t xml:space="preserve"> </w:t>
      </w:r>
      <w:proofErr w:type="spellStart"/>
      <w:r w:rsidR="00463257" w:rsidRPr="00463257">
        <w:rPr>
          <w:sz w:val="22"/>
          <w:szCs w:val="22"/>
        </w:rPr>
        <w:t>apa</w:t>
      </w:r>
      <w:proofErr w:type="spellEnd"/>
      <w:r w:rsidR="00463257" w:rsidRPr="00463257">
        <w:rPr>
          <w:sz w:val="22"/>
          <w:szCs w:val="22"/>
        </w:rPr>
        <w:t xml:space="preserve"> yang </w:t>
      </w:r>
      <w:proofErr w:type="spellStart"/>
      <w:r w:rsidR="00463257" w:rsidRPr="00463257">
        <w:rPr>
          <w:sz w:val="22"/>
          <w:szCs w:val="22"/>
        </w:rPr>
        <w:t>harus</w:t>
      </w:r>
      <w:proofErr w:type="spellEnd"/>
      <w:r w:rsidR="00463257" w:rsidRPr="00463257">
        <w:rPr>
          <w:sz w:val="22"/>
          <w:szCs w:val="22"/>
        </w:rPr>
        <w:t xml:space="preserve"> </w:t>
      </w:r>
      <w:proofErr w:type="spellStart"/>
      <w:r w:rsidR="00463257" w:rsidRPr="00463257">
        <w:rPr>
          <w:sz w:val="22"/>
          <w:szCs w:val="22"/>
        </w:rPr>
        <w:t>dituangkan</w:t>
      </w:r>
      <w:proofErr w:type="spellEnd"/>
      <w:r w:rsidR="00463257" w:rsidRPr="00463257">
        <w:rPr>
          <w:sz w:val="22"/>
          <w:szCs w:val="22"/>
        </w:rPr>
        <w:t xml:space="preserve"> </w:t>
      </w:r>
      <w:proofErr w:type="spellStart"/>
      <w:r w:rsidR="00463257" w:rsidRPr="00463257">
        <w:rPr>
          <w:sz w:val="22"/>
          <w:szCs w:val="22"/>
        </w:rPr>
        <w:t>dalam</w:t>
      </w:r>
      <w:proofErr w:type="spellEnd"/>
      <w:r w:rsidR="00463257" w:rsidRPr="00463257">
        <w:rPr>
          <w:sz w:val="22"/>
          <w:szCs w:val="22"/>
        </w:rPr>
        <w:t xml:space="preserve"> </w:t>
      </w:r>
      <w:proofErr w:type="spellStart"/>
      <w:r w:rsidR="00463257" w:rsidRPr="00463257">
        <w:rPr>
          <w:sz w:val="22"/>
          <w:szCs w:val="22"/>
        </w:rPr>
        <w:t>sebuah</w:t>
      </w:r>
      <w:proofErr w:type="spellEnd"/>
      <w:r w:rsidR="00463257" w:rsidRPr="00463257">
        <w:rPr>
          <w:sz w:val="22"/>
          <w:szCs w:val="22"/>
        </w:rPr>
        <w:t xml:space="preserve"> </w:t>
      </w:r>
      <w:proofErr w:type="spellStart"/>
      <w:r w:rsidR="00463257" w:rsidRPr="00463257">
        <w:rPr>
          <w:sz w:val="22"/>
          <w:szCs w:val="22"/>
        </w:rPr>
        <w:t>artikel</w:t>
      </w:r>
      <w:proofErr w:type="spellEnd"/>
      <w:r w:rsidR="00463257" w:rsidRPr="00463257">
        <w:rPr>
          <w:sz w:val="22"/>
          <w:szCs w:val="22"/>
        </w:rPr>
        <w:t xml:space="preserve"> </w:t>
      </w:r>
      <w:proofErr w:type="spellStart"/>
      <w:r w:rsidR="00463257" w:rsidRPr="00463257">
        <w:rPr>
          <w:sz w:val="22"/>
          <w:szCs w:val="22"/>
        </w:rPr>
        <w:t>ilmiah</w:t>
      </w:r>
      <w:proofErr w:type="spellEnd"/>
      <w:r w:rsidR="00463257" w:rsidRPr="00463257">
        <w:rPr>
          <w:sz w:val="22"/>
          <w:szCs w:val="22"/>
        </w:rPr>
        <w:t xml:space="preserve">, </w:t>
      </w:r>
      <w:proofErr w:type="spellStart"/>
      <w:r w:rsidR="00463257" w:rsidRPr="00463257">
        <w:rPr>
          <w:sz w:val="22"/>
          <w:szCs w:val="22"/>
        </w:rPr>
        <w:t>sistematika</w:t>
      </w:r>
      <w:proofErr w:type="spellEnd"/>
      <w:r w:rsidR="00463257" w:rsidRPr="00463257">
        <w:rPr>
          <w:sz w:val="22"/>
          <w:szCs w:val="22"/>
        </w:rPr>
        <w:t xml:space="preserve"> </w:t>
      </w:r>
      <w:proofErr w:type="spellStart"/>
      <w:r w:rsidR="00463257" w:rsidRPr="00463257">
        <w:rPr>
          <w:sz w:val="22"/>
          <w:szCs w:val="22"/>
        </w:rPr>
        <w:t>penulisan</w:t>
      </w:r>
      <w:proofErr w:type="spellEnd"/>
      <w:r w:rsidR="00463257" w:rsidRPr="00463257">
        <w:rPr>
          <w:sz w:val="22"/>
          <w:szCs w:val="22"/>
        </w:rPr>
        <w:t xml:space="preserve">, </w:t>
      </w:r>
      <w:proofErr w:type="spellStart"/>
      <w:r w:rsidR="00463257" w:rsidRPr="00463257">
        <w:rPr>
          <w:sz w:val="22"/>
          <w:szCs w:val="22"/>
        </w:rPr>
        <w:t>serta</w:t>
      </w:r>
      <w:proofErr w:type="spellEnd"/>
      <w:r w:rsidR="00463257" w:rsidRPr="00463257">
        <w:rPr>
          <w:sz w:val="22"/>
          <w:szCs w:val="22"/>
        </w:rPr>
        <w:t xml:space="preserve"> </w:t>
      </w:r>
      <w:proofErr w:type="spellStart"/>
      <w:r w:rsidR="00463257" w:rsidRPr="00463257">
        <w:rPr>
          <w:sz w:val="22"/>
          <w:szCs w:val="22"/>
        </w:rPr>
        <w:t>cara</w:t>
      </w:r>
      <w:proofErr w:type="spellEnd"/>
      <w:r w:rsidR="00463257" w:rsidRPr="00463257">
        <w:rPr>
          <w:sz w:val="22"/>
          <w:szCs w:val="22"/>
        </w:rPr>
        <w:t xml:space="preserve"> </w:t>
      </w:r>
      <w:proofErr w:type="spellStart"/>
      <w:r w:rsidR="00463257" w:rsidRPr="00463257">
        <w:rPr>
          <w:sz w:val="22"/>
          <w:szCs w:val="22"/>
        </w:rPr>
        <w:t>m</w:t>
      </w:r>
      <w:r w:rsidR="00463257">
        <w:rPr>
          <w:sz w:val="22"/>
          <w:szCs w:val="22"/>
        </w:rPr>
        <w:t>embuat</w:t>
      </w:r>
      <w:proofErr w:type="spellEnd"/>
      <w:r w:rsidR="00463257">
        <w:rPr>
          <w:sz w:val="22"/>
          <w:szCs w:val="22"/>
        </w:rPr>
        <w:t xml:space="preserve"> </w:t>
      </w:r>
      <w:proofErr w:type="spellStart"/>
      <w:r w:rsidR="00463257" w:rsidRPr="00463257">
        <w:rPr>
          <w:sz w:val="22"/>
          <w:szCs w:val="22"/>
        </w:rPr>
        <w:t>daftar</w:t>
      </w:r>
      <w:proofErr w:type="spellEnd"/>
      <w:r w:rsidR="00463257" w:rsidRPr="00463257">
        <w:rPr>
          <w:sz w:val="22"/>
          <w:szCs w:val="22"/>
        </w:rPr>
        <w:t xml:space="preserve"> </w:t>
      </w:r>
      <w:proofErr w:type="spellStart"/>
      <w:r w:rsidR="00463257" w:rsidRPr="00463257">
        <w:rPr>
          <w:sz w:val="22"/>
          <w:szCs w:val="22"/>
        </w:rPr>
        <w:t>pustaka</w:t>
      </w:r>
      <w:proofErr w:type="spellEnd"/>
      <w:r w:rsidR="00463257" w:rsidRPr="00463257">
        <w:rPr>
          <w:sz w:val="22"/>
          <w:szCs w:val="22"/>
        </w:rPr>
        <w:t xml:space="preserve">. Proses online juga </w:t>
      </w:r>
      <w:proofErr w:type="spellStart"/>
      <w:r w:rsidR="00463257" w:rsidRPr="00463257">
        <w:rPr>
          <w:sz w:val="22"/>
          <w:szCs w:val="22"/>
        </w:rPr>
        <w:t>menjadi</w:t>
      </w:r>
      <w:proofErr w:type="spellEnd"/>
      <w:r w:rsidR="00463257" w:rsidRPr="00463257">
        <w:rPr>
          <w:sz w:val="22"/>
          <w:szCs w:val="22"/>
        </w:rPr>
        <w:t xml:space="preserve"> </w:t>
      </w:r>
      <w:proofErr w:type="spellStart"/>
      <w:r w:rsidR="00463257" w:rsidRPr="00463257">
        <w:rPr>
          <w:sz w:val="22"/>
          <w:szCs w:val="22"/>
        </w:rPr>
        <w:t>salah</w:t>
      </w:r>
      <w:proofErr w:type="spellEnd"/>
      <w:r w:rsidR="00463257" w:rsidRPr="00463257">
        <w:rPr>
          <w:sz w:val="22"/>
          <w:szCs w:val="22"/>
        </w:rPr>
        <w:t xml:space="preserve"> </w:t>
      </w:r>
      <w:proofErr w:type="spellStart"/>
      <w:r w:rsidR="00463257" w:rsidRPr="00463257">
        <w:rPr>
          <w:sz w:val="22"/>
          <w:szCs w:val="22"/>
        </w:rPr>
        <w:t>satu</w:t>
      </w:r>
      <w:proofErr w:type="spellEnd"/>
      <w:r w:rsidR="00463257" w:rsidRPr="00463257">
        <w:rPr>
          <w:sz w:val="22"/>
          <w:szCs w:val="22"/>
        </w:rPr>
        <w:t xml:space="preserve"> </w:t>
      </w:r>
      <w:proofErr w:type="spellStart"/>
      <w:r w:rsidR="00463257" w:rsidRPr="00463257">
        <w:rPr>
          <w:sz w:val="22"/>
          <w:szCs w:val="22"/>
        </w:rPr>
        <w:t>hal</w:t>
      </w:r>
      <w:proofErr w:type="spellEnd"/>
      <w:r w:rsidR="00463257" w:rsidRPr="00463257">
        <w:rPr>
          <w:sz w:val="22"/>
          <w:szCs w:val="22"/>
        </w:rPr>
        <w:t xml:space="preserve"> yang </w:t>
      </w:r>
      <w:proofErr w:type="spellStart"/>
      <w:r w:rsidR="00463257" w:rsidRPr="00463257">
        <w:rPr>
          <w:sz w:val="22"/>
          <w:szCs w:val="22"/>
        </w:rPr>
        <w:t>mereka</w:t>
      </w:r>
      <w:proofErr w:type="spellEnd"/>
      <w:r w:rsidR="00463257" w:rsidRPr="00463257">
        <w:rPr>
          <w:sz w:val="22"/>
          <w:szCs w:val="22"/>
        </w:rPr>
        <w:t xml:space="preserve"> </w:t>
      </w:r>
      <w:proofErr w:type="spellStart"/>
      <w:r w:rsidR="00463257" w:rsidRPr="00463257">
        <w:rPr>
          <w:sz w:val="22"/>
          <w:szCs w:val="22"/>
        </w:rPr>
        <w:t>anggap</w:t>
      </w:r>
      <w:proofErr w:type="spellEnd"/>
      <w:r w:rsidR="00463257" w:rsidRPr="00463257">
        <w:rPr>
          <w:sz w:val="22"/>
          <w:szCs w:val="22"/>
        </w:rPr>
        <w:t xml:space="preserve"> </w:t>
      </w:r>
      <w:proofErr w:type="spellStart"/>
      <w:r w:rsidR="00463257" w:rsidRPr="00463257">
        <w:rPr>
          <w:sz w:val="22"/>
          <w:szCs w:val="22"/>
        </w:rPr>
        <w:t>sulit</w:t>
      </w:r>
      <w:proofErr w:type="spellEnd"/>
      <w:r w:rsidR="00463257" w:rsidRPr="00463257">
        <w:rPr>
          <w:sz w:val="22"/>
          <w:szCs w:val="22"/>
        </w:rPr>
        <w:t xml:space="preserve">. </w:t>
      </w:r>
      <w:proofErr w:type="spellStart"/>
      <w:r w:rsidR="00463257" w:rsidRPr="00463257">
        <w:rPr>
          <w:sz w:val="22"/>
          <w:szCs w:val="22"/>
        </w:rPr>
        <w:t>Tujuan</w:t>
      </w:r>
      <w:proofErr w:type="spellEnd"/>
      <w:r w:rsidR="00463257" w:rsidRPr="00463257">
        <w:rPr>
          <w:sz w:val="22"/>
          <w:szCs w:val="22"/>
        </w:rPr>
        <w:t xml:space="preserve"> </w:t>
      </w:r>
      <w:proofErr w:type="spellStart"/>
      <w:r w:rsidR="00463257" w:rsidRPr="00463257">
        <w:rPr>
          <w:sz w:val="22"/>
          <w:szCs w:val="22"/>
        </w:rPr>
        <w:t>dari</w:t>
      </w:r>
      <w:proofErr w:type="spellEnd"/>
      <w:r w:rsidR="00463257" w:rsidRPr="00463257">
        <w:rPr>
          <w:sz w:val="22"/>
          <w:szCs w:val="22"/>
        </w:rPr>
        <w:t xml:space="preserve"> </w:t>
      </w:r>
      <w:proofErr w:type="spellStart"/>
      <w:r w:rsidR="00463257" w:rsidRPr="00463257">
        <w:rPr>
          <w:sz w:val="22"/>
          <w:szCs w:val="22"/>
        </w:rPr>
        <w:t>pengabdian</w:t>
      </w:r>
      <w:proofErr w:type="spellEnd"/>
      <w:r w:rsidR="00463257" w:rsidRPr="00463257">
        <w:rPr>
          <w:sz w:val="22"/>
          <w:szCs w:val="22"/>
        </w:rPr>
        <w:t xml:space="preserve"> </w:t>
      </w:r>
      <w:proofErr w:type="spellStart"/>
      <w:r w:rsidR="00463257" w:rsidRPr="00463257">
        <w:rPr>
          <w:sz w:val="22"/>
          <w:szCs w:val="22"/>
        </w:rPr>
        <w:t>masyarakat</w:t>
      </w:r>
      <w:proofErr w:type="spellEnd"/>
      <w:r w:rsidR="00463257" w:rsidRPr="00463257">
        <w:rPr>
          <w:sz w:val="22"/>
          <w:szCs w:val="22"/>
        </w:rPr>
        <w:t xml:space="preserve"> </w:t>
      </w:r>
      <w:proofErr w:type="spellStart"/>
      <w:r w:rsidR="00463257" w:rsidRPr="00463257">
        <w:rPr>
          <w:sz w:val="22"/>
          <w:szCs w:val="22"/>
        </w:rPr>
        <w:t>ini</w:t>
      </w:r>
      <w:proofErr w:type="spellEnd"/>
      <w:r w:rsidR="00463257" w:rsidRPr="00463257">
        <w:rPr>
          <w:sz w:val="22"/>
          <w:szCs w:val="22"/>
        </w:rPr>
        <w:t xml:space="preserve"> </w:t>
      </w:r>
      <w:proofErr w:type="spellStart"/>
      <w:r w:rsidR="00463257" w:rsidRPr="00463257">
        <w:rPr>
          <w:sz w:val="22"/>
          <w:szCs w:val="22"/>
        </w:rPr>
        <w:t>adalah</w:t>
      </w:r>
      <w:proofErr w:type="spellEnd"/>
      <w:r w:rsidR="00463257" w:rsidRPr="00463257">
        <w:rPr>
          <w:sz w:val="22"/>
          <w:szCs w:val="22"/>
        </w:rPr>
        <w:t xml:space="preserve"> </w:t>
      </w:r>
      <w:proofErr w:type="spellStart"/>
      <w:r w:rsidR="00463257" w:rsidRPr="00463257">
        <w:rPr>
          <w:sz w:val="22"/>
          <w:szCs w:val="22"/>
        </w:rPr>
        <w:t>meningkatkan</w:t>
      </w:r>
      <w:proofErr w:type="spellEnd"/>
      <w:r w:rsidR="00463257" w:rsidRPr="00463257">
        <w:rPr>
          <w:sz w:val="22"/>
          <w:szCs w:val="22"/>
        </w:rPr>
        <w:t xml:space="preserve"> </w:t>
      </w:r>
      <w:proofErr w:type="spellStart"/>
      <w:r w:rsidR="00463257" w:rsidRPr="00463257">
        <w:rPr>
          <w:sz w:val="22"/>
          <w:szCs w:val="22"/>
        </w:rPr>
        <w:t>kemampuan</w:t>
      </w:r>
      <w:proofErr w:type="spellEnd"/>
      <w:r w:rsidR="00463257" w:rsidRPr="00463257">
        <w:rPr>
          <w:sz w:val="22"/>
          <w:szCs w:val="22"/>
        </w:rPr>
        <w:t xml:space="preserve"> guru </w:t>
      </w:r>
      <w:proofErr w:type="spellStart"/>
      <w:r w:rsidR="00463257" w:rsidRPr="00463257">
        <w:rPr>
          <w:sz w:val="22"/>
          <w:szCs w:val="22"/>
        </w:rPr>
        <w:t>dalam</w:t>
      </w:r>
      <w:proofErr w:type="spellEnd"/>
      <w:r w:rsidR="00463257" w:rsidRPr="00463257">
        <w:rPr>
          <w:sz w:val="22"/>
          <w:szCs w:val="22"/>
        </w:rPr>
        <w:t xml:space="preserve"> </w:t>
      </w:r>
      <w:proofErr w:type="spellStart"/>
      <w:r w:rsidR="00463257" w:rsidRPr="00463257">
        <w:rPr>
          <w:sz w:val="22"/>
          <w:szCs w:val="22"/>
        </w:rPr>
        <w:t>menulis</w:t>
      </w:r>
      <w:proofErr w:type="spellEnd"/>
      <w:r w:rsidR="00463257" w:rsidRPr="00463257">
        <w:rPr>
          <w:sz w:val="22"/>
          <w:szCs w:val="22"/>
        </w:rPr>
        <w:t xml:space="preserve"> </w:t>
      </w:r>
      <w:proofErr w:type="spellStart"/>
      <w:r w:rsidR="00463257" w:rsidRPr="00463257">
        <w:rPr>
          <w:sz w:val="22"/>
          <w:szCs w:val="22"/>
        </w:rPr>
        <w:t>artikel</w:t>
      </w:r>
      <w:proofErr w:type="spellEnd"/>
      <w:r w:rsidR="00463257" w:rsidRPr="00463257">
        <w:rPr>
          <w:sz w:val="22"/>
          <w:szCs w:val="22"/>
        </w:rPr>
        <w:t xml:space="preserve"> </w:t>
      </w:r>
      <w:proofErr w:type="spellStart"/>
      <w:r w:rsidR="00463257" w:rsidRPr="00463257">
        <w:rPr>
          <w:sz w:val="22"/>
          <w:szCs w:val="22"/>
        </w:rPr>
        <w:t>ilmiah</w:t>
      </w:r>
      <w:proofErr w:type="spellEnd"/>
      <w:r w:rsidR="00463257" w:rsidRPr="00463257">
        <w:rPr>
          <w:sz w:val="22"/>
          <w:szCs w:val="22"/>
        </w:rPr>
        <w:t xml:space="preserve">. </w:t>
      </w:r>
      <w:proofErr w:type="spellStart"/>
      <w:r w:rsidR="00463257" w:rsidRPr="00463257">
        <w:rPr>
          <w:sz w:val="22"/>
          <w:szCs w:val="22"/>
        </w:rPr>
        <w:t>Mitra</w:t>
      </w:r>
      <w:proofErr w:type="spellEnd"/>
      <w:r w:rsidR="00463257" w:rsidRPr="00463257">
        <w:rPr>
          <w:sz w:val="22"/>
          <w:szCs w:val="22"/>
        </w:rPr>
        <w:t xml:space="preserve"> </w:t>
      </w:r>
      <w:proofErr w:type="spellStart"/>
      <w:r w:rsidR="00463257" w:rsidRPr="00463257">
        <w:rPr>
          <w:sz w:val="22"/>
          <w:szCs w:val="22"/>
        </w:rPr>
        <w:t>dalam</w:t>
      </w:r>
      <w:proofErr w:type="spellEnd"/>
      <w:r w:rsidR="00463257" w:rsidRPr="00463257">
        <w:rPr>
          <w:sz w:val="22"/>
          <w:szCs w:val="22"/>
        </w:rPr>
        <w:t xml:space="preserve"> </w:t>
      </w:r>
      <w:proofErr w:type="spellStart"/>
      <w:r w:rsidR="00463257" w:rsidRPr="00463257">
        <w:rPr>
          <w:sz w:val="22"/>
          <w:szCs w:val="22"/>
        </w:rPr>
        <w:t>kegiatan</w:t>
      </w:r>
      <w:proofErr w:type="spellEnd"/>
      <w:r w:rsidR="00463257" w:rsidRPr="00463257">
        <w:rPr>
          <w:sz w:val="22"/>
          <w:szCs w:val="22"/>
        </w:rPr>
        <w:t xml:space="preserve"> </w:t>
      </w:r>
      <w:proofErr w:type="spellStart"/>
      <w:r w:rsidR="00463257" w:rsidRPr="00463257">
        <w:rPr>
          <w:sz w:val="22"/>
          <w:szCs w:val="22"/>
        </w:rPr>
        <w:t>ini</w:t>
      </w:r>
      <w:proofErr w:type="spellEnd"/>
      <w:r w:rsidR="00463257" w:rsidRPr="00463257">
        <w:rPr>
          <w:sz w:val="22"/>
          <w:szCs w:val="22"/>
        </w:rPr>
        <w:t xml:space="preserve"> </w:t>
      </w:r>
      <w:proofErr w:type="spellStart"/>
      <w:r w:rsidR="00463257" w:rsidRPr="00463257">
        <w:rPr>
          <w:sz w:val="22"/>
          <w:szCs w:val="22"/>
        </w:rPr>
        <w:t>adalah</w:t>
      </w:r>
      <w:proofErr w:type="spellEnd"/>
      <w:r w:rsidR="00463257" w:rsidRPr="00463257">
        <w:rPr>
          <w:sz w:val="22"/>
          <w:szCs w:val="22"/>
        </w:rPr>
        <w:t xml:space="preserve"> 12</w:t>
      </w:r>
      <w:r w:rsidR="00463257">
        <w:rPr>
          <w:sz w:val="22"/>
          <w:szCs w:val="22"/>
        </w:rPr>
        <w:t xml:space="preserve"> </w:t>
      </w:r>
      <w:r w:rsidR="00463257" w:rsidRPr="00463257">
        <w:rPr>
          <w:sz w:val="22"/>
          <w:szCs w:val="22"/>
        </w:rPr>
        <w:t xml:space="preserve">orang guru SD </w:t>
      </w:r>
      <w:proofErr w:type="spellStart"/>
      <w:r w:rsidR="00463257" w:rsidRPr="00463257">
        <w:rPr>
          <w:sz w:val="22"/>
          <w:szCs w:val="22"/>
        </w:rPr>
        <w:t>dan</w:t>
      </w:r>
      <w:proofErr w:type="spellEnd"/>
      <w:r w:rsidR="00463257" w:rsidRPr="00463257">
        <w:rPr>
          <w:sz w:val="22"/>
          <w:szCs w:val="22"/>
        </w:rPr>
        <w:t xml:space="preserve"> SMP di </w:t>
      </w:r>
      <w:proofErr w:type="spellStart"/>
      <w:r w:rsidR="00463257" w:rsidRPr="00463257">
        <w:rPr>
          <w:sz w:val="22"/>
          <w:szCs w:val="22"/>
        </w:rPr>
        <w:t>lingkungan</w:t>
      </w:r>
      <w:proofErr w:type="spellEnd"/>
      <w:r w:rsidR="00463257" w:rsidRPr="00463257">
        <w:rPr>
          <w:sz w:val="22"/>
          <w:szCs w:val="22"/>
        </w:rPr>
        <w:t xml:space="preserve"> </w:t>
      </w:r>
      <w:proofErr w:type="spellStart"/>
      <w:r w:rsidR="00463257" w:rsidRPr="00463257">
        <w:rPr>
          <w:sz w:val="22"/>
          <w:szCs w:val="22"/>
        </w:rPr>
        <w:t>Dinas</w:t>
      </w:r>
      <w:proofErr w:type="spellEnd"/>
      <w:r w:rsidR="00463257" w:rsidRPr="00463257">
        <w:rPr>
          <w:sz w:val="22"/>
          <w:szCs w:val="22"/>
        </w:rPr>
        <w:t xml:space="preserve"> </w:t>
      </w:r>
      <w:proofErr w:type="spellStart"/>
      <w:r w:rsidR="00463257" w:rsidRPr="00463257">
        <w:rPr>
          <w:sz w:val="22"/>
          <w:szCs w:val="22"/>
        </w:rPr>
        <w:t>Pendidikan</w:t>
      </w:r>
      <w:proofErr w:type="spellEnd"/>
      <w:r w:rsidR="00463257" w:rsidRPr="00463257">
        <w:rPr>
          <w:sz w:val="22"/>
          <w:szCs w:val="22"/>
        </w:rPr>
        <w:t xml:space="preserve"> </w:t>
      </w:r>
      <w:proofErr w:type="spellStart"/>
      <w:r w:rsidR="00463257" w:rsidRPr="00463257">
        <w:rPr>
          <w:sz w:val="22"/>
          <w:szCs w:val="22"/>
        </w:rPr>
        <w:t>dan</w:t>
      </w:r>
      <w:proofErr w:type="spellEnd"/>
      <w:r w:rsidR="00463257" w:rsidRPr="00463257">
        <w:rPr>
          <w:sz w:val="22"/>
          <w:szCs w:val="22"/>
        </w:rPr>
        <w:t xml:space="preserve"> </w:t>
      </w:r>
      <w:proofErr w:type="spellStart"/>
      <w:r w:rsidR="00463257" w:rsidRPr="00463257">
        <w:rPr>
          <w:sz w:val="22"/>
          <w:szCs w:val="22"/>
        </w:rPr>
        <w:t>Kebudayan</w:t>
      </w:r>
      <w:proofErr w:type="spellEnd"/>
      <w:r w:rsidR="00463257">
        <w:rPr>
          <w:sz w:val="22"/>
          <w:szCs w:val="22"/>
        </w:rPr>
        <w:t xml:space="preserve"> di Kota </w:t>
      </w:r>
      <w:proofErr w:type="spellStart"/>
      <w:r w:rsidR="00463257" w:rsidRPr="00463257">
        <w:rPr>
          <w:sz w:val="22"/>
          <w:szCs w:val="22"/>
        </w:rPr>
        <w:t>Magelang</w:t>
      </w:r>
      <w:proofErr w:type="spellEnd"/>
      <w:r w:rsidR="00463257" w:rsidRPr="00463257">
        <w:rPr>
          <w:sz w:val="22"/>
          <w:szCs w:val="22"/>
        </w:rPr>
        <w:t xml:space="preserve">. </w:t>
      </w:r>
      <w:proofErr w:type="spellStart"/>
      <w:r w:rsidR="00463257" w:rsidRPr="00463257">
        <w:rPr>
          <w:sz w:val="22"/>
          <w:szCs w:val="22"/>
        </w:rPr>
        <w:t>Waktu</w:t>
      </w:r>
      <w:proofErr w:type="spellEnd"/>
      <w:r w:rsidR="00463257" w:rsidRPr="00463257">
        <w:rPr>
          <w:sz w:val="22"/>
          <w:szCs w:val="22"/>
        </w:rPr>
        <w:t xml:space="preserve"> </w:t>
      </w:r>
      <w:proofErr w:type="spellStart"/>
      <w:r w:rsidR="00463257" w:rsidRPr="00463257">
        <w:rPr>
          <w:sz w:val="22"/>
          <w:szCs w:val="22"/>
        </w:rPr>
        <w:t>pelaksanaan</w:t>
      </w:r>
      <w:proofErr w:type="spellEnd"/>
      <w:r w:rsidR="00463257" w:rsidRPr="00463257">
        <w:rPr>
          <w:sz w:val="22"/>
          <w:szCs w:val="22"/>
        </w:rPr>
        <w:t xml:space="preserve"> </w:t>
      </w:r>
      <w:proofErr w:type="spellStart"/>
      <w:r w:rsidR="00463257" w:rsidRPr="00463257">
        <w:rPr>
          <w:sz w:val="22"/>
          <w:szCs w:val="22"/>
        </w:rPr>
        <w:t>yakni</w:t>
      </w:r>
      <w:proofErr w:type="spellEnd"/>
      <w:r w:rsidR="00463257" w:rsidRPr="00463257">
        <w:rPr>
          <w:sz w:val="22"/>
          <w:szCs w:val="22"/>
        </w:rPr>
        <w:t xml:space="preserve"> 4 </w:t>
      </w:r>
      <w:proofErr w:type="spellStart"/>
      <w:r w:rsidR="00463257" w:rsidRPr="00463257">
        <w:rPr>
          <w:sz w:val="22"/>
          <w:szCs w:val="22"/>
        </w:rPr>
        <w:t>bulan</w:t>
      </w:r>
      <w:proofErr w:type="spellEnd"/>
      <w:r w:rsidR="00463257" w:rsidRPr="00463257">
        <w:rPr>
          <w:sz w:val="22"/>
          <w:szCs w:val="22"/>
        </w:rPr>
        <w:t xml:space="preserve"> </w:t>
      </w:r>
      <w:proofErr w:type="spellStart"/>
      <w:r w:rsidR="00463257" w:rsidRPr="00463257">
        <w:rPr>
          <w:sz w:val="22"/>
          <w:szCs w:val="22"/>
        </w:rPr>
        <w:t>terdiri</w:t>
      </w:r>
      <w:proofErr w:type="spellEnd"/>
      <w:r w:rsidR="00463257" w:rsidRPr="00463257">
        <w:rPr>
          <w:sz w:val="22"/>
          <w:szCs w:val="22"/>
        </w:rPr>
        <w:t xml:space="preserve"> </w:t>
      </w:r>
      <w:proofErr w:type="spellStart"/>
      <w:r w:rsidR="00463257" w:rsidRPr="00463257">
        <w:rPr>
          <w:sz w:val="22"/>
          <w:szCs w:val="22"/>
        </w:rPr>
        <w:t>dari</w:t>
      </w:r>
      <w:proofErr w:type="spellEnd"/>
      <w:r w:rsidR="00463257" w:rsidRPr="00463257">
        <w:rPr>
          <w:sz w:val="22"/>
          <w:szCs w:val="22"/>
        </w:rPr>
        <w:t xml:space="preserve"> 3 kali </w:t>
      </w:r>
      <w:proofErr w:type="spellStart"/>
      <w:r w:rsidR="00463257" w:rsidRPr="00463257">
        <w:rPr>
          <w:sz w:val="22"/>
          <w:szCs w:val="22"/>
        </w:rPr>
        <w:t>pelatihan</w:t>
      </w:r>
      <w:proofErr w:type="spellEnd"/>
      <w:r w:rsidR="00463257" w:rsidRPr="00463257">
        <w:rPr>
          <w:sz w:val="22"/>
          <w:szCs w:val="22"/>
        </w:rPr>
        <w:t xml:space="preserve"> </w:t>
      </w:r>
      <w:proofErr w:type="spellStart"/>
      <w:r w:rsidR="00463257" w:rsidRPr="00463257">
        <w:rPr>
          <w:sz w:val="22"/>
          <w:szCs w:val="22"/>
        </w:rPr>
        <w:t>dan</w:t>
      </w:r>
      <w:proofErr w:type="spellEnd"/>
      <w:r w:rsidR="00463257" w:rsidRPr="00463257">
        <w:rPr>
          <w:sz w:val="22"/>
          <w:szCs w:val="22"/>
        </w:rPr>
        <w:t xml:space="preserve"> </w:t>
      </w:r>
      <w:proofErr w:type="spellStart"/>
      <w:r w:rsidR="00463257" w:rsidRPr="00463257">
        <w:rPr>
          <w:sz w:val="22"/>
          <w:szCs w:val="22"/>
        </w:rPr>
        <w:t>ikuti</w:t>
      </w:r>
      <w:proofErr w:type="spellEnd"/>
      <w:r w:rsidR="00463257" w:rsidRPr="00463257">
        <w:rPr>
          <w:sz w:val="22"/>
          <w:szCs w:val="22"/>
        </w:rPr>
        <w:t xml:space="preserve"> </w:t>
      </w:r>
      <w:proofErr w:type="spellStart"/>
      <w:r w:rsidR="00463257" w:rsidRPr="00463257">
        <w:rPr>
          <w:sz w:val="22"/>
          <w:szCs w:val="22"/>
        </w:rPr>
        <w:t>pendampingan</w:t>
      </w:r>
      <w:proofErr w:type="spellEnd"/>
      <w:r w:rsidR="00463257" w:rsidRPr="00463257">
        <w:rPr>
          <w:sz w:val="22"/>
          <w:szCs w:val="22"/>
        </w:rPr>
        <w:t xml:space="preserve">. </w:t>
      </w:r>
      <w:proofErr w:type="spellStart"/>
      <w:r w:rsidR="00463257" w:rsidRPr="00463257">
        <w:rPr>
          <w:sz w:val="22"/>
          <w:szCs w:val="22"/>
        </w:rPr>
        <w:t>Materi</w:t>
      </w:r>
      <w:proofErr w:type="spellEnd"/>
      <w:r w:rsidR="00463257" w:rsidRPr="00463257">
        <w:rPr>
          <w:sz w:val="22"/>
          <w:szCs w:val="22"/>
        </w:rPr>
        <w:t xml:space="preserve"> yang </w:t>
      </w:r>
      <w:proofErr w:type="spellStart"/>
      <w:r w:rsidR="00463257" w:rsidRPr="00463257">
        <w:rPr>
          <w:sz w:val="22"/>
          <w:szCs w:val="22"/>
        </w:rPr>
        <w:t>disampaikan</w:t>
      </w:r>
      <w:proofErr w:type="spellEnd"/>
      <w:r w:rsidR="00463257" w:rsidRPr="00463257">
        <w:rPr>
          <w:sz w:val="22"/>
          <w:szCs w:val="22"/>
        </w:rPr>
        <w:t xml:space="preserve"> </w:t>
      </w:r>
      <w:proofErr w:type="spellStart"/>
      <w:r w:rsidR="00463257" w:rsidRPr="00463257">
        <w:rPr>
          <w:sz w:val="22"/>
          <w:szCs w:val="22"/>
        </w:rPr>
        <w:t>pada</w:t>
      </w:r>
      <w:proofErr w:type="spellEnd"/>
      <w:r w:rsidR="00463257" w:rsidRPr="00463257">
        <w:rPr>
          <w:sz w:val="22"/>
          <w:szCs w:val="22"/>
        </w:rPr>
        <w:t xml:space="preserve"> </w:t>
      </w:r>
      <w:proofErr w:type="spellStart"/>
      <w:r w:rsidR="00463257" w:rsidRPr="00463257">
        <w:rPr>
          <w:sz w:val="22"/>
          <w:szCs w:val="22"/>
        </w:rPr>
        <w:t>saat</w:t>
      </w:r>
      <w:proofErr w:type="spellEnd"/>
      <w:r w:rsidR="00463257" w:rsidRPr="00463257">
        <w:rPr>
          <w:sz w:val="22"/>
          <w:szCs w:val="22"/>
        </w:rPr>
        <w:t xml:space="preserve"> </w:t>
      </w:r>
      <w:proofErr w:type="spellStart"/>
      <w:r w:rsidR="00463257" w:rsidRPr="00463257">
        <w:rPr>
          <w:sz w:val="22"/>
          <w:szCs w:val="22"/>
        </w:rPr>
        <w:t>pelatihan</w:t>
      </w:r>
      <w:proofErr w:type="spellEnd"/>
      <w:r w:rsidR="00463257" w:rsidRPr="00463257">
        <w:rPr>
          <w:sz w:val="22"/>
          <w:szCs w:val="22"/>
        </w:rPr>
        <w:t xml:space="preserve"> </w:t>
      </w:r>
      <w:proofErr w:type="spellStart"/>
      <w:r w:rsidR="00463257" w:rsidRPr="00463257">
        <w:rPr>
          <w:sz w:val="22"/>
          <w:szCs w:val="22"/>
        </w:rPr>
        <w:t>antara</w:t>
      </w:r>
      <w:proofErr w:type="spellEnd"/>
      <w:r w:rsidR="00463257" w:rsidRPr="00463257">
        <w:rPr>
          <w:sz w:val="22"/>
          <w:szCs w:val="22"/>
        </w:rPr>
        <w:t xml:space="preserve"> lain (1) </w:t>
      </w:r>
      <w:proofErr w:type="spellStart"/>
      <w:r w:rsidR="00463257" w:rsidRPr="00463257">
        <w:rPr>
          <w:sz w:val="22"/>
          <w:szCs w:val="22"/>
        </w:rPr>
        <w:t>artikel</w:t>
      </w:r>
      <w:proofErr w:type="spellEnd"/>
      <w:r w:rsidR="00463257" w:rsidRPr="00463257">
        <w:rPr>
          <w:sz w:val="22"/>
          <w:szCs w:val="22"/>
        </w:rPr>
        <w:t xml:space="preserve"> </w:t>
      </w:r>
      <w:proofErr w:type="spellStart"/>
      <w:r w:rsidR="00463257" w:rsidRPr="00463257">
        <w:rPr>
          <w:sz w:val="22"/>
          <w:szCs w:val="22"/>
        </w:rPr>
        <w:t>ilmiah</w:t>
      </w:r>
      <w:proofErr w:type="spellEnd"/>
      <w:r w:rsidR="00463257" w:rsidRPr="00463257">
        <w:rPr>
          <w:sz w:val="22"/>
          <w:szCs w:val="22"/>
        </w:rPr>
        <w:t xml:space="preserve"> </w:t>
      </w:r>
      <w:proofErr w:type="spellStart"/>
      <w:r w:rsidR="00463257" w:rsidRPr="00463257">
        <w:rPr>
          <w:sz w:val="22"/>
          <w:szCs w:val="22"/>
        </w:rPr>
        <w:t>dalam</w:t>
      </w:r>
      <w:proofErr w:type="spellEnd"/>
      <w:r w:rsidR="00463257" w:rsidRPr="00463257">
        <w:rPr>
          <w:sz w:val="22"/>
          <w:szCs w:val="22"/>
        </w:rPr>
        <w:t xml:space="preserve"> </w:t>
      </w:r>
      <w:proofErr w:type="spellStart"/>
      <w:r w:rsidR="00463257" w:rsidRPr="00463257">
        <w:rPr>
          <w:sz w:val="22"/>
          <w:szCs w:val="22"/>
        </w:rPr>
        <w:t>kepangkatan</w:t>
      </w:r>
      <w:proofErr w:type="spellEnd"/>
      <w:r w:rsidR="00463257" w:rsidRPr="00463257">
        <w:rPr>
          <w:sz w:val="22"/>
          <w:szCs w:val="22"/>
        </w:rPr>
        <w:t xml:space="preserve"> guru, (2) </w:t>
      </w:r>
      <w:r w:rsidR="00463257" w:rsidRPr="00463257">
        <w:rPr>
          <w:i/>
          <w:sz w:val="22"/>
          <w:szCs w:val="22"/>
        </w:rPr>
        <w:t>reference manager</w:t>
      </w:r>
      <w:r w:rsidR="00463257" w:rsidRPr="00463257">
        <w:rPr>
          <w:sz w:val="22"/>
          <w:szCs w:val="22"/>
        </w:rPr>
        <w:t xml:space="preserve">, </w:t>
      </w:r>
      <w:proofErr w:type="spellStart"/>
      <w:r w:rsidR="00463257" w:rsidRPr="00463257">
        <w:rPr>
          <w:sz w:val="22"/>
          <w:szCs w:val="22"/>
        </w:rPr>
        <w:t>dan</w:t>
      </w:r>
      <w:proofErr w:type="spellEnd"/>
      <w:r w:rsidR="00463257" w:rsidRPr="00463257">
        <w:rPr>
          <w:sz w:val="22"/>
          <w:szCs w:val="22"/>
        </w:rPr>
        <w:t xml:space="preserve"> (3) </w:t>
      </w:r>
      <w:r w:rsidR="00463257" w:rsidRPr="00463257">
        <w:rPr>
          <w:i/>
          <w:sz w:val="22"/>
          <w:szCs w:val="22"/>
        </w:rPr>
        <w:t>article submission</w:t>
      </w:r>
      <w:r w:rsidR="00463257" w:rsidRPr="00463257">
        <w:rPr>
          <w:sz w:val="22"/>
          <w:szCs w:val="22"/>
        </w:rPr>
        <w:t xml:space="preserve">. </w:t>
      </w:r>
      <w:proofErr w:type="spellStart"/>
      <w:r w:rsidR="00463257" w:rsidRPr="00463257">
        <w:rPr>
          <w:sz w:val="22"/>
          <w:szCs w:val="22"/>
        </w:rPr>
        <w:t>Luaran</w:t>
      </w:r>
      <w:proofErr w:type="spellEnd"/>
      <w:r w:rsidR="00463257" w:rsidRPr="00463257">
        <w:rPr>
          <w:sz w:val="22"/>
          <w:szCs w:val="22"/>
        </w:rPr>
        <w:t xml:space="preserve"> </w:t>
      </w:r>
      <w:proofErr w:type="spellStart"/>
      <w:r w:rsidR="00463257" w:rsidRPr="00463257">
        <w:rPr>
          <w:sz w:val="22"/>
          <w:szCs w:val="22"/>
        </w:rPr>
        <w:t>dari</w:t>
      </w:r>
      <w:proofErr w:type="spellEnd"/>
      <w:r w:rsidR="00463257" w:rsidRPr="00463257">
        <w:rPr>
          <w:sz w:val="22"/>
          <w:szCs w:val="22"/>
        </w:rPr>
        <w:t xml:space="preserve"> </w:t>
      </w:r>
      <w:proofErr w:type="spellStart"/>
      <w:r w:rsidR="00463257" w:rsidRPr="00463257">
        <w:rPr>
          <w:sz w:val="22"/>
          <w:szCs w:val="22"/>
        </w:rPr>
        <w:t>kegiatan</w:t>
      </w:r>
      <w:proofErr w:type="spellEnd"/>
      <w:r w:rsidR="00463257" w:rsidRPr="00463257">
        <w:rPr>
          <w:sz w:val="22"/>
          <w:szCs w:val="22"/>
        </w:rPr>
        <w:t xml:space="preserve"> </w:t>
      </w:r>
      <w:proofErr w:type="spellStart"/>
      <w:r w:rsidR="00463257" w:rsidRPr="00463257">
        <w:rPr>
          <w:sz w:val="22"/>
          <w:szCs w:val="22"/>
        </w:rPr>
        <w:t>ini</w:t>
      </w:r>
      <w:proofErr w:type="spellEnd"/>
      <w:r w:rsidR="00463257" w:rsidRPr="00463257">
        <w:rPr>
          <w:sz w:val="22"/>
          <w:szCs w:val="22"/>
        </w:rPr>
        <w:t xml:space="preserve"> </w:t>
      </w:r>
      <w:proofErr w:type="spellStart"/>
      <w:r w:rsidR="00463257" w:rsidRPr="00463257">
        <w:rPr>
          <w:sz w:val="22"/>
          <w:szCs w:val="22"/>
        </w:rPr>
        <w:t>ada</w:t>
      </w:r>
      <w:proofErr w:type="spellEnd"/>
      <w:r w:rsidR="00463257" w:rsidRPr="00463257">
        <w:rPr>
          <w:sz w:val="22"/>
          <w:szCs w:val="22"/>
        </w:rPr>
        <w:t xml:space="preserve"> </w:t>
      </w:r>
      <w:proofErr w:type="spellStart"/>
      <w:r w:rsidR="00463257" w:rsidRPr="00463257">
        <w:rPr>
          <w:sz w:val="22"/>
          <w:szCs w:val="22"/>
        </w:rPr>
        <w:t>publikasi</w:t>
      </w:r>
      <w:proofErr w:type="spellEnd"/>
      <w:r w:rsidR="00463257" w:rsidRPr="00463257">
        <w:rPr>
          <w:sz w:val="22"/>
          <w:szCs w:val="22"/>
        </w:rPr>
        <w:t xml:space="preserve"> di media </w:t>
      </w:r>
      <w:proofErr w:type="spellStart"/>
      <w:r w:rsidR="00463257" w:rsidRPr="00463257">
        <w:rPr>
          <w:sz w:val="22"/>
          <w:szCs w:val="22"/>
        </w:rPr>
        <w:t>massa</w:t>
      </w:r>
      <w:proofErr w:type="spellEnd"/>
      <w:r w:rsidR="00463257" w:rsidRPr="00463257">
        <w:rPr>
          <w:sz w:val="22"/>
          <w:szCs w:val="22"/>
        </w:rPr>
        <w:t xml:space="preserve"> </w:t>
      </w:r>
      <w:proofErr w:type="spellStart"/>
      <w:r w:rsidR="00463257" w:rsidRPr="00463257">
        <w:rPr>
          <w:sz w:val="22"/>
          <w:szCs w:val="22"/>
        </w:rPr>
        <w:t>dan</w:t>
      </w:r>
      <w:proofErr w:type="spellEnd"/>
      <w:r w:rsidR="00463257" w:rsidRPr="00463257">
        <w:rPr>
          <w:sz w:val="22"/>
          <w:szCs w:val="22"/>
        </w:rPr>
        <w:t xml:space="preserve"> </w:t>
      </w:r>
      <w:proofErr w:type="spellStart"/>
      <w:r w:rsidR="00463257" w:rsidRPr="00463257">
        <w:rPr>
          <w:sz w:val="22"/>
          <w:szCs w:val="22"/>
        </w:rPr>
        <w:t>jurnal</w:t>
      </w:r>
      <w:proofErr w:type="spellEnd"/>
      <w:r w:rsidR="00463257" w:rsidRPr="00463257">
        <w:rPr>
          <w:sz w:val="22"/>
          <w:szCs w:val="22"/>
        </w:rPr>
        <w:t xml:space="preserve"> </w:t>
      </w:r>
      <w:proofErr w:type="spellStart"/>
      <w:r w:rsidR="00463257" w:rsidRPr="00463257">
        <w:rPr>
          <w:sz w:val="22"/>
          <w:szCs w:val="22"/>
        </w:rPr>
        <w:t>nasional</w:t>
      </w:r>
      <w:proofErr w:type="spellEnd"/>
      <w:r w:rsidR="00463257" w:rsidRPr="00463257">
        <w:rPr>
          <w:sz w:val="22"/>
          <w:szCs w:val="22"/>
        </w:rPr>
        <w:t xml:space="preserve">. </w:t>
      </w:r>
      <w:proofErr w:type="spellStart"/>
      <w:r w:rsidR="00463257" w:rsidRPr="00463257">
        <w:rPr>
          <w:sz w:val="22"/>
          <w:szCs w:val="22"/>
        </w:rPr>
        <w:t>Peningkatan</w:t>
      </w:r>
      <w:proofErr w:type="spellEnd"/>
      <w:r w:rsidR="00463257" w:rsidRPr="00463257">
        <w:rPr>
          <w:sz w:val="22"/>
          <w:szCs w:val="22"/>
        </w:rPr>
        <w:t xml:space="preserve"> </w:t>
      </w:r>
      <w:proofErr w:type="spellStart"/>
      <w:r w:rsidR="00463257" w:rsidRPr="00463257">
        <w:rPr>
          <w:sz w:val="22"/>
          <w:szCs w:val="22"/>
        </w:rPr>
        <w:t>pengetahuan</w:t>
      </w:r>
      <w:proofErr w:type="spellEnd"/>
      <w:r w:rsidR="00463257" w:rsidRPr="00463257">
        <w:rPr>
          <w:sz w:val="22"/>
          <w:szCs w:val="22"/>
        </w:rPr>
        <w:t xml:space="preserve"> </w:t>
      </w:r>
      <w:proofErr w:type="spellStart"/>
      <w:r w:rsidR="00463257" w:rsidRPr="00463257">
        <w:rPr>
          <w:sz w:val="22"/>
          <w:szCs w:val="22"/>
        </w:rPr>
        <w:t>dan</w:t>
      </w:r>
      <w:proofErr w:type="spellEnd"/>
      <w:r w:rsidR="00463257" w:rsidRPr="00463257">
        <w:rPr>
          <w:sz w:val="22"/>
          <w:szCs w:val="22"/>
        </w:rPr>
        <w:t xml:space="preserve"> </w:t>
      </w:r>
      <w:proofErr w:type="spellStart"/>
      <w:r w:rsidR="00463257" w:rsidRPr="00463257">
        <w:rPr>
          <w:sz w:val="22"/>
          <w:szCs w:val="22"/>
        </w:rPr>
        <w:t>keterampilan</w:t>
      </w:r>
      <w:proofErr w:type="spellEnd"/>
      <w:r w:rsidR="00463257" w:rsidRPr="00463257">
        <w:rPr>
          <w:sz w:val="22"/>
          <w:szCs w:val="22"/>
        </w:rPr>
        <w:t xml:space="preserve"> guru </w:t>
      </w:r>
      <w:proofErr w:type="spellStart"/>
      <w:r w:rsidR="00463257" w:rsidRPr="00463257">
        <w:rPr>
          <w:sz w:val="22"/>
          <w:szCs w:val="22"/>
        </w:rPr>
        <w:t>dalam</w:t>
      </w:r>
      <w:proofErr w:type="spellEnd"/>
      <w:r w:rsidR="00463257" w:rsidRPr="00463257">
        <w:rPr>
          <w:sz w:val="22"/>
          <w:szCs w:val="22"/>
        </w:rPr>
        <w:t xml:space="preserve"> </w:t>
      </w:r>
      <w:proofErr w:type="spellStart"/>
      <w:r w:rsidR="00463257" w:rsidRPr="00463257">
        <w:rPr>
          <w:sz w:val="22"/>
          <w:szCs w:val="22"/>
        </w:rPr>
        <w:t>penulisan</w:t>
      </w:r>
      <w:proofErr w:type="spellEnd"/>
      <w:r w:rsidR="00463257" w:rsidRPr="00463257">
        <w:rPr>
          <w:sz w:val="22"/>
          <w:szCs w:val="22"/>
        </w:rPr>
        <w:t xml:space="preserve"> </w:t>
      </w:r>
      <w:proofErr w:type="spellStart"/>
      <w:r w:rsidR="00463257" w:rsidRPr="00463257">
        <w:rPr>
          <w:sz w:val="22"/>
          <w:szCs w:val="22"/>
        </w:rPr>
        <w:t>artikel</w:t>
      </w:r>
      <w:proofErr w:type="spellEnd"/>
      <w:r w:rsidR="00463257" w:rsidRPr="00463257">
        <w:rPr>
          <w:sz w:val="22"/>
          <w:szCs w:val="22"/>
        </w:rPr>
        <w:t xml:space="preserve"> </w:t>
      </w:r>
      <w:proofErr w:type="spellStart"/>
      <w:r w:rsidR="00463257" w:rsidRPr="00463257">
        <w:rPr>
          <w:sz w:val="22"/>
          <w:szCs w:val="22"/>
        </w:rPr>
        <w:t>ilmiah</w:t>
      </w:r>
      <w:proofErr w:type="spellEnd"/>
      <w:r w:rsidR="00463257" w:rsidRPr="00463257">
        <w:rPr>
          <w:sz w:val="22"/>
          <w:szCs w:val="22"/>
        </w:rPr>
        <w:t xml:space="preserve"> pun </w:t>
      </w:r>
      <w:proofErr w:type="spellStart"/>
      <w:r w:rsidR="00463257" w:rsidRPr="00463257">
        <w:rPr>
          <w:sz w:val="22"/>
          <w:szCs w:val="22"/>
        </w:rPr>
        <w:t>menjadi</w:t>
      </w:r>
      <w:proofErr w:type="spellEnd"/>
      <w:r w:rsidR="00463257" w:rsidRPr="00463257">
        <w:rPr>
          <w:sz w:val="22"/>
          <w:szCs w:val="22"/>
        </w:rPr>
        <w:t xml:space="preserve"> </w:t>
      </w:r>
      <w:proofErr w:type="spellStart"/>
      <w:r w:rsidR="00463257" w:rsidRPr="00463257">
        <w:rPr>
          <w:sz w:val="22"/>
          <w:szCs w:val="22"/>
        </w:rPr>
        <w:t>satu</w:t>
      </w:r>
      <w:proofErr w:type="spellEnd"/>
      <w:r w:rsidR="00463257" w:rsidRPr="00463257">
        <w:rPr>
          <w:sz w:val="22"/>
          <w:szCs w:val="22"/>
        </w:rPr>
        <w:t xml:space="preserve"> </w:t>
      </w:r>
      <w:proofErr w:type="spellStart"/>
      <w:r w:rsidR="00463257" w:rsidRPr="00463257">
        <w:rPr>
          <w:sz w:val="22"/>
          <w:szCs w:val="22"/>
        </w:rPr>
        <w:t>luaran</w:t>
      </w:r>
      <w:proofErr w:type="spellEnd"/>
      <w:r w:rsidR="00463257" w:rsidRPr="00463257">
        <w:rPr>
          <w:sz w:val="22"/>
          <w:szCs w:val="22"/>
        </w:rPr>
        <w:t xml:space="preserve"> lain </w:t>
      </w:r>
      <w:proofErr w:type="spellStart"/>
      <w:r w:rsidR="00463257" w:rsidRPr="00463257">
        <w:rPr>
          <w:sz w:val="22"/>
          <w:szCs w:val="22"/>
        </w:rPr>
        <w:t>dari</w:t>
      </w:r>
      <w:proofErr w:type="spellEnd"/>
      <w:r w:rsidR="00463257" w:rsidRPr="00463257">
        <w:rPr>
          <w:sz w:val="22"/>
          <w:szCs w:val="22"/>
        </w:rPr>
        <w:t xml:space="preserve"> </w:t>
      </w:r>
      <w:proofErr w:type="spellStart"/>
      <w:r w:rsidR="00463257" w:rsidRPr="00463257">
        <w:rPr>
          <w:sz w:val="22"/>
          <w:szCs w:val="22"/>
        </w:rPr>
        <w:t>kegiatan</w:t>
      </w:r>
      <w:proofErr w:type="spellEnd"/>
      <w:r w:rsidR="00463257" w:rsidRPr="00463257">
        <w:rPr>
          <w:sz w:val="22"/>
          <w:szCs w:val="22"/>
        </w:rPr>
        <w:t xml:space="preserve"> </w:t>
      </w:r>
      <w:proofErr w:type="spellStart"/>
      <w:r w:rsidR="00463257" w:rsidRPr="00463257">
        <w:rPr>
          <w:sz w:val="22"/>
          <w:szCs w:val="22"/>
        </w:rPr>
        <w:t>ini</w:t>
      </w:r>
      <w:proofErr w:type="spellEnd"/>
      <w:r w:rsidR="00463257" w:rsidRPr="00463257">
        <w:rPr>
          <w:sz w:val="22"/>
          <w:szCs w:val="22"/>
        </w:rPr>
        <w:t xml:space="preserve">. </w:t>
      </w:r>
      <w:proofErr w:type="spellStart"/>
      <w:r w:rsidR="00463257" w:rsidRPr="00463257">
        <w:rPr>
          <w:sz w:val="22"/>
          <w:szCs w:val="22"/>
        </w:rPr>
        <w:t>Hasil</w:t>
      </w:r>
      <w:proofErr w:type="spellEnd"/>
      <w:r w:rsidR="00463257" w:rsidRPr="00463257">
        <w:rPr>
          <w:sz w:val="22"/>
          <w:szCs w:val="22"/>
        </w:rPr>
        <w:t xml:space="preserve"> </w:t>
      </w:r>
      <w:proofErr w:type="spellStart"/>
      <w:r w:rsidR="00463257" w:rsidRPr="00463257">
        <w:rPr>
          <w:sz w:val="22"/>
          <w:szCs w:val="22"/>
        </w:rPr>
        <w:t>pelatihan</w:t>
      </w:r>
      <w:proofErr w:type="spellEnd"/>
      <w:r w:rsidR="00463257" w:rsidRPr="00463257">
        <w:rPr>
          <w:sz w:val="22"/>
          <w:szCs w:val="22"/>
        </w:rPr>
        <w:t xml:space="preserve"> </w:t>
      </w:r>
      <w:proofErr w:type="spellStart"/>
      <w:r w:rsidR="00463257" w:rsidRPr="00463257">
        <w:rPr>
          <w:sz w:val="22"/>
          <w:szCs w:val="22"/>
        </w:rPr>
        <w:t>menunjukkan</w:t>
      </w:r>
      <w:proofErr w:type="spellEnd"/>
      <w:r w:rsidR="00463257" w:rsidRPr="00463257">
        <w:rPr>
          <w:sz w:val="22"/>
          <w:szCs w:val="22"/>
        </w:rPr>
        <w:t xml:space="preserve"> </w:t>
      </w:r>
      <w:proofErr w:type="spellStart"/>
      <w:r w:rsidR="00463257" w:rsidRPr="00463257">
        <w:rPr>
          <w:sz w:val="22"/>
          <w:szCs w:val="22"/>
        </w:rPr>
        <w:t>bahwa</w:t>
      </w:r>
      <w:proofErr w:type="spellEnd"/>
      <w:r w:rsidR="00463257" w:rsidRPr="00463257">
        <w:rPr>
          <w:sz w:val="22"/>
          <w:szCs w:val="22"/>
        </w:rPr>
        <w:t xml:space="preserve"> </w:t>
      </w:r>
      <w:proofErr w:type="spellStart"/>
      <w:r w:rsidR="00463257" w:rsidRPr="00463257">
        <w:rPr>
          <w:sz w:val="22"/>
          <w:szCs w:val="22"/>
        </w:rPr>
        <w:t>seluruh</w:t>
      </w:r>
      <w:proofErr w:type="spellEnd"/>
      <w:r w:rsidR="00463257" w:rsidRPr="00463257">
        <w:rPr>
          <w:sz w:val="22"/>
          <w:szCs w:val="22"/>
        </w:rPr>
        <w:t xml:space="preserve"> </w:t>
      </w:r>
      <w:proofErr w:type="spellStart"/>
      <w:r w:rsidR="00463257" w:rsidRPr="00463257">
        <w:rPr>
          <w:sz w:val="22"/>
          <w:szCs w:val="22"/>
        </w:rPr>
        <w:t>peserta</w:t>
      </w:r>
      <w:proofErr w:type="spellEnd"/>
      <w:r w:rsidR="00463257" w:rsidRPr="00463257">
        <w:rPr>
          <w:sz w:val="22"/>
          <w:szCs w:val="22"/>
        </w:rPr>
        <w:t xml:space="preserve"> </w:t>
      </w:r>
      <w:proofErr w:type="spellStart"/>
      <w:r w:rsidR="00463257" w:rsidRPr="00463257">
        <w:rPr>
          <w:sz w:val="22"/>
          <w:szCs w:val="22"/>
        </w:rPr>
        <w:t>semakin</w:t>
      </w:r>
      <w:proofErr w:type="spellEnd"/>
      <w:r w:rsidR="00463257" w:rsidRPr="00463257">
        <w:rPr>
          <w:sz w:val="22"/>
          <w:szCs w:val="22"/>
        </w:rPr>
        <w:t xml:space="preserve"> </w:t>
      </w:r>
      <w:proofErr w:type="spellStart"/>
      <w:r w:rsidR="00463257" w:rsidRPr="00463257">
        <w:rPr>
          <w:sz w:val="22"/>
          <w:szCs w:val="22"/>
        </w:rPr>
        <w:t>memahami</w:t>
      </w:r>
      <w:proofErr w:type="spellEnd"/>
      <w:r w:rsidR="00463257" w:rsidRPr="00463257">
        <w:rPr>
          <w:sz w:val="22"/>
          <w:szCs w:val="22"/>
        </w:rPr>
        <w:t xml:space="preserve"> </w:t>
      </w:r>
      <w:proofErr w:type="spellStart"/>
      <w:r w:rsidR="00463257" w:rsidRPr="00463257">
        <w:rPr>
          <w:sz w:val="22"/>
          <w:szCs w:val="22"/>
        </w:rPr>
        <w:t>bagaimana</w:t>
      </w:r>
      <w:proofErr w:type="spellEnd"/>
      <w:r w:rsidR="00463257" w:rsidRPr="00463257">
        <w:rPr>
          <w:sz w:val="22"/>
          <w:szCs w:val="22"/>
        </w:rPr>
        <w:t xml:space="preserve"> </w:t>
      </w:r>
      <w:proofErr w:type="spellStart"/>
      <w:r w:rsidR="00463257" w:rsidRPr="00463257">
        <w:rPr>
          <w:sz w:val="22"/>
          <w:szCs w:val="22"/>
        </w:rPr>
        <w:t>memanfaatkan</w:t>
      </w:r>
      <w:proofErr w:type="spellEnd"/>
      <w:r w:rsidR="00463257" w:rsidRPr="00463257">
        <w:rPr>
          <w:sz w:val="22"/>
          <w:szCs w:val="22"/>
        </w:rPr>
        <w:t xml:space="preserve"> </w:t>
      </w:r>
      <w:proofErr w:type="spellStart"/>
      <w:r w:rsidR="00463257" w:rsidRPr="00463257">
        <w:rPr>
          <w:sz w:val="22"/>
          <w:szCs w:val="22"/>
        </w:rPr>
        <w:t>artikel</w:t>
      </w:r>
      <w:proofErr w:type="spellEnd"/>
      <w:r w:rsidR="00463257" w:rsidRPr="00463257">
        <w:rPr>
          <w:sz w:val="22"/>
          <w:szCs w:val="22"/>
        </w:rPr>
        <w:t xml:space="preserve"> </w:t>
      </w:r>
      <w:proofErr w:type="spellStart"/>
      <w:r w:rsidR="00463257" w:rsidRPr="00463257">
        <w:rPr>
          <w:sz w:val="22"/>
          <w:szCs w:val="22"/>
        </w:rPr>
        <w:t>ilmiah</w:t>
      </w:r>
      <w:proofErr w:type="spellEnd"/>
      <w:r w:rsidR="00463257" w:rsidRPr="00463257">
        <w:rPr>
          <w:sz w:val="22"/>
          <w:szCs w:val="22"/>
        </w:rPr>
        <w:t xml:space="preserve"> </w:t>
      </w:r>
      <w:proofErr w:type="spellStart"/>
      <w:r w:rsidR="00463257" w:rsidRPr="00463257">
        <w:rPr>
          <w:sz w:val="22"/>
          <w:szCs w:val="22"/>
        </w:rPr>
        <w:t>bagi</w:t>
      </w:r>
      <w:proofErr w:type="spellEnd"/>
      <w:r w:rsidR="00463257" w:rsidRPr="00463257">
        <w:rPr>
          <w:sz w:val="22"/>
          <w:szCs w:val="22"/>
        </w:rPr>
        <w:t xml:space="preserve"> </w:t>
      </w:r>
      <w:proofErr w:type="spellStart"/>
      <w:r w:rsidR="00463257" w:rsidRPr="00463257">
        <w:rPr>
          <w:sz w:val="22"/>
          <w:szCs w:val="22"/>
        </w:rPr>
        <w:t>pengajuan</w:t>
      </w:r>
      <w:proofErr w:type="spellEnd"/>
      <w:r w:rsidR="00463257" w:rsidRPr="00463257">
        <w:rPr>
          <w:sz w:val="22"/>
          <w:szCs w:val="22"/>
        </w:rPr>
        <w:t xml:space="preserve"> </w:t>
      </w:r>
      <w:proofErr w:type="spellStart"/>
      <w:r w:rsidR="00463257" w:rsidRPr="00463257">
        <w:rPr>
          <w:sz w:val="22"/>
          <w:szCs w:val="22"/>
        </w:rPr>
        <w:t>kenaikan</w:t>
      </w:r>
      <w:proofErr w:type="spellEnd"/>
      <w:r w:rsidR="00463257" w:rsidRPr="00463257">
        <w:rPr>
          <w:sz w:val="22"/>
          <w:szCs w:val="22"/>
        </w:rPr>
        <w:t xml:space="preserve"> </w:t>
      </w:r>
      <w:proofErr w:type="spellStart"/>
      <w:r w:rsidR="00463257" w:rsidRPr="00463257">
        <w:rPr>
          <w:sz w:val="22"/>
          <w:szCs w:val="22"/>
        </w:rPr>
        <w:t>pangkat</w:t>
      </w:r>
      <w:proofErr w:type="spellEnd"/>
      <w:r w:rsidR="00463257" w:rsidRPr="00463257">
        <w:rPr>
          <w:sz w:val="22"/>
          <w:szCs w:val="22"/>
        </w:rPr>
        <w:t xml:space="preserve">. </w:t>
      </w:r>
      <w:proofErr w:type="spellStart"/>
      <w:r w:rsidR="00463257" w:rsidRPr="00463257">
        <w:rPr>
          <w:sz w:val="22"/>
          <w:szCs w:val="22"/>
        </w:rPr>
        <w:t>Selain</w:t>
      </w:r>
      <w:proofErr w:type="spellEnd"/>
      <w:r w:rsidR="00463257" w:rsidRPr="00463257">
        <w:rPr>
          <w:sz w:val="22"/>
          <w:szCs w:val="22"/>
        </w:rPr>
        <w:t xml:space="preserve"> </w:t>
      </w:r>
      <w:proofErr w:type="spellStart"/>
      <w:r w:rsidR="00463257" w:rsidRPr="00463257">
        <w:rPr>
          <w:sz w:val="22"/>
          <w:szCs w:val="22"/>
        </w:rPr>
        <w:t>itu</w:t>
      </w:r>
      <w:proofErr w:type="spellEnd"/>
      <w:r w:rsidR="00463257" w:rsidRPr="00463257">
        <w:rPr>
          <w:sz w:val="22"/>
          <w:szCs w:val="22"/>
        </w:rPr>
        <w:t xml:space="preserve">, 58% </w:t>
      </w:r>
      <w:proofErr w:type="spellStart"/>
      <w:r w:rsidR="00463257" w:rsidRPr="00463257">
        <w:rPr>
          <w:sz w:val="22"/>
          <w:szCs w:val="22"/>
        </w:rPr>
        <w:t>peserta</w:t>
      </w:r>
      <w:proofErr w:type="spellEnd"/>
      <w:r w:rsidR="00463257" w:rsidRPr="00463257">
        <w:rPr>
          <w:sz w:val="22"/>
          <w:szCs w:val="22"/>
        </w:rPr>
        <w:t xml:space="preserve"> </w:t>
      </w:r>
      <w:proofErr w:type="spellStart"/>
      <w:r w:rsidR="00463257" w:rsidRPr="00463257">
        <w:rPr>
          <w:sz w:val="22"/>
          <w:szCs w:val="22"/>
        </w:rPr>
        <w:t>semakin</w:t>
      </w:r>
      <w:proofErr w:type="spellEnd"/>
      <w:r w:rsidR="00463257" w:rsidRPr="00463257">
        <w:rPr>
          <w:sz w:val="22"/>
          <w:szCs w:val="22"/>
        </w:rPr>
        <w:t xml:space="preserve"> </w:t>
      </w:r>
      <w:proofErr w:type="spellStart"/>
      <w:r w:rsidR="00463257" w:rsidRPr="00463257">
        <w:rPr>
          <w:sz w:val="22"/>
          <w:szCs w:val="22"/>
        </w:rPr>
        <w:t>paham</w:t>
      </w:r>
      <w:proofErr w:type="spellEnd"/>
      <w:r w:rsidR="00463257" w:rsidRPr="00463257">
        <w:rPr>
          <w:sz w:val="22"/>
          <w:szCs w:val="22"/>
        </w:rPr>
        <w:t xml:space="preserve"> </w:t>
      </w:r>
      <w:proofErr w:type="spellStart"/>
      <w:r w:rsidR="00463257" w:rsidRPr="00463257">
        <w:rPr>
          <w:sz w:val="22"/>
          <w:szCs w:val="22"/>
        </w:rPr>
        <w:t>dan</w:t>
      </w:r>
      <w:proofErr w:type="spellEnd"/>
      <w:r w:rsidR="00463257" w:rsidRPr="00463257">
        <w:rPr>
          <w:sz w:val="22"/>
          <w:szCs w:val="22"/>
        </w:rPr>
        <w:t xml:space="preserve"> </w:t>
      </w:r>
      <w:proofErr w:type="spellStart"/>
      <w:r w:rsidR="00463257" w:rsidRPr="00463257">
        <w:rPr>
          <w:sz w:val="22"/>
          <w:szCs w:val="22"/>
        </w:rPr>
        <w:t>mampu</w:t>
      </w:r>
      <w:proofErr w:type="spellEnd"/>
      <w:r w:rsidR="00463257" w:rsidRPr="00463257">
        <w:rPr>
          <w:sz w:val="22"/>
          <w:szCs w:val="22"/>
        </w:rPr>
        <w:t xml:space="preserve"> </w:t>
      </w:r>
      <w:proofErr w:type="spellStart"/>
      <w:r w:rsidR="00463257" w:rsidRPr="00463257">
        <w:rPr>
          <w:sz w:val="22"/>
          <w:szCs w:val="22"/>
        </w:rPr>
        <w:t>cara</w:t>
      </w:r>
      <w:proofErr w:type="spellEnd"/>
      <w:r w:rsidR="00463257" w:rsidRPr="00463257">
        <w:rPr>
          <w:sz w:val="22"/>
          <w:szCs w:val="22"/>
        </w:rPr>
        <w:t xml:space="preserve"> </w:t>
      </w:r>
      <w:proofErr w:type="spellStart"/>
      <w:r w:rsidR="00463257" w:rsidRPr="00463257">
        <w:rPr>
          <w:sz w:val="22"/>
          <w:szCs w:val="22"/>
        </w:rPr>
        <w:t>menggunakan</w:t>
      </w:r>
      <w:proofErr w:type="spellEnd"/>
      <w:r w:rsidR="00463257" w:rsidRPr="00463257">
        <w:rPr>
          <w:sz w:val="22"/>
          <w:szCs w:val="22"/>
        </w:rPr>
        <w:t xml:space="preserve"> </w:t>
      </w:r>
      <w:r w:rsidR="00463257" w:rsidRPr="00463257">
        <w:rPr>
          <w:i/>
          <w:sz w:val="22"/>
          <w:szCs w:val="22"/>
        </w:rPr>
        <w:t>reference manager</w:t>
      </w:r>
      <w:r w:rsidR="00463257" w:rsidRPr="00463257">
        <w:rPr>
          <w:sz w:val="22"/>
          <w:szCs w:val="22"/>
        </w:rPr>
        <w:t xml:space="preserve"> </w:t>
      </w:r>
      <w:proofErr w:type="spellStart"/>
      <w:r w:rsidR="00463257" w:rsidRPr="00463257">
        <w:rPr>
          <w:sz w:val="22"/>
          <w:szCs w:val="22"/>
        </w:rPr>
        <w:t>pada</w:t>
      </w:r>
      <w:proofErr w:type="spellEnd"/>
      <w:r w:rsidR="00463257" w:rsidRPr="00463257">
        <w:rPr>
          <w:sz w:val="22"/>
          <w:szCs w:val="22"/>
        </w:rPr>
        <w:t xml:space="preserve"> </w:t>
      </w:r>
      <w:proofErr w:type="spellStart"/>
      <w:r w:rsidR="00463257" w:rsidRPr="00463257">
        <w:rPr>
          <w:i/>
          <w:sz w:val="22"/>
          <w:szCs w:val="22"/>
        </w:rPr>
        <w:t>Ms</w:t>
      </w:r>
      <w:proofErr w:type="spellEnd"/>
      <w:r w:rsidR="00463257" w:rsidRPr="00463257">
        <w:rPr>
          <w:i/>
          <w:sz w:val="22"/>
          <w:szCs w:val="22"/>
        </w:rPr>
        <w:t xml:space="preserve"> </w:t>
      </w:r>
      <w:r w:rsidR="00463257" w:rsidRPr="00463257">
        <w:rPr>
          <w:i/>
          <w:sz w:val="22"/>
          <w:szCs w:val="22"/>
        </w:rPr>
        <w:lastRenderedPageBreak/>
        <w:t xml:space="preserve">Office Word. </w:t>
      </w:r>
      <w:proofErr w:type="spellStart"/>
      <w:r w:rsidR="00463257" w:rsidRPr="00463257">
        <w:rPr>
          <w:sz w:val="22"/>
          <w:szCs w:val="22"/>
        </w:rPr>
        <w:t>Pada</w:t>
      </w:r>
      <w:proofErr w:type="spellEnd"/>
      <w:r w:rsidR="00463257" w:rsidRPr="00463257">
        <w:rPr>
          <w:sz w:val="22"/>
          <w:szCs w:val="22"/>
        </w:rPr>
        <w:t xml:space="preserve"> </w:t>
      </w:r>
      <w:proofErr w:type="spellStart"/>
      <w:r w:rsidR="00463257" w:rsidRPr="00463257">
        <w:rPr>
          <w:sz w:val="22"/>
          <w:szCs w:val="22"/>
        </w:rPr>
        <w:t>materi</w:t>
      </w:r>
      <w:proofErr w:type="spellEnd"/>
      <w:r w:rsidR="00463257" w:rsidRPr="00463257">
        <w:rPr>
          <w:sz w:val="22"/>
          <w:szCs w:val="22"/>
        </w:rPr>
        <w:t xml:space="preserve"> ke-3, </w:t>
      </w:r>
      <w:proofErr w:type="spellStart"/>
      <w:r w:rsidR="00463257" w:rsidRPr="00463257">
        <w:rPr>
          <w:sz w:val="22"/>
          <w:szCs w:val="22"/>
        </w:rPr>
        <w:t>sebanyak</w:t>
      </w:r>
      <w:proofErr w:type="spellEnd"/>
      <w:r w:rsidR="00463257" w:rsidRPr="00463257">
        <w:rPr>
          <w:sz w:val="22"/>
          <w:szCs w:val="22"/>
        </w:rPr>
        <w:t xml:space="preserve"> 67% </w:t>
      </w:r>
      <w:proofErr w:type="spellStart"/>
      <w:r w:rsidR="00463257" w:rsidRPr="00463257">
        <w:rPr>
          <w:sz w:val="22"/>
          <w:szCs w:val="22"/>
        </w:rPr>
        <w:t>peserta</w:t>
      </w:r>
      <w:proofErr w:type="spellEnd"/>
      <w:r w:rsidR="00463257" w:rsidRPr="00463257">
        <w:rPr>
          <w:sz w:val="22"/>
          <w:szCs w:val="22"/>
        </w:rPr>
        <w:t xml:space="preserve"> </w:t>
      </w:r>
      <w:proofErr w:type="spellStart"/>
      <w:r w:rsidR="00463257" w:rsidRPr="00463257">
        <w:rPr>
          <w:sz w:val="22"/>
          <w:szCs w:val="22"/>
        </w:rPr>
        <w:t>memahami</w:t>
      </w:r>
      <w:proofErr w:type="spellEnd"/>
      <w:r w:rsidR="00463257" w:rsidRPr="00463257">
        <w:rPr>
          <w:sz w:val="22"/>
          <w:szCs w:val="22"/>
        </w:rPr>
        <w:t xml:space="preserve"> </w:t>
      </w:r>
      <w:proofErr w:type="spellStart"/>
      <w:r w:rsidR="00463257" w:rsidRPr="00463257">
        <w:rPr>
          <w:sz w:val="22"/>
          <w:szCs w:val="22"/>
        </w:rPr>
        <w:t>dan</w:t>
      </w:r>
      <w:proofErr w:type="spellEnd"/>
      <w:r w:rsidR="00463257" w:rsidRPr="00463257">
        <w:rPr>
          <w:sz w:val="22"/>
          <w:szCs w:val="22"/>
        </w:rPr>
        <w:t xml:space="preserve"> </w:t>
      </w:r>
      <w:proofErr w:type="spellStart"/>
      <w:r w:rsidR="00463257" w:rsidRPr="00463257">
        <w:rPr>
          <w:sz w:val="22"/>
          <w:szCs w:val="22"/>
        </w:rPr>
        <w:t>mampu</w:t>
      </w:r>
      <w:proofErr w:type="spellEnd"/>
      <w:r w:rsidR="00463257" w:rsidRPr="00463257">
        <w:rPr>
          <w:sz w:val="22"/>
          <w:szCs w:val="22"/>
        </w:rPr>
        <w:t xml:space="preserve"> </w:t>
      </w:r>
      <w:proofErr w:type="spellStart"/>
      <w:r w:rsidR="00463257" w:rsidRPr="00463257">
        <w:rPr>
          <w:sz w:val="22"/>
          <w:szCs w:val="22"/>
        </w:rPr>
        <w:t>untuk</w:t>
      </w:r>
      <w:proofErr w:type="spellEnd"/>
      <w:r w:rsidR="00463257" w:rsidRPr="00463257">
        <w:rPr>
          <w:sz w:val="22"/>
          <w:szCs w:val="22"/>
        </w:rPr>
        <w:t xml:space="preserve"> </w:t>
      </w:r>
      <w:proofErr w:type="spellStart"/>
      <w:r w:rsidR="00463257" w:rsidRPr="00463257">
        <w:rPr>
          <w:sz w:val="22"/>
          <w:szCs w:val="22"/>
        </w:rPr>
        <w:t>registrasi</w:t>
      </w:r>
      <w:proofErr w:type="spellEnd"/>
      <w:r w:rsidR="00463257" w:rsidRPr="00463257">
        <w:rPr>
          <w:sz w:val="22"/>
          <w:szCs w:val="22"/>
        </w:rPr>
        <w:t xml:space="preserve"> </w:t>
      </w:r>
      <w:proofErr w:type="spellStart"/>
      <w:r w:rsidR="00463257" w:rsidRPr="00463257">
        <w:rPr>
          <w:sz w:val="22"/>
          <w:szCs w:val="22"/>
        </w:rPr>
        <w:t>dan</w:t>
      </w:r>
      <w:proofErr w:type="spellEnd"/>
      <w:r w:rsidR="00463257" w:rsidRPr="00463257">
        <w:rPr>
          <w:sz w:val="22"/>
          <w:szCs w:val="22"/>
        </w:rPr>
        <w:t xml:space="preserve"> </w:t>
      </w:r>
      <w:r w:rsidR="00463257" w:rsidRPr="00463257">
        <w:rPr>
          <w:i/>
          <w:sz w:val="22"/>
          <w:szCs w:val="22"/>
        </w:rPr>
        <w:t>submit</w:t>
      </w:r>
      <w:r w:rsidR="00463257" w:rsidRPr="00463257">
        <w:rPr>
          <w:sz w:val="22"/>
          <w:szCs w:val="22"/>
        </w:rPr>
        <w:t xml:space="preserve"> </w:t>
      </w:r>
      <w:proofErr w:type="spellStart"/>
      <w:r w:rsidR="00463257" w:rsidRPr="00463257">
        <w:rPr>
          <w:sz w:val="22"/>
          <w:szCs w:val="22"/>
        </w:rPr>
        <w:t>artikel</w:t>
      </w:r>
      <w:proofErr w:type="spellEnd"/>
      <w:r w:rsidR="00463257" w:rsidRPr="00463257">
        <w:rPr>
          <w:sz w:val="22"/>
          <w:szCs w:val="22"/>
        </w:rPr>
        <w:t xml:space="preserve"> </w:t>
      </w:r>
      <w:proofErr w:type="spellStart"/>
      <w:r w:rsidR="00463257" w:rsidRPr="00463257">
        <w:rPr>
          <w:sz w:val="22"/>
          <w:szCs w:val="22"/>
        </w:rPr>
        <w:t>pada</w:t>
      </w:r>
      <w:proofErr w:type="spellEnd"/>
      <w:r w:rsidR="00463257" w:rsidRPr="00463257">
        <w:rPr>
          <w:sz w:val="22"/>
          <w:szCs w:val="22"/>
        </w:rPr>
        <w:t xml:space="preserve"> </w:t>
      </w:r>
      <w:proofErr w:type="spellStart"/>
      <w:r w:rsidR="00463257" w:rsidRPr="00463257">
        <w:rPr>
          <w:sz w:val="22"/>
          <w:szCs w:val="22"/>
        </w:rPr>
        <w:t>Jurnal</w:t>
      </w:r>
      <w:proofErr w:type="spellEnd"/>
      <w:r w:rsidR="00463257" w:rsidRPr="00463257">
        <w:rPr>
          <w:sz w:val="22"/>
          <w:szCs w:val="22"/>
        </w:rPr>
        <w:t xml:space="preserve"> </w:t>
      </w:r>
      <w:proofErr w:type="spellStart"/>
      <w:r w:rsidR="00463257" w:rsidRPr="00463257">
        <w:rPr>
          <w:sz w:val="22"/>
          <w:szCs w:val="22"/>
        </w:rPr>
        <w:t>Paedagogie</w:t>
      </w:r>
      <w:proofErr w:type="spellEnd"/>
      <w:r w:rsidR="00463257">
        <w:rPr>
          <w:sz w:val="22"/>
          <w:szCs w:val="22"/>
          <w:lang w:val="id-ID" w:bidi="th-TH"/>
        </w:rPr>
        <w:t>.</w:t>
      </w:r>
    </w:p>
    <w:p w14:paraId="66DD6524" w14:textId="77777777" w:rsidR="00D56051" w:rsidRPr="00627B70" w:rsidRDefault="00D56051" w:rsidP="00D56051">
      <w:pPr>
        <w:jc w:val="both"/>
        <w:rPr>
          <w:sz w:val="22"/>
          <w:szCs w:val="22"/>
          <w:lang w:val="en-GB"/>
        </w:rPr>
      </w:pPr>
    </w:p>
    <w:p w14:paraId="567DF5B0" w14:textId="77777777" w:rsidR="00D56051" w:rsidRPr="00627B70" w:rsidRDefault="00D56051" w:rsidP="00D56051">
      <w:pPr>
        <w:jc w:val="both"/>
        <w:rPr>
          <w:sz w:val="22"/>
          <w:szCs w:val="22"/>
          <w:lang w:val="id-ID"/>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r w:rsidR="00463257">
        <w:rPr>
          <w:sz w:val="22"/>
          <w:szCs w:val="22"/>
          <w:lang w:val="id-ID"/>
        </w:rPr>
        <w:t>artikel ilmiah, pelatihan, publikasi ilmiah, penelitian tindakan kelas</w:t>
      </w:r>
    </w:p>
    <w:p w14:paraId="39473216" w14:textId="77777777" w:rsidR="00D56051" w:rsidRPr="00627B70" w:rsidRDefault="00D56051" w:rsidP="00D56051">
      <w:pPr>
        <w:jc w:val="both"/>
        <w:rPr>
          <w:sz w:val="22"/>
          <w:szCs w:val="22"/>
          <w:lang w:val="id-ID"/>
        </w:rPr>
      </w:pPr>
    </w:p>
    <w:p w14:paraId="7B5944F7" w14:textId="77777777" w:rsidR="00D56051" w:rsidRPr="00627B70" w:rsidRDefault="00D56051" w:rsidP="00DF2065">
      <w:pPr>
        <w:jc w:val="both"/>
        <w:rPr>
          <w:sz w:val="22"/>
          <w:szCs w:val="22"/>
          <w:lang w:val="id-ID"/>
        </w:rPr>
      </w:pPr>
    </w:p>
    <w:p w14:paraId="2AB7A2CE" w14:textId="77777777" w:rsidR="00D56051" w:rsidRPr="00627B70" w:rsidRDefault="00D56051" w:rsidP="00DF2065">
      <w:pPr>
        <w:jc w:val="both"/>
        <w:rPr>
          <w:sz w:val="22"/>
          <w:szCs w:val="22"/>
          <w:lang w:val="id-ID"/>
        </w:rPr>
      </w:pPr>
    </w:p>
    <w:p w14:paraId="61ED820A" w14:textId="77777777" w:rsidR="00D56051" w:rsidRPr="00627B70" w:rsidRDefault="00D56051" w:rsidP="00DF2065">
      <w:pPr>
        <w:jc w:val="both"/>
        <w:rPr>
          <w:sz w:val="22"/>
          <w:szCs w:val="22"/>
          <w:lang w:val="id-ID"/>
        </w:rPr>
      </w:pPr>
    </w:p>
    <w:p w14:paraId="6FA2A53A" w14:textId="77777777" w:rsidR="00A11E5D" w:rsidRPr="00627B70" w:rsidRDefault="00A11E5D" w:rsidP="00DF2065">
      <w:pPr>
        <w:jc w:val="both"/>
        <w:rPr>
          <w:sz w:val="22"/>
          <w:szCs w:val="22"/>
          <w:lang w:val="id-ID"/>
        </w:rPr>
      </w:pPr>
    </w:p>
    <w:p w14:paraId="4DA99BFA" w14:textId="77777777" w:rsidR="00A11E5D" w:rsidRPr="00A11E5D" w:rsidRDefault="00A11E5D" w:rsidP="00DF2065">
      <w:pPr>
        <w:jc w:val="both"/>
        <w:rPr>
          <w:sz w:val="22"/>
          <w:szCs w:val="22"/>
          <w:lang w:val="id-ID"/>
        </w:rPr>
        <w:sectPr w:rsidR="00A11E5D" w:rsidRPr="00A11E5D" w:rsidSect="00D56051">
          <w:type w:val="continuous"/>
          <w:pgSz w:w="11907" w:h="16839" w:code="9"/>
          <w:pgMar w:top="1701" w:right="1701" w:bottom="2268" w:left="2268" w:header="720" w:footer="720" w:gutter="0"/>
          <w:pgNumType w:start="401"/>
          <w:cols w:space="454"/>
          <w:docGrid w:linePitch="360"/>
        </w:sectPr>
      </w:pPr>
    </w:p>
    <w:p w14:paraId="7ED1B409" w14:textId="77777777" w:rsidR="001A467C" w:rsidRPr="001A467C" w:rsidRDefault="001A467C" w:rsidP="001A467C">
      <w:pPr>
        <w:autoSpaceDE w:val="0"/>
        <w:autoSpaceDN w:val="0"/>
        <w:adjustRightInd w:val="0"/>
        <w:jc w:val="both"/>
        <w:rPr>
          <w:b/>
          <w:sz w:val="22"/>
          <w:szCs w:val="22"/>
          <w:lang w:val="id-ID"/>
        </w:rPr>
      </w:pPr>
      <w:r w:rsidRPr="001A467C">
        <w:rPr>
          <w:b/>
          <w:sz w:val="22"/>
          <w:szCs w:val="22"/>
          <w:lang w:val="id-ID"/>
        </w:rPr>
        <w:lastRenderedPageBreak/>
        <w:t>PENDA</w:t>
      </w:r>
      <w:r w:rsidR="00070849">
        <w:rPr>
          <w:b/>
          <w:sz w:val="22"/>
          <w:szCs w:val="22"/>
          <w:lang w:val="id-ID"/>
        </w:rPr>
        <w:t>H</w:t>
      </w:r>
      <w:r w:rsidRPr="001A467C">
        <w:rPr>
          <w:b/>
          <w:sz w:val="22"/>
          <w:szCs w:val="22"/>
          <w:lang w:val="id-ID"/>
        </w:rPr>
        <w:t>ULUAN</w:t>
      </w:r>
    </w:p>
    <w:p w14:paraId="4DF4C4E4" w14:textId="77777777" w:rsidR="001A467C" w:rsidRPr="001A467C" w:rsidRDefault="001A467C" w:rsidP="001A467C">
      <w:pPr>
        <w:autoSpaceDE w:val="0"/>
        <w:autoSpaceDN w:val="0"/>
        <w:adjustRightInd w:val="0"/>
        <w:jc w:val="both"/>
        <w:rPr>
          <w:b/>
          <w:sz w:val="22"/>
          <w:szCs w:val="22"/>
          <w:lang w:val="id-ID"/>
        </w:rPr>
      </w:pPr>
    </w:p>
    <w:p w14:paraId="42322FFA" w14:textId="77777777" w:rsidR="000D11BE" w:rsidRDefault="00D10135" w:rsidP="00070849">
      <w:pPr>
        <w:ind w:firstLine="709"/>
        <w:jc w:val="both"/>
        <w:rPr>
          <w:sz w:val="22"/>
          <w:szCs w:val="22"/>
        </w:rPr>
      </w:pPr>
      <w:r w:rsidRPr="00D10135">
        <w:rPr>
          <w:sz w:val="22"/>
          <w:szCs w:val="22"/>
        </w:rPr>
        <w:t xml:space="preserve">Guru </w:t>
      </w:r>
      <w:proofErr w:type="spellStart"/>
      <w:r w:rsidRPr="00D10135">
        <w:rPr>
          <w:sz w:val="22"/>
          <w:szCs w:val="22"/>
        </w:rPr>
        <w:t>profesional</w:t>
      </w:r>
      <w:proofErr w:type="spellEnd"/>
      <w:r w:rsidRPr="00D10135">
        <w:rPr>
          <w:sz w:val="22"/>
          <w:szCs w:val="22"/>
        </w:rPr>
        <w:t xml:space="preserve"> </w:t>
      </w:r>
      <w:proofErr w:type="spellStart"/>
      <w:r w:rsidRPr="00D10135">
        <w:rPr>
          <w:sz w:val="22"/>
          <w:szCs w:val="22"/>
        </w:rPr>
        <w:t>diwajibkan</w:t>
      </w:r>
      <w:proofErr w:type="spellEnd"/>
      <w:r w:rsidRPr="00D10135">
        <w:rPr>
          <w:sz w:val="22"/>
          <w:szCs w:val="22"/>
        </w:rPr>
        <w:t xml:space="preserve"> </w:t>
      </w:r>
      <w:proofErr w:type="spellStart"/>
      <w:r w:rsidRPr="00D10135">
        <w:rPr>
          <w:sz w:val="22"/>
          <w:szCs w:val="22"/>
        </w:rPr>
        <w:t>untuk</w:t>
      </w:r>
      <w:proofErr w:type="spellEnd"/>
      <w:r w:rsidRPr="00D10135">
        <w:rPr>
          <w:sz w:val="22"/>
          <w:szCs w:val="22"/>
        </w:rPr>
        <w:t xml:space="preserve"> </w:t>
      </w:r>
      <w:proofErr w:type="spellStart"/>
      <w:r w:rsidRPr="00D10135">
        <w:rPr>
          <w:sz w:val="22"/>
          <w:szCs w:val="22"/>
        </w:rPr>
        <w:t>senantiasa</w:t>
      </w:r>
      <w:proofErr w:type="spellEnd"/>
      <w:r w:rsidRPr="00D10135">
        <w:rPr>
          <w:sz w:val="22"/>
          <w:szCs w:val="22"/>
        </w:rPr>
        <w:t xml:space="preserve"> </w:t>
      </w:r>
      <w:proofErr w:type="spellStart"/>
      <w:r w:rsidRPr="00D10135">
        <w:rPr>
          <w:sz w:val="22"/>
          <w:szCs w:val="22"/>
        </w:rPr>
        <w:t>melakukan</w:t>
      </w:r>
      <w:proofErr w:type="spellEnd"/>
      <w:r w:rsidRPr="00D10135">
        <w:rPr>
          <w:sz w:val="22"/>
          <w:szCs w:val="22"/>
        </w:rPr>
        <w:t xml:space="preserve"> </w:t>
      </w:r>
      <w:proofErr w:type="spellStart"/>
      <w:r w:rsidRPr="00D10135">
        <w:rPr>
          <w:sz w:val="22"/>
          <w:szCs w:val="22"/>
        </w:rPr>
        <w:t>kegiatan</w:t>
      </w:r>
      <w:proofErr w:type="spellEnd"/>
      <w:r w:rsidRPr="00D10135">
        <w:rPr>
          <w:sz w:val="22"/>
          <w:szCs w:val="22"/>
        </w:rPr>
        <w:t xml:space="preserve"> </w:t>
      </w:r>
      <w:proofErr w:type="spellStart"/>
      <w:r w:rsidRPr="00D10135">
        <w:rPr>
          <w:sz w:val="22"/>
          <w:szCs w:val="22"/>
        </w:rPr>
        <w:t>pengembangan</w:t>
      </w:r>
      <w:proofErr w:type="spellEnd"/>
      <w:r w:rsidRPr="00D10135">
        <w:rPr>
          <w:sz w:val="22"/>
          <w:szCs w:val="22"/>
        </w:rPr>
        <w:t xml:space="preserve"> </w:t>
      </w:r>
      <w:proofErr w:type="spellStart"/>
      <w:r w:rsidRPr="00D10135">
        <w:rPr>
          <w:sz w:val="22"/>
          <w:szCs w:val="22"/>
        </w:rPr>
        <w:t>keprofesian</w:t>
      </w:r>
      <w:proofErr w:type="spellEnd"/>
      <w:r w:rsidRPr="00D10135">
        <w:rPr>
          <w:sz w:val="22"/>
          <w:szCs w:val="22"/>
        </w:rPr>
        <w:t xml:space="preserve"> </w:t>
      </w:r>
      <w:proofErr w:type="spellStart"/>
      <w:r w:rsidRPr="00D10135">
        <w:rPr>
          <w:sz w:val="22"/>
          <w:szCs w:val="22"/>
        </w:rPr>
        <w:t>berkelanjutan</w:t>
      </w:r>
      <w:proofErr w:type="spellEnd"/>
      <w:r w:rsidRPr="00D10135">
        <w:rPr>
          <w:sz w:val="22"/>
          <w:szCs w:val="22"/>
        </w:rPr>
        <w:t xml:space="preserve"> </w:t>
      </w:r>
      <w:proofErr w:type="spellStart"/>
      <w:r w:rsidRPr="00D10135">
        <w:rPr>
          <w:sz w:val="22"/>
          <w:szCs w:val="22"/>
        </w:rPr>
        <w:t>untuk</w:t>
      </w:r>
      <w:proofErr w:type="spellEnd"/>
      <w:r w:rsidRPr="00D10135">
        <w:rPr>
          <w:sz w:val="22"/>
          <w:szCs w:val="22"/>
        </w:rPr>
        <w:t xml:space="preserve"> </w:t>
      </w:r>
      <w:proofErr w:type="spellStart"/>
      <w:r w:rsidRPr="00D10135">
        <w:rPr>
          <w:sz w:val="22"/>
          <w:szCs w:val="22"/>
        </w:rPr>
        <w:t>meningkatkan</w:t>
      </w:r>
      <w:proofErr w:type="spellEnd"/>
      <w:r w:rsidRPr="00D10135">
        <w:rPr>
          <w:sz w:val="22"/>
          <w:szCs w:val="22"/>
        </w:rPr>
        <w:t xml:space="preserve"> </w:t>
      </w:r>
      <w:proofErr w:type="spellStart"/>
      <w:r w:rsidRPr="00D10135">
        <w:rPr>
          <w:sz w:val="22"/>
          <w:szCs w:val="22"/>
        </w:rPr>
        <w:t>kemampuan</w:t>
      </w:r>
      <w:proofErr w:type="spellEnd"/>
      <w:r w:rsidRPr="00D10135">
        <w:rPr>
          <w:sz w:val="22"/>
          <w:szCs w:val="22"/>
        </w:rPr>
        <w:t xml:space="preserve"> </w:t>
      </w:r>
      <w:proofErr w:type="spellStart"/>
      <w:r w:rsidRPr="00D10135">
        <w:rPr>
          <w:sz w:val="22"/>
          <w:szCs w:val="22"/>
        </w:rPr>
        <w:t>diri</w:t>
      </w:r>
      <w:proofErr w:type="spellEnd"/>
      <w:r w:rsidRPr="00D10135">
        <w:rPr>
          <w:sz w:val="22"/>
          <w:szCs w:val="22"/>
        </w:rPr>
        <w:t xml:space="preserve"> guru </w:t>
      </w:r>
      <w:proofErr w:type="spellStart"/>
      <w:r w:rsidRPr="00D10135">
        <w:rPr>
          <w:sz w:val="22"/>
          <w:szCs w:val="22"/>
        </w:rPr>
        <w:t>dalam</w:t>
      </w:r>
      <w:proofErr w:type="spellEnd"/>
      <w:r w:rsidRPr="00D10135">
        <w:rPr>
          <w:sz w:val="22"/>
          <w:szCs w:val="22"/>
        </w:rPr>
        <w:t xml:space="preserve"> </w:t>
      </w:r>
      <w:proofErr w:type="spellStart"/>
      <w:r w:rsidRPr="00D10135">
        <w:rPr>
          <w:sz w:val="22"/>
          <w:szCs w:val="22"/>
        </w:rPr>
        <w:t>melaksanakan</w:t>
      </w:r>
      <w:proofErr w:type="spellEnd"/>
      <w:r w:rsidRPr="00D10135">
        <w:rPr>
          <w:sz w:val="22"/>
          <w:szCs w:val="22"/>
        </w:rPr>
        <w:t xml:space="preserve"> </w:t>
      </w:r>
      <w:proofErr w:type="spellStart"/>
      <w:r w:rsidRPr="00D10135">
        <w:rPr>
          <w:sz w:val="22"/>
          <w:szCs w:val="22"/>
        </w:rPr>
        <w:t>tugasnya</w:t>
      </w:r>
      <w:proofErr w:type="spellEnd"/>
      <w:r w:rsidRPr="00D10135">
        <w:rPr>
          <w:sz w:val="22"/>
          <w:szCs w:val="22"/>
        </w:rPr>
        <w:t xml:space="preserve">. </w:t>
      </w:r>
      <w:proofErr w:type="spellStart"/>
      <w:r w:rsidRPr="00D10135">
        <w:rPr>
          <w:sz w:val="22"/>
          <w:szCs w:val="22"/>
        </w:rPr>
        <w:t>Kegiatan</w:t>
      </w:r>
      <w:proofErr w:type="spellEnd"/>
      <w:r w:rsidRPr="00D10135">
        <w:rPr>
          <w:sz w:val="22"/>
          <w:szCs w:val="22"/>
        </w:rPr>
        <w:t xml:space="preserve"> </w:t>
      </w:r>
      <w:proofErr w:type="spellStart"/>
      <w:r w:rsidRPr="00D10135">
        <w:rPr>
          <w:sz w:val="22"/>
          <w:szCs w:val="22"/>
        </w:rPr>
        <w:t>pengembangan</w:t>
      </w:r>
      <w:proofErr w:type="spellEnd"/>
      <w:r w:rsidRPr="00D10135">
        <w:rPr>
          <w:sz w:val="22"/>
          <w:szCs w:val="22"/>
        </w:rPr>
        <w:t xml:space="preserve">  </w:t>
      </w:r>
      <w:proofErr w:type="spellStart"/>
      <w:r w:rsidRPr="00D10135">
        <w:rPr>
          <w:sz w:val="22"/>
          <w:szCs w:val="22"/>
        </w:rPr>
        <w:t>keprofesian</w:t>
      </w:r>
      <w:proofErr w:type="spellEnd"/>
      <w:r w:rsidRPr="00D10135">
        <w:rPr>
          <w:sz w:val="22"/>
          <w:szCs w:val="22"/>
        </w:rPr>
        <w:t xml:space="preserve"> </w:t>
      </w:r>
      <w:proofErr w:type="spellStart"/>
      <w:r w:rsidRPr="00D10135">
        <w:rPr>
          <w:sz w:val="22"/>
          <w:szCs w:val="22"/>
        </w:rPr>
        <w:t>berkelanjutan</w:t>
      </w:r>
      <w:proofErr w:type="spellEnd"/>
      <w:r w:rsidRPr="00D10135">
        <w:rPr>
          <w:sz w:val="22"/>
          <w:szCs w:val="22"/>
        </w:rPr>
        <w:t xml:space="preserve"> </w:t>
      </w:r>
      <w:proofErr w:type="spellStart"/>
      <w:r w:rsidRPr="00D10135">
        <w:rPr>
          <w:sz w:val="22"/>
          <w:szCs w:val="22"/>
        </w:rPr>
        <w:t>bagi</w:t>
      </w:r>
      <w:proofErr w:type="spellEnd"/>
      <w:r w:rsidRPr="00D10135">
        <w:rPr>
          <w:sz w:val="22"/>
          <w:szCs w:val="22"/>
        </w:rPr>
        <w:t xml:space="preserve"> guru </w:t>
      </w:r>
      <w:proofErr w:type="spellStart"/>
      <w:r w:rsidRPr="00D10135">
        <w:rPr>
          <w:sz w:val="22"/>
          <w:szCs w:val="22"/>
        </w:rPr>
        <w:t>meliputi</w:t>
      </w:r>
      <w:proofErr w:type="spellEnd"/>
      <w:r w:rsidRPr="00D10135">
        <w:rPr>
          <w:sz w:val="22"/>
          <w:szCs w:val="22"/>
        </w:rPr>
        <w:t xml:space="preserve"> </w:t>
      </w:r>
      <w:proofErr w:type="spellStart"/>
      <w:r w:rsidRPr="00D10135">
        <w:rPr>
          <w:sz w:val="22"/>
          <w:szCs w:val="22"/>
        </w:rPr>
        <w:t>kegiatan</w:t>
      </w:r>
      <w:proofErr w:type="spellEnd"/>
      <w:r w:rsidRPr="00D10135">
        <w:rPr>
          <w:sz w:val="22"/>
          <w:szCs w:val="22"/>
        </w:rPr>
        <w:t xml:space="preserve"> </w:t>
      </w:r>
      <w:proofErr w:type="spellStart"/>
      <w:r w:rsidRPr="00D10135">
        <w:rPr>
          <w:sz w:val="22"/>
          <w:szCs w:val="22"/>
        </w:rPr>
        <w:t>pengembangan</w:t>
      </w:r>
      <w:proofErr w:type="spellEnd"/>
      <w:r w:rsidRPr="00D10135">
        <w:rPr>
          <w:sz w:val="22"/>
          <w:szCs w:val="22"/>
        </w:rPr>
        <w:t xml:space="preserve"> </w:t>
      </w:r>
      <w:proofErr w:type="spellStart"/>
      <w:r w:rsidRPr="00D10135">
        <w:rPr>
          <w:sz w:val="22"/>
          <w:szCs w:val="22"/>
        </w:rPr>
        <w:t>diri</w:t>
      </w:r>
      <w:proofErr w:type="spellEnd"/>
      <w:r w:rsidRPr="00D10135">
        <w:rPr>
          <w:sz w:val="22"/>
          <w:szCs w:val="22"/>
        </w:rPr>
        <w:t xml:space="preserve">, </w:t>
      </w:r>
      <w:proofErr w:type="spellStart"/>
      <w:r w:rsidRPr="00D10135">
        <w:rPr>
          <w:sz w:val="22"/>
          <w:szCs w:val="22"/>
        </w:rPr>
        <w:t>publikasi</w:t>
      </w:r>
      <w:proofErr w:type="spellEnd"/>
      <w:r w:rsidRPr="00D10135">
        <w:rPr>
          <w:sz w:val="22"/>
          <w:szCs w:val="22"/>
        </w:rPr>
        <w:t xml:space="preserve"> </w:t>
      </w:r>
      <w:proofErr w:type="spellStart"/>
      <w:r w:rsidRPr="00D10135">
        <w:rPr>
          <w:sz w:val="22"/>
          <w:szCs w:val="22"/>
        </w:rPr>
        <w:t>ilmiah</w:t>
      </w:r>
      <w:proofErr w:type="spellEnd"/>
      <w:r w:rsidRPr="00D10135">
        <w:rPr>
          <w:sz w:val="22"/>
          <w:szCs w:val="22"/>
        </w:rPr>
        <w:t xml:space="preserve"> </w:t>
      </w:r>
      <w:proofErr w:type="spellStart"/>
      <w:r w:rsidRPr="00D10135">
        <w:rPr>
          <w:sz w:val="22"/>
          <w:szCs w:val="22"/>
        </w:rPr>
        <w:t>dan</w:t>
      </w:r>
      <w:proofErr w:type="spellEnd"/>
      <w:r w:rsidRPr="00D10135">
        <w:rPr>
          <w:sz w:val="22"/>
          <w:szCs w:val="22"/>
        </w:rPr>
        <w:t xml:space="preserve"> </w:t>
      </w:r>
      <w:proofErr w:type="spellStart"/>
      <w:r w:rsidRPr="00D10135">
        <w:rPr>
          <w:sz w:val="22"/>
          <w:szCs w:val="22"/>
        </w:rPr>
        <w:t>karya</w:t>
      </w:r>
      <w:proofErr w:type="spellEnd"/>
      <w:r w:rsidRPr="00D10135">
        <w:rPr>
          <w:sz w:val="22"/>
          <w:szCs w:val="22"/>
        </w:rPr>
        <w:t xml:space="preserve"> </w:t>
      </w:r>
      <w:proofErr w:type="spellStart"/>
      <w:r w:rsidRPr="00D10135">
        <w:rPr>
          <w:sz w:val="22"/>
          <w:szCs w:val="22"/>
        </w:rPr>
        <w:t>inovatif</w:t>
      </w:r>
      <w:proofErr w:type="spellEnd"/>
      <w:r w:rsidRPr="00D10135">
        <w:rPr>
          <w:sz w:val="22"/>
          <w:szCs w:val="22"/>
        </w:rPr>
        <w:t xml:space="preserve"> yang </w:t>
      </w:r>
      <w:proofErr w:type="spellStart"/>
      <w:r w:rsidRPr="00D10135">
        <w:rPr>
          <w:sz w:val="22"/>
          <w:szCs w:val="22"/>
        </w:rPr>
        <w:t>merupakan</w:t>
      </w:r>
      <w:proofErr w:type="spellEnd"/>
      <w:r w:rsidRPr="00D10135">
        <w:rPr>
          <w:sz w:val="22"/>
          <w:szCs w:val="22"/>
        </w:rPr>
        <w:t xml:space="preserve"> </w:t>
      </w:r>
      <w:proofErr w:type="spellStart"/>
      <w:r w:rsidRPr="00D10135">
        <w:rPr>
          <w:sz w:val="22"/>
          <w:szCs w:val="22"/>
        </w:rPr>
        <w:t>unsur</w:t>
      </w:r>
      <w:proofErr w:type="spellEnd"/>
      <w:r w:rsidRPr="00D10135">
        <w:rPr>
          <w:sz w:val="22"/>
          <w:szCs w:val="22"/>
        </w:rPr>
        <w:t xml:space="preserve"> </w:t>
      </w:r>
      <w:proofErr w:type="spellStart"/>
      <w:r w:rsidRPr="00D10135">
        <w:rPr>
          <w:sz w:val="22"/>
          <w:szCs w:val="22"/>
        </w:rPr>
        <w:t>utama</w:t>
      </w:r>
      <w:proofErr w:type="spellEnd"/>
      <w:r w:rsidRPr="00D10135">
        <w:rPr>
          <w:sz w:val="22"/>
          <w:szCs w:val="22"/>
        </w:rPr>
        <w:t xml:space="preserve"> </w:t>
      </w:r>
      <w:proofErr w:type="spellStart"/>
      <w:r w:rsidRPr="00D10135">
        <w:rPr>
          <w:sz w:val="22"/>
          <w:szCs w:val="22"/>
        </w:rPr>
        <w:t>dalam</w:t>
      </w:r>
      <w:proofErr w:type="spellEnd"/>
      <w:r w:rsidRPr="00D10135">
        <w:rPr>
          <w:sz w:val="22"/>
          <w:szCs w:val="22"/>
        </w:rPr>
        <w:t xml:space="preserve"> </w:t>
      </w:r>
      <w:proofErr w:type="spellStart"/>
      <w:r w:rsidRPr="00D10135">
        <w:rPr>
          <w:sz w:val="22"/>
          <w:szCs w:val="22"/>
        </w:rPr>
        <w:t>pengembangan</w:t>
      </w:r>
      <w:proofErr w:type="spellEnd"/>
      <w:r w:rsidRPr="00D10135">
        <w:rPr>
          <w:sz w:val="22"/>
          <w:szCs w:val="22"/>
        </w:rPr>
        <w:t xml:space="preserve"> </w:t>
      </w:r>
      <w:proofErr w:type="spellStart"/>
      <w:r w:rsidRPr="00D10135">
        <w:rPr>
          <w:sz w:val="22"/>
          <w:szCs w:val="22"/>
        </w:rPr>
        <w:t>karir</w:t>
      </w:r>
      <w:proofErr w:type="spellEnd"/>
      <w:r w:rsidRPr="00D10135">
        <w:rPr>
          <w:sz w:val="22"/>
          <w:szCs w:val="22"/>
        </w:rPr>
        <w:t xml:space="preserve"> guru </w:t>
      </w:r>
      <w:r w:rsidRPr="00D10135">
        <w:rPr>
          <w:sz w:val="22"/>
          <w:szCs w:val="22"/>
        </w:rPr>
        <w:fldChar w:fldCharType="begin" w:fldLock="1"/>
      </w:r>
      <w:r w:rsidRPr="00D10135">
        <w:rPr>
          <w:sz w:val="22"/>
          <w:szCs w:val="22"/>
        </w:rPr>
        <w:instrText>ADDIN CSL_CITATION { "citationItems" : [ { "id" : "ITEM-1", "itemData" : { "author" : [ { "dropping-particle" : "", "family" : "Kemdikbud", "given" : "", "non-dropping-particle" : "", "parse-names" : false, "suffix" : "" } ], "id" : "ITEM-1", "issued" : { "date-parts" : [ [ "2016" ] ] }, "publisher" : "Kemndikbud", "publisher-place" : "Jakarta", "title" : "Penilaian Kegiatan Pengembangan Keprofesian Berkelanjutan Guna Mendukung Pengembangan Profesi Guru Pembelajar", "type" : "book" }, "uris" : [ "http://www.mendeley.com/documents/?uuid=83006628-488b-47b9-8173-c74159b5fee1" ] } ], "mendeley" : { "formattedCitation" : "(Kemdikbud, 2016)", "plainTextFormattedCitation" : "(Kemdikbud, 2016)", "previouslyFormattedCitation" : "(Kemdikbud, 2016)" }, "properties" : { "noteIndex" : 0 }, "schema" : "https://github.com/citation-style-language/schema/raw/master/csl-citation.json" }</w:instrText>
      </w:r>
      <w:r w:rsidRPr="00D10135">
        <w:rPr>
          <w:sz w:val="22"/>
          <w:szCs w:val="22"/>
        </w:rPr>
        <w:fldChar w:fldCharType="separate"/>
      </w:r>
      <w:r w:rsidRPr="00D10135">
        <w:rPr>
          <w:sz w:val="22"/>
          <w:szCs w:val="22"/>
        </w:rPr>
        <w:t>(</w:t>
      </w:r>
      <w:proofErr w:type="spellStart"/>
      <w:r w:rsidRPr="00D10135">
        <w:rPr>
          <w:sz w:val="22"/>
          <w:szCs w:val="22"/>
        </w:rPr>
        <w:t>Kemdikbud</w:t>
      </w:r>
      <w:proofErr w:type="spellEnd"/>
      <w:r w:rsidRPr="00D10135">
        <w:rPr>
          <w:sz w:val="22"/>
          <w:szCs w:val="22"/>
        </w:rPr>
        <w:t>, 2016)</w:t>
      </w:r>
      <w:r w:rsidRPr="00D10135">
        <w:rPr>
          <w:sz w:val="22"/>
          <w:szCs w:val="22"/>
        </w:rPr>
        <w:fldChar w:fldCharType="end"/>
      </w:r>
      <w:r w:rsidRPr="00D10135">
        <w:rPr>
          <w:sz w:val="22"/>
          <w:szCs w:val="22"/>
        </w:rPr>
        <w:t xml:space="preserve">. </w:t>
      </w:r>
    </w:p>
    <w:p w14:paraId="1A6758CC" w14:textId="77777777" w:rsidR="00D10135" w:rsidRPr="00D10135" w:rsidRDefault="00D10135" w:rsidP="00D10135">
      <w:pPr>
        <w:ind w:firstLine="709"/>
        <w:jc w:val="both"/>
        <w:rPr>
          <w:sz w:val="22"/>
          <w:szCs w:val="22"/>
          <w:lang w:val="id-ID"/>
        </w:rPr>
      </w:pPr>
      <w:r w:rsidRPr="00D10135">
        <w:rPr>
          <w:sz w:val="22"/>
          <w:szCs w:val="22"/>
          <w:lang w:val="id-ID"/>
        </w:rPr>
        <w:t xml:space="preserve">Berdasarkan data dari Dinas Pendidikan dan Kebudayaan Kota Magelang per bulan Juli 2018, jumlah terbanyak guru berada pada golongan IV/a. Sebagai perbandingan, 420 guru PNS dari berbagai bidang ilmu 2 orang memiliki golongan di bawah III/a, 5 orang golongan III/a, 34 orang golongan III/b, 53 orang golongan III/c, 43 orang golongan III/d, 272 orang golongan IV/a, dan 11 orang memiliki golongan di atas IV/a. Salah satu faktornya adalah keengganan mereka dalam membuat publikasi ilmiah untuk kenaikan pangkat (Dinas Pendidikan dan Kebudayaan Kota Magelang Tahun 2018). </w:t>
      </w:r>
    </w:p>
    <w:p w14:paraId="09C64ED2" w14:textId="77777777" w:rsidR="00D10135" w:rsidRDefault="00D10135" w:rsidP="00070849">
      <w:pPr>
        <w:ind w:firstLine="709"/>
        <w:jc w:val="both"/>
        <w:rPr>
          <w:sz w:val="22"/>
          <w:szCs w:val="22"/>
          <w:lang w:val="id-ID"/>
        </w:rPr>
      </w:pPr>
      <w:r w:rsidRPr="00D10135">
        <w:rPr>
          <w:sz w:val="22"/>
          <w:szCs w:val="22"/>
          <w:lang w:val="id-ID"/>
        </w:rPr>
        <w:t xml:space="preserve">Dinas Pendidikan dan Kebudayaan sudah berupaya mendorong peningkatan kuantitas kualitas guru peneliti dan penulis. Salah satunya ialah pengalokasian dana penulisan artikel ilmiah hasil PTK </w:t>
      </w:r>
      <w:proofErr w:type="spellStart"/>
      <w:r w:rsidRPr="00D10135">
        <w:rPr>
          <w:sz w:val="22"/>
          <w:szCs w:val="22"/>
          <w:lang w:val="id-ID"/>
        </w:rPr>
        <w:t>desiminasi</w:t>
      </w:r>
      <w:proofErr w:type="spellEnd"/>
      <w:r w:rsidRPr="00D10135">
        <w:rPr>
          <w:sz w:val="22"/>
          <w:szCs w:val="22"/>
          <w:lang w:val="id-ID"/>
        </w:rPr>
        <w:t xml:space="preserve"> hasil penelitian yang diselenggarakan secara periodik berkoordinasi dengan Musyawarah Guru Mata Pelajaran (MGMP). Tidak hanya itu, Dinas Pendidikan dan Kebudayaan Kota Magelang pun memfasilitasi guru dengan </w:t>
      </w:r>
      <w:r w:rsidRPr="00D10135">
        <w:rPr>
          <w:sz w:val="22"/>
          <w:szCs w:val="22"/>
          <w:lang w:val="id-ID"/>
        </w:rPr>
        <w:lastRenderedPageBreak/>
        <w:t xml:space="preserve">menerbitkan Jurnal Pendidikan “Bunga </w:t>
      </w:r>
      <w:proofErr w:type="spellStart"/>
      <w:r w:rsidRPr="00D10135">
        <w:rPr>
          <w:sz w:val="22"/>
          <w:szCs w:val="22"/>
          <w:lang w:val="id-ID"/>
        </w:rPr>
        <w:t>Edukasia</w:t>
      </w:r>
      <w:proofErr w:type="spellEnd"/>
      <w:r w:rsidRPr="00D10135">
        <w:rPr>
          <w:sz w:val="22"/>
          <w:szCs w:val="22"/>
          <w:lang w:val="id-ID"/>
        </w:rPr>
        <w:t>” yang diterbitkan oleh Dinas Pendidikan dan Kebudayaan Provinsi Jawa Tengah</w:t>
      </w:r>
      <w:r>
        <w:rPr>
          <w:sz w:val="22"/>
          <w:szCs w:val="22"/>
          <w:lang w:val="id-ID"/>
        </w:rPr>
        <w:t>.</w:t>
      </w:r>
    </w:p>
    <w:p w14:paraId="17CA976C" w14:textId="77777777" w:rsidR="00D10135" w:rsidRDefault="00D10135" w:rsidP="00070849">
      <w:pPr>
        <w:ind w:firstLine="709"/>
        <w:jc w:val="both"/>
        <w:rPr>
          <w:sz w:val="22"/>
          <w:szCs w:val="22"/>
        </w:rPr>
      </w:pPr>
      <w:r w:rsidRPr="00D10135">
        <w:rPr>
          <w:sz w:val="22"/>
          <w:szCs w:val="22"/>
          <w:lang w:val="id-ID"/>
        </w:rPr>
        <w:t xml:space="preserve">Meskipun demikian, upaya ini kurang mendapat sambutan positif dari para guru. Iklim akademis yang dibangun di Kota Magelang baru mampu mendukung aspek pembelajaran, dan belum mampu mendorong guru untuk lebih berkarya dalam bentuk penelitian dan tulisan ilmiah. Bahkan pihak Dinas sendiri </w:t>
      </w:r>
      <w:proofErr w:type="spellStart"/>
      <w:r w:rsidRPr="00D10135">
        <w:rPr>
          <w:sz w:val="22"/>
          <w:szCs w:val="22"/>
          <w:lang w:val="id-ID"/>
        </w:rPr>
        <w:t>seringkali</w:t>
      </w:r>
      <w:proofErr w:type="spellEnd"/>
      <w:r w:rsidRPr="00D10135">
        <w:rPr>
          <w:sz w:val="22"/>
          <w:szCs w:val="22"/>
          <w:lang w:val="id-ID"/>
        </w:rPr>
        <w:t xml:space="preserve"> mengalami kendala dalam penerbitan jurnal pada tiap edisinya dikarenakan minimnya jumlah artikel hasil PTK yang dikirim ke dewan redaksi jurnal. Sedangkan jumlah minimal yang </w:t>
      </w:r>
      <w:proofErr w:type="spellStart"/>
      <w:r w:rsidRPr="00D10135">
        <w:rPr>
          <w:sz w:val="22"/>
          <w:szCs w:val="22"/>
          <w:lang w:val="id-ID"/>
        </w:rPr>
        <w:t>dipersyaratkan</w:t>
      </w:r>
      <w:proofErr w:type="spellEnd"/>
      <w:r w:rsidRPr="00D10135">
        <w:rPr>
          <w:sz w:val="22"/>
          <w:szCs w:val="22"/>
          <w:lang w:val="id-ID"/>
        </w:rPr>
        <w:t xml:space="preserve"> untuk diterbitkan ialah 10 artikel. Selain itu, dari beberapa artikel yang masuk pada tim editorial Jurnal </w:t>
      </w:r>
      <w:proofErr w:type="spellStart"/>
      <w:r w:rsidRPr="00D10135">
        <w:rPr>
          <w:sz w:val="22"/>
          <w:szCs w:val="22"/>
          <w:lang w:val="id-ID"/>
        </w:rPr>
        <w:t>Paedagogie</w:t>
      </w:r>
      <w:proofErr w:type="spellEnd"/>
      <w:r w:rsidRPr="00D10135">
        <w:rPr>
          <w:sz w:val="22"/>
          <w:szCs w:val="22"/>
          <w:lang w:val="id-ID"/>
        </w:rPr>
        <w:t xml:space="preserve"> Universitas </w:t>
      </w:r>
      <w:proofErr w:type="spellStart"/>
      <w:r w:rsidRPr="00D10135">
        <w:rPr>
          <w:sz w:val="22"/>
          <w:szCs w:val="22"/>
          <w:lang w:val="id-ID"/>
        </w:rPr>
        <w:t>Muhammadiyah</w:t>
      </w:r>
      <w:proofErr w:type="spellEnd"/>
      <w:r w:rsidRPr="00D10135">
        <w:rPr>
          <w:sz w:val="22"/>
          <w:szCs w:val="22"/>
          <w:lang w:val="id-ID"/>
        </w:rPr>
        <w:t xml:space="preserve"> Magelang, terlihat masih banyak guru yang belum paham mengenai tata tulis artikel jurnal, maupun mengikuti </w:t>
      </w:r>
      <w:r w:rsidRPr="00D10135">
        <w:rPr>
          <w:i/>
          <w:sz w:val="22"/>
          <w:szCs w:val="22"/>
          <w:lang w:val="id-ID"/>
        </w:rPr>
        <w:t xml:space="preserve">proses </w:t>
      </w:r>
      <w:proofErr w:type="spellStart"/>
      <w:r w:rsidRPr="00D10135">
        <w:rPr>
          <w:i/>
          <w:sz w:val="22"/>
          <w:szCs w:val="22"/>
          <w:lang w:val="id-ID"/>
        </w:rPr>
        <w:t>review</w:t>
      </w:r>
      <w:proofErr w:type="spellEnd"/>
      <w:r w:rsidRPr="00D10135">
        <w:rPr>
          <w:sz w:val="22"/>
          <w:szCs w:val="22"/>
          <w:lang w:val="id-ID"/>
        </w:rPr>
        <w:t>.</w:t>
      </w:r>
    </w:p>
    <w:p w14:paraId="521FC880" w14:textId="77777777" w:rsidR="00D10135" w:rsidRPr="00D10135" w:rsidRDefault="00D10135" w:rsidP="00070849">
      <w:pPr>
        <w:ind w:firstLine="709"/>
        <w:jc w:val="both"/>
        <w:rPr>
          <w:sz w:val="22"/>
          <w:szCs w:val="22"/>
          <w:lang w:val="id-ID"/>
        </w:rPr>
      </w:pPr>
    </w:p>
    <w:p w14:paraId="285BAE2B" w14:textId="77777777" w:rsidR="000D11BE" w:rsidRPr="00D10135" w:rsidRDefault="000D11BE" w:rsidP="00070849">
      <w:pPr>
        <w:ind w:firstLine="709"/>
        <w:jc w:val="both"/>
        <w:rPr>
          <w:sz w:val="22"/>
          <w:szCs w:val="22"/>
          <w:lang w:val="id-ID"/>
        </w:rPr>
      </w:pPr>
    </w:p>
    <w:p w14:paraId="60356F07" w14:textId="77777777" w:rsidR="00D56051" w:rsidRPr="00620D8E" w:rsidRDefault="00620D8E" w:rsidP="00D56051">
      <w:pPr>
        <w:jc w:val="both"/>
        <w:rPr>
          <w:b/>
          <w:sz w:val="22"/>
          <w:szCs w:val="22"/>
          <w:lang w:val="id-ID"/>
        </w:rPr>
      </w:pPr>
      <w:r>
        <w:rPr>
          <w:b/>
          <w:sz w:val="22"/>
          <w:szCs w:val="22"/>
        </w:rPr>
        <w:t>METOD</w:t>
      </w:r>
      <w:r w:rsidR="00533B85">
        <w:rPr>
          <w:b/>
          <w:sz w:val="22"/>
          <w:szCs w:val="22"/>
          <w:lang w:val="id-ID"/>
        </w:rPr>
        <w:t>E</w:t>
      </w:r>
    </w:p>
    <w:p w14:paraId="7CF13D5A" w14:textId="77777777" w:rsidR="00D56051" w:rsidRPr="001A467C" w:rsidRDefault="00D56051" w:rsidP="00D56051">
      <w:pPr>
        <w:jc w:val="both"/>
        <w:rPr>
          <w:b/>
          <w:sz w:val="22"/>
          <w:szCs w:val="22"/>
        </w:rPr>
      </w:pPr>
    </w:p>
    <w:p w14:paraId="4DCB8F6B" w14:textId="77777777" w:rsidR="00D10135" w:rsidRDefault="00D10135" w:rsidP="001A2559">
      <w:pPr>
        <w:pStyle w:val="NormalWeb"/>
        <w:spacing w:before="0" w:beforeAutospacing="0" w:after="0" w:afterAutospacing="0"/>
        <w:ind w:firstLine="709"/>
        <w:jc w:val="both"/>
        <w:rPr>
          <w:sz w:val="22"/>
          <w:lang w:val="id-ID"/>
        </w:rPr>
      </w:pPr>
      <w:r w:rsidRPr="00D10135">
        <w:rPr>
          <w:sz w:val="22"/>
          <w:lang w:val="id-ID"/>
        </w:rPr>
        <w:t>Pengabdian masyarakat ini dilaksanakan dalam waktu 4 bulan. Kegiatan ini diikuti oleh 12 peserta, yakni guru SD dan SMP di lingk</w:t>
      </w:r>
      <w:r>
        <w:rPr>
          <w:sz w:val="22"/>
          <w:lang w:val="id-ID"/>
        </w:rPr>
        <w:t xml:space="preserve">ungan Dinas Pendidikan dan Kebudayaan Kota </w:t>
      </w:r>
      <w:r w:rsidRPr="00D10135">
        <w:rPr>
          <w:sz w:val="22"/>
          <w:lang w:val="id-ID"/>
        </w:rPr>
        <w:t>Magelang. Metode kegiatan yang dilaksanakan guna menyelesaikan permasalahan mitra adalah dengan pelatihan dan pendampingan yang dibagi menjadi 3 pertemu</w:t>
      </w:r>
      <w:r>
        <w:rPr>
          <w:sz w:val="22"/>
          <w:lang w:val="id-ID"/>
        </w:rPr>
        <w:t xml:space="preserve">an tatap muka. Materi yang </w:t>
      </w:r>
      <w:r w:rsidRPr="00D10135">
        <w:rPr>
          <w:sz w:val="22"/>
          <w:lang w:val="id-ID"/>
        </w:rPr>
        <w:t xml:space="preserve">disampaikan dalam pertemuan pertama adalah konsep dasar artikel </w:t>
      </w:r>
      <w:r w:rsidRPr="00D10135">
        <w:rPr>
          <w:sz w:val="22"/>
          <w:lang w:val="id-ID"/>
        </w:rPr>
        <w:lastRenderedPageBreak/>
        <w:t xml:space="preserve">ilmiah dan  konten penulisan artikel ilmiah seperti menentukan judul artikel, cara menyajikan masalah pada bagian pendahuluan, cara memaparkan hasil penelitian, cara menulis pembahasan, cara mencari sumber rujukan untuk memperkuat tulisan pada bagian pembahasan, cara menulis simpulan. Selain itu, peserta diberi pemahaman mengenai pemanfaatan artikel ilmiah untuk kenaikan pangkat guru. Pertemuan ke-2 lebih ditekankan pada pemahaman plagiarisme dan pelatihan </w:t>
      </w:r>
      <w:proofErr w:type="spellStart"/>
      <w:r w:rsidRPr="00D10135">
        <w:rPr>
          <w:sz w:val="22"/>
          <w:lang w:val="id-ID"/>
        </w:rPr>
        <w:t>reference</w:t>
      </w:r>
      <w:proofErr w:type="spellEnd"/>
      <w:r w:rsidRPr="00D10135">
        <w:rPr>
          <w:sz w:val="22"/>
          <w:lang w:val="id-ID"/>
        </w:rPr>
        <w:t xml:space="preserve"> </w:t>
      </w:r>
      <w:proofErr w:type="spellStart"/>
      <w:r w:rsidRPr="00D10135">
        <w:rPr>
          <w:sz w:val="22"/>
          <w:lang w:val="id-ID"/>
        </w:rPr>
        <w:t>manager</w:t>
      </w:r>
      <w:proofErr w:type="spellEnd"/>
      <w:r w:rsidRPr="00D10135">
        <w:rPr>
          <w:sz w:val="22"/>
          <w:lang w:val="id-ID"/>
        </w:rPr>
        <w:t xml:space="preserve">. Pada pertemuan ke-3, peserta memperoleh pelatihan mengenai jurnal nasional, mulai dari registrasi, hingga unggah artikel. Setelah itu, mitra mendapat pendampingan secara mandiri terkait penulisan artikel dan </w:t>
      </w:r>
      <w:proofErr w:type="spellStart"/>
      <w:r w:rsidRPr="00D10135">
        <w:rPr>
          <w:sz w:val="22"/>
          <w:lang w:val="id-ID"/>
        </w:rPr>
        <w:t>pengunggahannya</w:t>
      </w:r>
      <w:proofErr w:type="spellEnd"/>
      <w:r w:rsidRPr="00D10135">
        <w:rPr>
          <w:sz w:val="22"/>
          <w:lang w:val="id-ID"/>
        </w:rPr>
        <w:t xml:space="preserve"> pada Jurnal Nasional </w:t>
      </w:r>
      <w:proofErr w:type="spellStart"/>
      <w:r w:rsidRPr="00D10135">
        <w:rPr>
          <w:sz w:val="22"/>
          <w:lang w:val="id-ID"/>
        </w:rPr>
        <w:t>Paedagogie</w:t>
      </w:r>
      <w:proofErr w:type="spellEnd"/>
      <w:r w:rsidRPr="00D10135">
        <w:rPr>
          <w:sz w:val="22"/>
          <w:lang w:val="id-ID"/>
        </w:rPr>
        <w:t>. Berikut adalah tabel skema kegiatan pengabdian ini.</w:t>
      </w:r>
    </w:p>
    <w:p w14:paraId="1549E11A" w14:textId="77777777" w:rsidR="006C60D2" w:rsidRDefault="006C60D2" w:rsidP="006C60D2">
      <w:pPr>
        <w:pStyle w:val="NormalWeb"/>
        <w:spacing w:before="0" w:beforeAutospacing="0" w:after="0" w:afterAutospacing="0"/>
        <w:jc w:val="both"/>
        <w:rPr>
          <w:sz w:val="22"/>
          <w:lang w:val="id-ID"/>
        </w:rPr>
      </w:pPr>
    </w:p>
    <w:p w14:paraId="4E4D6522" w14:textId="77777777" w:rsidR="006C60D2" w:rsidRPr="006C60D2" w:rsidRDefault="006C60D2" w:rsidP="006C60D2">
      <w:pPr>
        <w:pStyle w:val="Caption"/>
        <w:jc w:val="both"/>
        <w:rPr>
          <w:rFonts w:ascii="Times New Roman" w:hAnsi="Times New Roman"/>
          <w:b w:val="0"/>
          <w:sz w:val="22"/>
          <w:szCs w:val="22"/>
        </w:rPr>
      </w:pPr>
      <w:bookmarkStart w:id="1" w:name="_Toc531265430"/>
      <w:bookmarkStart w:id="2" w:name="_Toc7446558"/>
      <w:r w:rsidRPr="006C60D2">
        <w:rPr>
          <w:rFonts w:ascii="Times New Roman" w:hAnsi="Times New Roman"/>
          <w:b w:val="0"/>
          <w:sz w:val="22"/>
          <w:szCs w:val="22"/>
        </w:rPr>
        <w:t>Ta</w:t>
      </w:r>
      <w:r w:rsidRPr="006C60D2">
        <w:rPr>
          <w:rFonts w:ascii="Times New Roman" w:hAnsi="Times New Roman"/>
          <w:b w:val="0"/>
          <w:sz w:val="22"/>
          <w:szCs w:val="22"/>
        </w:rPr>
        <w:t xml:space="preserve">bel </w:t>
      </w:r>
      <w:r w:rsidRPr="006C60D2">
        <w:rPr>
          <w:rFonts w:ascii="Times New Roman" w:hAnsi="Times New Roman"/>
          <w:b w:val="0"/>
          <w:sz w:val="22"/>
          <w:szCs w:val="22"/>
        </w:rPr>
        <w:fldChar w:fldCharType="begin"/>
      </w:r>
      <w:r w:rsidRPr="006C60D2">
        <w:rPr>
          <w:rFonts w:ascii="Times New Roman" w:hAnsi="Times New Roman"/>
          <w:b w:val="0"/>
          <w:sz w:val="22"/>
          <w:szCs w:val="22"/>
        </w:rPr>
        <w:instrText xml:space="preserve"> SEQ Tabel \* ARABIC \s 1 </w:instrText>
      </w:r>
      <w:r w:rsidRPr="006C60D2">
        <w:rPr>
          <w:rFonts w:ascii="Times New Roman" w:hAnsi="Times New Roman"/>
          <w:b w:val="0"/>
          <w:sz w:val="22"/>
          <w:szCs w:val="22"/>
        </w:rPr>
        <w:fldChar w:fldCharType="separate"/>
      </w:r>
      <w:r w:rsidRPr="006C60D2">
        <w:rPr>
          <w:rFonts w:ascii="Times New Roman" w:hAnsi="Times New Roman"/>
          <w:b w:val="0"/>
          <w:noProof/>
          <w:sz w:val="22"/>
          <w:szCs w:val="22"/>
        </w:rPr>
        <w:t>1</w:t>
      </w:r>
      <w:r w:rsidRPr="006C60D2">
        <w:rPr>
          <w:rFonts w:ascii="Times New Roman" w:hAnsi="Times New Roman"/>
          <w:b w:val="0"/>
          <w:sz w:val="22"/>
          <w:szCs w:val="22"/>
        </w:rPr>
        <w:fldChar w:fldCharType="end"/>
      </w:r>
      <w:r w:rsidRPr="006C60D2">
        <w:rPr>
          <w:rFonts w:ascii="Times New Roman" w:hAnsi="Times New Roman"/>
          <w:b w:val="0"/>
          <w:sz w:val="22"/>
          <w:szCs w:val="22"/>
          <w:lang w:val="en-ID"/>
        </w:rPr>
        <w:t xml:space="preserve"> </w:t>
      </w:r>
      <w:r w:rsidRPr="006C60D2">
        <w:rPr>
          <w:rFonts w:ascii="Times New Roman" w:hAnsi="Times New Roman"/>
          <w:b w:val="0"/>
          <w:sz w:val="22"/>
          <w:szCs w:val="22"/>
        </w:rPr>
        <w:t>Metode Pelaksanaan Pengabdian</w:t>
      </w:r>
      <w:bookmarkEnd w:id="1"/>
      <w:bookmarkEnd w:id="2"/>
    </w:p>
    <w:tbl>
      <w:tblPr>
        <w:tblStyle w:val="TableGrid"/>
        <w:tblW w:w="0" w:type="auto"/>
        <w:jc w:val="center"/>
        <w:tblLook w:val="04A0" w:firstRow="1" w:lastRow="0" w:firstColumn="1" w:lastColumn="0" w:noHBand="0" w:noVBand="1"/>
      </w:tblPr>
      <w:tblGrid>
        <w:gridCol w:w="1074"/>
        <w:gridCol w:w="1461"/>
        <w:gridCol w:w="1423"/>
      </w:tblGrid>
      <w:tr w:rsidR="006C60D2" w:rsidRPr="006C60D2" w14:paraId="40143047" w14:textId="77777777" w:rsidTr="007A4C13">
        <w:trPr>
          <w:trHeight w:val="378"/>
          <w:jc w:val="center"/>
        </w:trPr>
        <w:tc>
          <w:tcPr>
            <w:tcW w:w="2831" w:type="dxa"/>
            <w:shd w:val="clear" w:color="auto" w:fill="D9D9D9" w:themeFill="background1" w:themeFillShade="D9"/>
          </w:tcPr>
          <w:p w14:paraId="0A2D9628" w14:textId="77777777" w:rsidR="006C60D2" w:rsidRPr="006C60D2" w:rsidRDefault="006C60D2" w:rsidP="006C60D2">
            <w:pPr>
              <w:pStyle w:val="NormalWeb"/>
              <w:jc w:val="both"/>
              <w:rPr>
                <w:sz w:val="22"/>
                <w:lang w:val="id-ID"/>
              </w:rPr>
            </w:pPr>
            <w:r w:rsidRPr="006C60D2">
              <w:rPr>
                <w:sz w:val="22"/>
                <w:lang w:val="id-ID"/>
              </w:rPr>
              <w:t>Masalah</w:t>
            </w:r>
          </w:p>
        </w:tc>
        <w:tc>
          <w:tcPr>
            <w:tcW w:w="2832" w:type="dxa"/>
            <w:shd w:val="clear" w:color="auto" w:fill="D9D9D9" w:themeFill="background1" w:themeFillShade="D9"/>
          </w:tcPr>
          <w:p w14:paraId="11E636FA" w14:textId="77777777" w:rsidR="006C60D2" w:rsidRPr="006C60D2" w:rsidRDefault="006C60D2" w:rsidP="006C60D2">
            <w:pPr>
              <w:pStyle w:val="NormalWeb"/>
              <w:jc w:val="both"/>
              <w:rPr>
                <w:sz w:val="22"/>
                <w:lang w:val="id-ID"/>
              </w:rPr>
            </w:pPr>
            <w:r w:rsidRPr="006C60D2">
              <w:rPr>
                <w:sz w:val="22"/>
                <w:lang w:val="id-ID"/>
              </w:rPr>
              <w:t>Solusi</w:t>
            </w:r>
          </w:p>
        </w:tc>
        <w:tc>
          <w:tcPr>
            <w:tcW w:w="2832" w:type="dxa"/>
            <w:shd w:val="clear" w:color="auto" w:fill="D9D9D9" w:themeFill="background1" w:themeFillShade="D9"/>
          </w:tcPr>
          <w:p w14:paraId="47D7E25F" w14:textId="77777777" w:rsidR="006C60D2" w:rsidRPr="006C60D2" w:rsidRDefault="006C60D2" w:rsidP="006C60D2">
            <w:pPr>
              <w:pStyle w:val="NormalWeb"/>
              <w:jc w:val="both"/>
              <w:rPr>
                <w:sz w:val="22"/>
                <w:lang w:val="id-ID"/>
              </w:rPr>
            </w:pPr>
            <w:r w:rsidRPr="006C60D2">
              <w:rPr>
                <w:sz w:val="22"/>
                <w:lang w:val="id-ID"/>
              </w:rPr>
              <w:t>Indikator Keberhasilan</w:t>
            </w:r>
          </w:p>
        </w:tc>
      </w:tr>
      <w:tr w:rsidR="006C60D2" w:rsidRPr="006C60D2" w14:paraId="74408BA5" w14:textId="77777777" w:rsidTr="007A4C13">
        <w:trPr>
          <w:trHeight w:val="382"/>
          <w:jc w:val="center"/>
        </w:trPr>
        <w:tc>
          <w:tcPr>
            <w:tcW w:w="8495" w:type="dxa"/>
            <w:gridSpan w:val="3"/>
          </w:tcPr>
          <w:p w14:paraId="618CDE7F" w14:textId="77777777" w:rsidR="006C60D2" w:rsidRPr="006C60D2" w:rsidRDefault="006C60D2" w:rsidP="006C60D2">
            <w:pPr>
              <w:pStyle w:val="NormalWeb"/>
              <w:jc w:val="both"/>
              <w:rPr>
                <w:sz w:val="22"/>
                <w:lang w:val="id-ID"/>
              </w:rPr>
            </w:pPr>
            <w:r w:rsidRPr="006C60D2">
              <w:rPr>
                <w:sz w:val="22"/>
                <w:lang w:val="id-ID"/>
              </w:rPr>
              <w:t>Pertemuan ke-1</w:t>
            </w:r>
          </w:p>
        </w:tc>
      </w:tr>
      <w:tr w:rsidR="006C60D2" w:rsidRPr="006C60D2" w14:paraId="1F0B6AA5" w14:textId="77777777" w:rsidTr="007A4C13">
        <w:trPr>
          <w:trHeight w:val="382"/>
          <w:jc w:val="center"/>
        </w:trPr>
        <w:tc>
          <w:tcPr>
            <w:tcW w:w="2831" w:type="dxa"/>
          </w:tcPr>
          <w:p w14:paraId="6B3A2D27" w14:textId="77777777" w:rsidR="006C60D2" w:rsidRPr="006C60D2" w:rsidRDefault="006C60D2" w:rsidP="006C60D2">
            <w:pPr>
              <w:pStyle w:val="NormalWeb"/>
              <w:jc w:val="both"/>
              <w:rPr>
                <w:sz w:val="22"/>
                <w:lang w:val="id-ID"/>
              </w:rPr>
            </w:pPr>
            <w:r w:rsidRPr="006C60D2">
              <w:rPr>
                <w:sz w:val="22"/>
                <w:lang w:val="id-ID"/>
              </w:rPr>
              <w:t xml:space="preserve">Guru kurang memahami skema penelitian yang dapat </w:t>
            </w:r>
            <w:proofErr w:type="spellStart"/>
            <w:r w:rsidRPr="006C60D2">
              <w:rPr>
                <w:sz w:val="22"/>
                <w:lang w:val="id-ID"/>
              </w:rPr>
              <w:t>menhasilkan</w:t>
            </w:r>
            <w:proofErr w:type="spellEnd"/>
            <w:r w:rsidRPr="006C60D2">
              <w:rPr>
                <w:sz w:val="22"/>
                <w:lang w:val="id-ID"/>
              </w:rPr>
              <w:t xml:space="preserve"> banyak angka kredit</w:t>
            </w:r>
          </w:p>
        </w:tc>
        <w:tc>
          <w:tcPr>
            <w:tcW w:w="2832" w:type="dxa"/>
          </w:tcPr>
          <w:p w14:paraId="31E326E2" w14:textId="77777777" w:rsidR="006C60D2" w:rsidRPr="006C60D2" w:rsidRDefault="006C60D2" w:rsidP="006C60D2">
            <w:pPr>
              <w:pStyle w:val="NormalWeb"/>
              <w:jc w:val="both"/>
              <w:rPr>
                <w:sz w:val="22"/>
                <w:lang w:val="id-ID"/>
              </w:rPr>
            </w:pPr>
            <w:r w:rsidRPr="006C60D2">
              <w:rPr>
                <w:sz w:val="22"/>
                <w:lang w:val="id-ID"/>
              </w:rPr>
              <w:t>Diskusi bagaimana menyusun penelitian di kelas dan cara memanfaatkannya untuk menghasilkan banyak angka kredit</w:t>
            </w:r>
          </w:p>
        </w:tc>
        <w:tc>
          <w:tcPr>
            <w:tcW w:w="2832" w:type="dxa"/>
          </w:tcPr>
          <w:p w14:paraId="72576D5D" w14:textId="77777777" w:rsidR="006C60D2" w:rsidRPr="006C60D2" w:rsidRDefault="006C60D2" w:rsidP="006C60D2">
            <w:pPr>
              <w:pStyle w:val="NormalWeb"/>
              <w:jc w:val="both"/>
              <w:rPr>
                <w:sz w:val="22"/>
                <w:lang w:val="id-ID"/>
              </w:rPr>
            </w:pPr>
            <w:r w:rsidRPr="006C60D2">
              <w:rPr>
                <w:sz w:val="22"/>
                <w:lang w:val="id-ID"/>
              </w:rPr>
              <w:t xml:space="preserve">Guru memahami skema penelitian yang dapat </w:t>
            </w:r>
            <w:proofErr w:type="spellStart"/>
            <w:r w:rsidRPr="006C60D2">
              <w:rPr>
                <w:sz w:val="22"/>
                <w:lang w:val="id-ID"/>
              </w:rPr>
              <w:t>menhasilkan</w:t>
            </w:r>
            <w:proofErr w:type="spellEnd"/>
            <w:r w:rsidRPr="006C60D2">
              <w:rPr>
                <w:sz w:val="22"/>
                <w:lang w:val="id-ID"/>
              </w:rPr>
              <w:t xml:space="preserve"> banyak angka kredit</w:t>
            </w:r>
          </w:p>
        </w:tc>
      </w:tr>
      <w:tr w:rsidR="006C60D2" w:rsidRPr="006C60D2" w14:paraId="7D20D835" w14:textId="77777777" w:rsidTr="007A4C13">
        <w:trPr>
          <w:trHeight w:val="655"/>
          <w:jc w:val="center"/>
        </w:trPr>
        <w:tc>
          <w:tcPr>
            <w:tcW w:w="2831" w:type="dxa"/>
          </w:tcPr>
          <w:p w14:paraId="1406F81D" w14:textId="77777777" w:rsidR="006C60D2" w:rsidRPr="006C60D2" w:rsidRDefault="006C60D2" w:rsidP="006C60D2">
            <w:pPr>
              <w:pStyle w:val="NormalWeb"/>
              <w:rPr>
                <w:sz w:val="22"/>
                <w:lang w:val="id-ID"/>
              </w:rPr>
            </w:pPr>
            <w:r w:rsidRPr="006C60D2">
              <w:rPr>
                <w:sz w:val="22"/>
                <w:lang w:val="id-ID"/>
              </w:rPr>
              <w:t>Guru kurang memahami konsep dasar karya ilmiah</w:t>
            </w:r>
          </w:p>
        </w:tc>
        <w:tc>
          <w:tcPr>
            <w:tcW w:w="2832" w:type="dxa"/>
            <w:vMerge w:val="restart"/>
          </w:tcPr>
          <w:p w14:paraId="6A691E8A" w14:textId="77777777" w:rsidR="006C60D2" w:rsidRPr="006C60D2" w:rsidRDefault="006C60D2" w:rsidP="006C60D2">
            <w:pPr>
              <w:pStyle w:val="NormalWeb"/>
              <w:rPr>
                <w:sz w:val="22"/>
                <w:lang w:val="id-ID"/>
              </w:rPr>
            </w:pPr>
            <w:r w:rsidRPr="006C60D2">
              <w:rPr>
                <w:sz w:val="22"/>
                <w:lang w:val="id-ID"/>
              </w:rPr>
              <w:t xml:space="preserve">Pelatihan menulis sesuai dengan konten (menentukan judul, konten abstrak, menyajikan </w:t>
            </w:r>
            <w:r w:rsidRPr="006C60D2">
              <w:rPr>
                <w:sz w:val="22"/>
                <w:lang w:val="id-ID"/>
              </w:rPr>
              <w:lastRenderedPageBreak/>
              <w:t xml:space="preserve">masalah dalam pendahuluan, metode, memaparkan hasil, dan simpulan) dan sistematika penulisan artikel ilmiah </w:t>
            </w:r>
          </w:p>
        </w:tc>
        <w:tc>
          <w:tcPr>
            <w:tcW w:w="2832" w:type="dxa"/>
            <w:vMerge w:val="restart"/>
          </w:tcPr>
          <w:p w14:paraId="5DC58233" w14:textId="77777777" w:rsidR="006C60D2" w:rsidRPr="006C60D2" w:rsidRDefault="006C60D2" w:rsidP="006C60D2">
            <w:pPr>
              <w:pStyle w:val="NormalWeb"/>
              <w:rPr>
                <w:sz w:val="22"/>
                <w:lang w:val="id-ID"/>
              </w:rPr>
            </w:pPr>
            <w:r w:rsidRPr="006C60D2">
              <w:rPr>
                <w:sz w:val="22"/>
                <w:lang w:val="id-ID"/>
              </w:rPr>
              <w:t xml:space="preserve">Peserta memahami dan menulis konten yang sesuai dengan </w:t>
            </w:r>
            <w:proofErr w:type="spellStart"/>
            <w:r w:rsidRPr="006C60D2">
              <w:rPr>
                <w:sz w:val="22"/>
                <w:lang w:val="id-ID"/>
              </w:rPr>
              <w:t>sistematikan</w:t>
            </w:r>
            <w:proofErr w:type="spellEnd"/>
            <w:r w:rsidRPr="006C60D2">
              <w:rPr>
                <w:sz w:val="22"/>
                <w:lang w:val="id-ID"/>
              </w:rPr>
              <w:t xml:space="preserve"> dan kaidah penulisan artikel ilmiah </w:t>
            </w:r>
          </w:p>
        </w:tc>
      </w:tr>
      <w:tr w:rsidR="006C60D2" w:rsidRPr="006C60D2" w14:paraId="6C477B06" w14:textId="77777777" w:rsidTr="007A4C13">
        <w:trPr>
          <w:trHeight w:val="990"/>
          <w:jc w:val="center"/>
        </w:trPr>
        <w:tc>
          <w:tcPr>
            <w:tcW w:w="2831" w:type="dxa"/>
          </w:tcPr>
          <w:p w14:paraId="701368DB" w14:textId="77777777" w:rsidR="006C60D2" w:rsidRPr="006C60D2" w:rsidRDefault="006C60D2" w:rsidP="006C60D2">
            <w:pPr>
              <w:pStyle w:val="NormalWeb"/>
              <w:rPr>
                <w:sz w:val="22"/>
                <w:lang w:val="id-ID"/>
              </w:rPr>
            </w:pPr>
            <w:r w:rsidRPr="006C60D2">
              <w:rPr>
                <w:sz w:val="22"/>
                <w:lang w:val="id-ID"/>
              </w:rPr>
              <w:t>Guru kurang memahami apa yang harus ditulis dalam artikel ilmiah</w:t>
            </w:r>
          </w:p>
        </w:tc>
        <w:tc>
          <w:tcPr>
            <w:tcW w:w="2832" w:type="dxa"/>
            <w:vMerge/>
          </w:tcPr>
          <w:p w14:paraId="33AA8049" w14:textId="77777777" w:rsidR="006C60D2" w:rsidRPr="006C60D2" w:rsidRDefault="006C60D2" w:rsidP="006C60D2">
            <w:pPr>
              <w:pStyle w:val="NormalWeb"/>
              <w:rPr>
                <w:sz w:val="22"/>
                <w:lang w:val="id-ID"/>
              </w:rPr>
            </w:pPr>
          </w:p>
        </w:tc>
        <w:tc>
          <w:tcPr>
            <w:tcW w:w="2832" w:type="dxa"/>
            <w:vMerge/>
          </w:tcPr>
          <w:p w14:paraId="2F084B8F" w14:textId="77777777" w:rsidR="006C60D2" w:rsidRPr="006C60D2" w:rsidRDefault="006C60D2" w:rsidP="006C60D2">
            <w:pPr>
              <w:pStyle w:val="NormalWeb"/>
              <w:rPr>
                <w:sz w:val="22"/>
                <w:lang w:val="id-ID"/>
              </w:rPr>
            </w:pPr>
          </w:p>
        </w:tc>
      </w:tr>
      <w:tr w:rsidR="006C60D2" w:rsidRPr="006C60D2" w14:paraId="59D6F492" w14:textId="77777777" w:rsidTr="007A4C13">
        <w:trPr>
          <w:trHeight w:val="1242"/>
          <w:jc w:val="center"/>
        </w:trPr>
        <w:tc>
          <w:tcPr>
            <w:tcW w:w="2831" w:type="dxa"/>
          </w:tcPr>
          <w:p w14:paraId="0D47795D" w14:textId="77777777" w:rsidR="006C60D2" w:rsidRPr="006C60D2" w:rsidRDefault="006C60D2" w:rsidP="006C60D2">
            <w:pPr>
              <w:pStyle w:val="NormalWeb"/>
              <w:rPr>
                <w:sz w:val="22"/>
                <w:lang w:val="id-ID"/>
              </w:rPr>
            </w:pPr>
            <w:r w:rsidRPr="006C60D2">
              <w:rPr>
                <w:sz w:val="22"/>
                <w:lang w:val="id-ID"/>
              </w:rPr>
              <w:t>Guru kurang memahami sistematika penulisan artikel ilmiah</w:t>
            </w:r>
          </w:p>
        </w:tc>
        <w:tc>
          <w:tcPr>
            <w:tcW w:w="2832" w:type="dxa"/>
            <w:vMerge/>
          </w:tcPr>
          <w:p w14:paraId="0A0792B8" w14:textId="77777777" w:rsidR="006C60D2" w:rsidRPr="006C60D2" w:rsidRDefault="006C60D2" w:rsidP="006C60D2">
            <w:pPr>
              <w:pStyle w:val="NormalWeb"/>
              <w:rPr>
                <w:sz w:val="22"/>
                <w:lang w:val="id-ID"/>
              </w:rPr>
            </w:pPr>
          </w:p>
        </w:tc>
        <w:tc>
          <w:tcPr>
            <w:tcW w:w="2832" w:type="dxa"/>
            <w:vMerge/>
          </w:tcPr>
          <w:p w14:paraId="5F945D95" w14:textId="77777777" w:rsidR="006C60D2" w:rsidRPr="006C60D2" w:rsidRDefault="006C60D2" w:rsidP="006C60D2">
            <w:pPr>
              <w:pStyle w:val="NormalWeb"/>
              <w:rPr>
                <w:sz w:val="22"/>
                <w:lang w:val="id-ID"/>
              </w:rPr>
            </w:pPr>
          </w:p>
        </w:tc>
      </w:tr>
      <w:tr w:rsidR="006C60D2" w:rsidRPr="006C60D2" w14:paraId="662C5117" w14:textId="77777777" w:rsidTr="007A4C13">
        <w:trPr>
          <w:trHeight w:val="418"/>
          <w:jc w:val="center"/>
        </w:trPr>
        <w:tc>
          <w:tcPr>
            <w:tcW w:w="8495" w:type="dxa"/>
            <w:gridSpan w:val="3"/>
          </w:tcPr>
          <w:p w14:paraId="26715DE8" w14:textId="77777777" w:rsidR="006C60D2" w:rsidRPr="006C60D2" w:rsidRDefault="006C60D2" w:rsidP="006C60D2">
            <w:pPr>
              <w:pStyle w:val="NormalWeb"/>
              <w:jc w:val="both"/>
              <w:rPr>
                <w:sz w:val="22"/>
                <w:lang w:val="id-ID"/>
              </w:rPr>
            </w:pPr>
            <w:r w:rsidRPr="006C60D2">
              <w:rPr>
                <w:sz w:val="22"/>
                <w:lang w:val="id-ID"/>
              </w:rPr>
              <w:t>Pertemuan ke-2</w:t>
            </w:r>
          </w:p>
        </w:tc>
      </w:tr>
      <w:tr w:rsidR="006C60D2" w:rsidRPr="006C60D2" w14:paraId="26BAA186" w14:textId="77777777" w:rsidTr="007A4C13">
        <w:trPr>
          <w:trHeight w:val="1150"/>
          <w:jc w:val="center"/>
        </w:trPr>
        <w:tc>
          <w:tcPr>
            <w:tcW w:w="2831" w:type="dxa"/>
          </w:tcPr>
          <w:p w14:paraId="4D2FC7F4" w14:textId="77777777" w:rsidR="006C60D2" w:rsidRPr="006C60D2" w:rsidRDefault="006C60D2" w:rsidP="006C60D2">
            <w:pPr>
              <w:pStyle w:val="NormalWeb"/>
              <w:rPr>
                <w:sz w:val="22"/>
                <w:lang w:val="id-ID"/>
              </w:rPr>
            </w:pPr>
            <w:r w:rsidRPr="006C60D2">
              <w:rPr>
                <w:sz w:val="22"/>
                <w:lang w:val="id-ID"/>
              </w:rPr>
              <w:t>Guru tidak dapat membuat daftar pustaka otomatis</w:t>
            </w:r>
          </w:p>
        </w:tc>
        <w:tc>
          <w:tcPr>
            <w:tcW w:w="2832" w:type="dxa"/>
          </w:tcPr>
          <w:p w14:paraId="3D16CB5C" w14:textId="77777777" w:rsidR="006C60D2" w:rsidRPr="006C60D2" w:rsidRDefault="006C60D2" w:rsidP="006C60D2">
            <w:pPr>
              <w:pStyle w:val="NormalWeb"/>
              <w:rPr>
                <w:sz w:val="22"/>
                <w:lang w:val="id-ID"/>
              </w:rPr>
            </w:pPr>
            <w:r w:rsidRPr="006C60D2">
              <w:rPr>
                <w:sz w:val="22"/>
                <w:lang w:val="id-ID"/>
              </w:rPr>
              <w:t xml:space="preserve">Pelatihan dan pendampingan membuat daftar pustaka otomatis dengan </w:t>
            </w:r>
            <w:proofErr w:type="spellStart"/>
            <w:r w:rsidRPr="006C60D2">
              <w:rPr>
                <w:sz w:val="22"/>
                <w:lang w:val="id-ID"/>
              </w:rPr>
              <w:t>reference</w:t>
            </w:r>
            <w:proofErr w:type="spellEnd"/>
            <w:r w:rsidRPr="006C60D2">
              <w:rPr>
                <w:sz w:val="22"/>
                <w:lang w:val="id-ID"/>
              </w:rPr>
              <w:t xml:space="preserve"> </w:t>
            </w:r>
            <w:proofErr w:type="spellStart"/>
            <w:r w:rsidRPr="006C60D2">
              <w:rPr>
                <w:sz w:val="22"/>
                <w:lang w:val="id-ID"/>
              </w:rPr>
              <w:t>manager</w:t>
            </w:r>
            <w:proofErr w:type="spellEnd"/>
          </w:p>
        </w:tc>
        <w:tc>
          <w:tcPr>
            <w:tcW w:w="2832" w:type="dxa"/>
          </w:tcPr>
          <w:p w14:paraId="2E845B98" w14:textId="77777777" w:rsidR="006C60D2" w:rsidRPr="006C60D2" w:rsidRDefault="006C60D2" w:rsidP="006C60D2">
            <w:pPr>
              <w:pStyle w:val="NormalWeb"/>
              <w:rPr>
                <w:sz w:val="22"/>
                <w:lang w:val="id-ID"/>
              </w:rPr>
            </w:pPr>
            <w:r w:rsidRPr="006C60D2">
              <w:rPr>
                <w:sz w:val="22"/>
                <w:lang w:val="id-ID"/>
              </w:rPr>
              <w:t>Peserta dapat membuat daftar pustaka otomatis dengan benar</w:t>
            </w:r>
          </w:p>
        </w:tc>
      </w:tr>
      <w:tr w:rsidR="006C60D2" w:rsidRPr="006C60D2" w14:paraId="27389CDD" w14:textId="77777777" w:rsidTr="007A4C13">
        <w:trPr>
          <w:trHeight w:val="390"/>
          <w:jc w:val="center"/>
        </w:trPr>
        <w:tc>
          <w:tcPr>
            <w:tcW w:w="8495" w:type="dxa"/>
            <w:gridSpan w:val="3"/>
          </w:tcPr>
          <w:p w14:paraId="60D35A35" w14:textId="77777777" w:rsidR="006C60D2" w:rsidRPr="006C60D2" w:rsidRDefault="006C60D2" w:rsidP="006C60D2">
            <w:pPr>
              <w:pStyle w:val="NormalWeb"/>
              <w:jc w:val="both"/>
              <w:rPr>
                <w:sz w:val="22"/>
                <w:lang w:val="id-ID"/>
              </w:rPr>
            </w:pPr>
            <w:r w:rsidRPr="006C60D2">
              <w:rPr>
                <w:sz w:val="22"/>
                <w:lang w:val="id-ID"/>
              </w:rPr>
              <w:t>Pertemuan ke-3</w:t>
            </w:r>
          </w:p>
        </w:tc>
      </w:tr>
      <w:tr w:rsidR="006C60D2" w:rsidRPr="006C60D2" w14:paraId="492BCBBF" w14:textId="77777777" w:rsidTr="007A4C13">
        <w:trPr>
          <w:trHeight w:val="1180"/>
          <w:jc w:val="center"/>
        </w:trPr>
        <w:tc>
          <w:tcPr>
            <w:tcW w:w="2831" w:type="dxa"/>
          </w:tcPr>
          <w:p w14:paraId="41E69C8E" w14:textId="77777777" w:rsidR="006C60D2" w:rsidRPr="006C60D2" w:rsidRDefault="006C60D2" w:rsidP="006C60D2">
            <w:pPr>
              <w:pStyle w:val="NormalWeb"/>
              <w:rPr>
                <w:sz w:val="22"/>
                <w:lang w:val="id-ID"/>
              </w:rPr>
            </w:pPr>
            <w:r w:rsidRPr="006C60D2">
              <w:rPr>
                <w:sz w:val="22"/>
                <w:lang w:val="id-ID"/>
              </w:rPr>
              <w:t>Guru tidak memiliki referensi jurnal publikasi artikel hasil PTK</w:t>
            </w:r>
          </w:p>
        </w:tc>
        <w:tc>
          <w:tcPr>
            <w:tcW w:w="2832" w:type="dxa"/>
          </w:tcPr>
          <w:p w14:paraId="4710DE5C" w14:textId="77777777" w:rsidR="006C60D2" w:rsidRPr="006C60D2" w:rsidRDefault="006C60D2" w:rsidP="006C60D2">
            <w:pPr>
              <w:pStyle w:val="NormalWeb"/>
              <w:rPr>
                <w:sz w:val="22"/>
                <w:lang w:val="id-ID"/>
              </w:rPr>
            </w:pPr>
            <w:r w:rsidRPr="006C60D2">
              <w:rPr>
                <w:sz w:val="22"/>
                <w:lang w:val="id-ID"/>
              </w:rPr>
              <w:t>Sosialisasi publikasi artikel ilmiah pada jurnal PTK (</w:t>
            </w:r>
            <w:proofErr w:type="spellStart"/>
            <w:r w:rsidRPr="006C60D2">
              <w:rPr>
                <w:sz w:val="22"/>
                <w:lang w:val="id-ID"/>
              </w:rPr>
              <w:t>Paedagogie</w:t>
            </w:r>
            <w:proofErr w:type="spellEnd"/>
            <w:r w:rsidRPr="006C60D2">
              <w:rPr>
                <w:sz w:val="22"/>
                <w:lang w:val="id-ID"/>
              </w:rPr>
              <w:t xml:space="preserve"> </w:t>
            </w:r>
            <w:proofErr w:type="spellStart"/>
            <w:r w:rsidRPr="006C60D2">
              <w:rPr>
                <w:sz w:val="22"/>
                <w:lang w:val="id-ID"/>
              </w:rPr>
              <w:t>UMMagelang</w:t>
            </w:r>
            <w:proofErr w:type="spellEnd"/>
            <w:r w:rsidRPr="006C60D2">
              <w:rPr>
                <w:sz w:val="22"/>
                <w:lang w:val="id-ID"/>
              </w:rPr>
              <w:t>)</w:t>
            </w:r>
          </w:p>
        </w:tc>
        <w:tc>
          <w:tcPr>
            <w:tcW w:w="2832" w:type="dxa"/>
          </w:tcPr>
          <w:p w14:paraId="6D2F430A" w14:textId="77777777" w:rsidR="006C60D2" w:rsidRPr="006C60D2" w:rsidRDefault="006C60D2" w:rsidP="006C60D2">
            <w:pPr>
              <w:pStyle w:val="NormalWeb"/>
              <w:rPr>
                <w:sz w:val="22"/>
                <w:lang w:val="id-ID"/>
              </w:rPr>
            </w:pPr>
            <w:r w:rsidRPr="006C60D2">
              <w:rPr>
                <w:sz w:val="22"/>
                <w:lang w:val="id-ID"/>
              </w:rPr>
              <w:t xml:space="preserve">Seluruh peserta mengenal jurnal </w:t>
            </w:r>
            <w:proofErr w:type="spellStart"/>
            <w:r w:rsidRPr="006C60D2">
              <w:rPr>
                <w:sz w:val="22"/>
                <w:lang w:val="id-ID"/>
              </w:rPr>
              <w:t>Paedagogie</w:t>
            </w:r>
            <w:proofErr w:type="spellEnd"/>
            <w:r w:rsidRPr="006C60D2">
              <w:rPr>
                <w:sz w:val="22"/>
                <w:lang w:val="id-ID"/>
              </w:rPr>
              <w:t xml:space="preserve"> </w:t>
            </w:r>
            <w:proofErr w:type="spellStart"/>
            <w:r w:rsidRPr="006C60D2">
              <w:rPr>
                <w:sz w:val="22"/>
                <w:lang w:val="id-ID"/>
              </w:rPr>
              <w:t>UMMagelang</w:t>
            </w:r>
            <w:proofErr w:type="spellEnd"/>
          </w:p>
        </w:tc>
      </w:tr>
      <w:tr w:rsidR="006C60D2" w:rsidRPr="006C60D2" w14:paraId="049E9B01" w14:textId="77777777" w:rsidTr="007A4C13">
        <w:trPr>
          <w:trHeight w:val="912"/>
          <w:jc w:val="center"/>
        </w:trPr>
        <w:tc>
          <w:tcPr>
            <w:tcW w:w="2831" w:type="dxa"/>
            <w:vMerge w:val="restart"/>
          </w:tcPr>
          <w:p w14:paraId="303434A1" w14:textId="77777777" w:rsidR="006C60D2" w:rsidRPr="006C60D2" w:rsidRDefault="006C60D2" w:rsidP="006C60D2">
            <w:pPr>
              <w:pStyle w:val="NormalWeb"/>
              <w:rPr>
                <w:sz w:val="22"/>
                <w:lang w:val="id-ID"/>
              </w:rPr>
            </w:pPr>
            <w:r w:rsidRPr="006C60D2">
              <w:rPr>
                <w:sz w:val="22"/>
                <w:lang w:val="id-ID"/>
              </w:rPr>
              <w:t xml:space="preserve">Guru kurang memahami proses publikasi </w:t>
            </w:r>
            <w:proofErr w:type="spellStart"/>
            <w:r w:rsidRPr="006C60D2">
              <w:rPr>
                <w:sz w:val="22"/>
                <w:lang w:val="id-ID"/>
              </w:rPr>
              <w:t>online</w:t>
            </w:r>
            <w:proofErr w:type="spellEnd"/>
            <w:r w:rsidRPr="006C60D2">
              <w:rPr>
                <w:sz w:val="22"/>
                <w:lang w:val="id-ID"/>
              </w:rPr>
              <w:t xml:space="preserve"> pada jurnal </w:t>
            </w:r>
            <w:proofErr w:type="spellStart"/>
            <w:r w:rsidRPr="006C60D2">
              <w:rPr>
                <w:sz w:val="22"/>
                <w:lang w:val="id-ID"/>
              </w:rPr>
              <w:t>penetilian</w:t>
            </w:r>
            <w:proofErr w:type="spellEnd"/>
          </w:p>
        </w:tc>
        <w:tc>
          <w:tcPr>
            <w:tcW w:w="2832" w:type="dxa"/>
          </w:tcPr>
          <w:p w14:paraId="5DD3E0F3" w14:textId="77777777" w:rsidR="006C60D2" w:rsidRPr="006C60D2" w:rsidRDefault="006C60D2" w:rsidP="006C60D2">
            <w:pPr>
              <w:pStyle w:val="NormalWeb"/>
              <w:rPr>
                <w:sz w:val="22"/>
                <w:lang w:val="id-ID"/>
              </w:rPr>
            </w:pPr>
            <w:r w:rsidRPr="006C60D2">
              <w:rPr>
                <w:sz w:val="22"/>
                <w:lang w:val="id-ID"/>
              </w:rPr>
              <w:t xml:space="preserve">Pelatihan dan pendampingan </w:t>
            </w:r>
            <w:proofErr w:type="spellStart"/>
            <w:r w:rsidRPr="006C60D2">
              <w:rPr>
                <w:sz w:val="22"/>
                <w:lang w:val="id-ID"/>
              </w:rPr>
              <w:t>online</w:t>
            </w:r>
            <w:proofErr w:type="spellEnd"/>
            <w:r w:rsidRPr="006C60D2">
              <w:rPr>
                <w:sz w:val="22"/>
                <w:lang w:val="id-ID"/>
              </w:rPr>
              <w:t xml:space="preserve"> </w:t>
            </w:r>
            <w:proofErr w:type="spellStart"/>
            <w:r w:rsidRPr="006C60D2">
              <w:rPr>
                <w:sz w:val="22"/>
                <w:lang w:val="id-ID"/>
              </w:rPr>
              <w:t>processing</w:t>
            </w:r>
            <w:proofErr w:type="spellEnd"/>
          </w:p>
        </w:tc>
        <w:tc>
          <w:tcPr>
            <w:tcW w:w="2832" w:type="dxa"/>
            <w:vMerge w:val="restart"/>
          </w:tcPr>
          <w:p w14:paraId="2469A9AA" w14:textId="77777777" w:rsidR="006C60D2" w:rsidRPr="006C60D2" w:rsidRDefault="006C60D2" w:rsidP="006C60D2">
            <w:pPr>
              <w:pStyle w:val="NormalWeb"/>
              <w:rPr>
                <w:sz w:val="22"/>
                <w:lang w:val="id-ID"/>
              </w:rPr>
            </w:pPr>
            <w:r w:rsidRPr="006C60D2">
              <w:rPr>
                <w:sz w:val="22"/>
                <w:lang w:val="id-ID"/>
              </w:rPr>
              <w:t xml:space="preserve">Peserta mempublikasikan artikel ilmiah pada Jurnal </w:t>
            </w:r>
            <w:proofErr w:type="spellStart"/>
            <w:r w:rsidRPr="006C60D2">
              <w:rPr>
                <w:sz w:val="22"/>
                <w:lang w:val="id-ID"/>
              </w:rPr>
              <w:t>Paedagogie</w:t>
            </w:r>
            <w:proofErr w:type="spellEnd"/>
            <w:r w:rsidRPr="006C60D2">
              <w:rPr>
                <w:sz w:val="22"/>
                <w:lang w:val="id-ID"/>
              </w:rPr>
              <w:t xml:space="preserve"> </w:t>
            </w:r>
            <w:proofErr w:type="spellStart"/>
            <w:r w:rsidRPr="006C60D2">
              <w:rPr>
                <w:sz w:val="22"/>
                <w:lang w:val="id-ID"/>
              </w:rPr>
              <w:t>UMMagelang</w:t>
            </w:r>
            <w:proofErr w:type="spellEnd"/>
          </w:p>
        </w:tc>
      </w:tr>
      <w:tr w:rsidR="006C60D2" w:rsidRPr="006C60D2" w14:paraId="3FA243DB" w14:textId="77777777" w:rsidTr="007A4C13">
        <w:trPr>
          <w:jc w:val="center"/>
        </w:trPr>
        <w:tc>
          <w:tcPr>
            <w:tcW w:w="2831" w:type="dxa"/>
            <w:vMerge/>
          </w:tcPr>
          <w:p w14:paraId="53AD2A56" w14:textId="77777777" w:rsidR="006C60D2" w:rsidRPr="006C60D2" w:rsidRDefault="006C60D2" w:rsidP="006C60D2">
            <w:pPr>
              <w:pStyle w:val="NormalWeb"/>
              <w:rPr>
                <w:sz w:val="22"/>
                <w:lang w:val="id-ID"/>
              </w:rPr>
            </w:pPr>
          </w:p>
        </w:tc>
        <w:tc>
          <w:tcPr>
            <w:tcW w:w="2832" w:type="dxa"/>
          </w:tcPr>
          <w:p w14:paraId="353E0F31" w14:textId="77777777" w:rsidR="006C60D2" w:rsidRPr="006C60D2" w:rsidRDefault="006C60D2" w:rsidP="006C60D2">
            <w:pPr>
              <w:pStyle w:val="NormalWeb"/>
              <w:rPr>
                <w:sz w:val="22"/>
                <w:lang w:val="id-ID"/>
              </w:rPr>
            </w:pPr>
            <w:r w:rsidRPr="006C60D2">
              <w:rPr>
                <w:sz w:val="22"/>
                <w:lang w:val="id-ID"/>
              </w:rPr>
              <w:t xml:space="preserve">Pendampingan </w:t>
            </w:r>
            <w:proofErr w:type="spellStart"/>
            <w:r w:rsidRPr="006C60D2">
              <w:rPr>
                <w:sz w:val="22"/>
                <w:lang w:val="id-ID"/>
              </w:rPr>
              <w:t>online</w:t>
            </w:r>
            <w:proofErr w:type="spellEnd"/>
            <w:r w:rsidRPr="006C60D2">
              <w:rPr>
                <w:sz w:val="22"/>
                <w:lang w:val="id-ID"/>
              </w:rPr>
              <w:t xml:space="preserve"> </w:t>
            </w:r>
            <w:proofErr w:type="spellStart"/>
            <w:r w:rsidRPr="006C60D2">
              <w:rPr>
                <w:sz w:val="22"/>
                <w:lang w:val="id-ID"/>
              </w:rPr>
              <w:t>processing</w:t>
            </w:r>
            <w:proofErr w:type="spellEnd"/>
            <w:r w:rsidRPr="006C60D2">
              <w:rPr>
                <w:sz w:val="22"/>
                <w:lang w:val="id-ID"/>
              </w:rPr>
              <w:t xml:space="preserve"> secara individu </w:t>
            </w:r>
          </w:p>
        </w:tc>
        <w:tc>
          <w:tcPr>
            <w:tcW w:w="2832" w:type="dxa"/>
            <w:vMerge/>
          </w:tcPr>
          <w:p w14:paraId="28D99E7F" w14:textId="77777777" w:rsidR="006C60D2" w:rsidRPr="006C60D2" w:rsidRDefault="006C60D2" w:rsidP="006C60D2">
            <w:pPr>
              <w:pStyle w:val="NormalWeb"/>
              <w:rPr>
                <w:sz w:val="22"/>
                <w:lang w:val="id-ID"/>
              </w:rPr>
            </w:pPr>
          </w:p>
        </w:tc>
      </w:tr>
    </w:tbl>
    <w:p w14:paraId="4F11FA9B" w14:textId="77777777" w:rsidR="006C60D2" w:rsidRDefault="006C60D2" w:rsidP="006C60D2">
      <w:pPr>
        <w:pStyle w:val="NormalWeb"/>
        <w:spacing w:before="0" w:beforeAutospacing="0" w:after="0" w:afterAutospacing="0"/>
        <w:jc w:val="both"/>
        <w:rPr>
          <w:sz w:val="22"/>
          <w:lang w:val="id-ID"/>
        </w:rPr>
      </w:pPr>
    </w:p>
    <w:p w14:paraId="7FC7E22C" w14:textId="77777777" w:rsidR="00AF52E9" w:rsidRDefault="00AF52E9" w:rsidP="00D56051">
      <w:pPr>
        <w:jc w:val="both"/>
        <w:rPr>
          <w:b/>
          <w:sz w:val="22"/>
          <w:szCs w:val="22"/>
          <w:lang w:val="id-ID"/>
        </w:rPr>
        <w:sectPr w:rsidR="00AF52E9" w:rsidSect="00620D8E">
          <w:type w:val="continuous"/>
          <w:pgSz w:w="11907" w:h="16839" w:code="9"/>
          <w:pgMar w:top="1701" w:right="1701" w:bottom="2268" w:left="2268" w:header="720" w:footer="720" w:gutter="0"/>
          <w:cols w:num="2" w:space="454"/>
          <w:docGrid w:linePitch="360"/>
        </w:sectPr>
      </w:pPr>
    </w:p>
    <w:p w14:paraId="323CB855" w14:textId="77777777" w:rsidR="00AF52E9" w:rsidRDefault="00AF52E9" w:rsidP="00AF52E9">
      <w:pPr>
        <w:rPr>
          <w:b/>
          <w:sz w:val="22"/>
          <w:szCs w:val="22"/>
          <w:lang w:val="id-ID"/>
        </w:rPr>
        <w:sectPr w:rsidR="00AF52E9" w:rsidSect="00AF52E9">
          <w:type w:val="continuous"/>
          <w:pgSz w:w="11907" w:h="16839" w:code="9"/>
          <w:pgMar w:top="1701" w:right="1701" w:bottom="2268" w:left="2268" w:header="720" w:footer="720" w:gutter="0"/>
          <w:cols w:space="454"/>
          <w:docGrid w:linePitch="360"/>
        </w:sectPr>
      </w:pPr>
    </w:p>
    <w:p w14:paraId="5E786294" w14:textId="77777777" w:rsidR="00D56051" w:rsidRPr="001A467C" w:rsidRDefault="00D56051" w:rsidP="00D56051">
      <w:pPr>
        <w:jc w:val="both"/>
        <w:rPr>
          <w:b/>
          <w:sz w:val="22"/>
          <w:szCs w:val="22"/>
          <w:lang w:val="id-ID"/>
        </w:rPr>
      </w:pPr>
      <w:r w:rsidRPr="001A467C">
        <w:rPr>
          <w:b/>
          <w:sz w:val="22"/>
          <w:szCs w:val="22"/>
        </w:rPr>
        <w:lastRenderedPageBreak/>
        <w:t>PEMBAHASAN</w:t>
      </w:r>
    </w:p>
    <w:p w14:paraId="4B6AAF77" w14:textId="77777777" w:rsidR="00D56051" w:rsidRPr="001A467C" w:rsidRDefault="00D56051" w:rsidP="00D56051">
      <w:pPr>
        <w:jc w:val="both"/>
        <w:rPr>
          <w:b/>
          <w:sz w:val="22"/>
          <w:szCs w:val="22"/>
          <w:lang w:val="id-ID"/>
        </w:rPr>
      </w:pPr>
    </w:p>
    <w:p w14:paraId="56DA510E" w14:textId="77777777" w:rsidR="006C60D2" w:rsidRDefault="006C60D2" w:rsidP="007356AC">
      <w:pPr>
        <w:autoSpaceDE w:val="0"/>
        <w:autoSpaceDN w:val="0"/>
        <w:adjustRightInd w:val="0"/>
        <w:ind w:firstLine="709"/>
        <w:jc w:val="both"/>
        <w:rPr>
          <w:sz w:val="22"/>
          <w:lang w:val="id-ID"/>
        </w:rPr>
      </w:pPr>
      <w:r w:rsidRPr="006C60D2">
        <w:rPr>
          <w:sz w:val="22"/>
          <w:lang w:val="id-ID"/>
        </w:rPr>
        <w:t>Pelatihan penulisan artikel ilmiah dilaksanakan melalui tiga kali pertemuan tatap muka dan dilanjutkan dengan pendampingan. Terdapat beberapa kendala dalam persiapannya seperti perijinan pelaksanaan kegiatan, publikasi kegiatan kepada guru, serta penentuan waktu pelaksanaan. Namun demikian, 12 guru dari tingkat SD dan SMP berminat untuk mengikuti kegiatan pelatihan</w:t>
      </w:r>
      <w:r>
        <w:rPr>
          <w:sz w:val="22"/>
          <w:lang w:val="id-ID"/>
        </w:rPr>
        <w:t>.</w:t>
      </w:r>
    </w:p>
    <w:p w14:paraId="10646459" w14:textId="77777777" w:rsidR="006C60D2" w:rsidRDefault="006C60D2" w:rsidP="007356AC">
      <w:pPr>
        <w:autoSpaceDE w:val="0"/>
        <w:autoSpaceDN w:val="0"/>
        <w:adjustRightInd w:val="0"/>
        <w:ind w:firstLine="709"/>
        <w:jc w:val="both"/>
        <w:rPr>
          <w:sz w:val="22"/>
          <w:lang w:val="id-ID"/>
        </w:rPr>
      </w:pPr>
      <w:r w:rsidRPr="006C60D2">
        <w:rPr>
          <w:sz w:val="22"/>
          <w:lang w:val="id-ID"/>
        </w:rPr>
        <w:t xml:space="preserve">Pertemuan pertama dilaksanakan pada tanggal 29 Maret 2019 di aula SDN Cacaban 6 Kota Magelang. Pelatihan ini dilaksanakan melalui penyuluhan terkait penulisan artikel dan manfaatnya </w:t>
      </w:r>
      <w:proofErr w:type="spellStart"/>
      <w:r w:rsidRPr="006C60D2">
        <w:rPr>
          <w:sz w:val="22"/>
          <w:lang w:val="id-ID"/>
        </w:rPr>
        <w:t>dalm</w:t>
      </w:r>
      <w:proofErr w:type="spellEnd"/>
      <w:r w:rsidRPr="006C60D2">
        <w:rPr>
          <w:sz w:val="22"/>
          <w:lang w:val="id-ID"/>
        </w:rPr>
        <w:t xml:space="preserve"> kenaikan pangkat guru. Materi yang disampaikan adalah terkait sistematika dan konten artikel ilmiah. Peserta berdiskusi mengenai apa saja yang dapat disebut </w:t>
      </w:r>
      <w:proofErr w:type="spellStart"/>
      <w:r w:rsidRPr="006C60D2">
        <w:rPr>
          <w:sz w:val="22"/>
          <w:lang w:val="id-ID"/>
        </w:rPr>
        <w:t>sebgaai</w:t>
      </w:r>
      <w:proofErr w:type="spellEnd"/>
      <w:r w:rsidRPr="006C60D2">
        <w:rPr>
          <w:sz w:val="22"/>
          <w:lang w:val="id-ID"/>
        </w:rPr>
        <w:t xml:space="preserve"> artikel ilmiah, konten apa saja yang dapat ditulis dalam artikel ilmiah, serta struktur artikel ilmiah mulai dari judul hingga daftar pustaka serta lampirannya. Hal ini perlu diberikan karena </w:t>
      </w:r>
      <w:proofErr w:type="spellStart"/>
      <w:r w:rsidRPr="006C60D2">
        <w:rPr>
          <w:sz w:val="22"/>
          <w:lang w:val="id-ID"/>
        </w:rPr>
        <w:t>seringkali</w:t>
      </w:r>
      <w:proofErr w:type="spellEnd"/>
      <w:r w:rsidRPr="006C60D2">
        <w:rPr>
          <w:sz w:val="22"/>
          <w:lang w:val="id-ID"/>
        </w:rPr>
        <w:t xml:space="preserve"> artikel ilmiah guru berisi tulisan yang hanya dipindah dari laporan Penelitian Tindakan Kelas.</w:t>
      </w:r>
    </w:p>
    <w:p w14:paraId="766A7123" w14:textId="77777777" w:rsidR="006C60D2" w:rsidRDefault="006C60D2" w:rsidP="007356AC">
      <w:pPr>
        <w:autoSpaceDE w:val="0"/>
        <w:autoSpaceDN w:val="0"/>
        <w:adjustRightInd w:val="0"/>
        <w:ind w:firstLine="709"/>
        <w:jc w:val="both"/>
        <w:rPr>
          <w:sz w:val="22"/>
          <w:lang w:val="id-ID"/>
        </w:rPr>
      </w:pPr>
      <w:r w:rsidRPr="006C60D2">
        <w:rPr>
          <w:sz w:val="22"/>
          <w:lang w:val="id-ID"/>
        </w:rPr>
        <w:t xml:space="preserve">Pertemuan ke-2 dilaksanakan pada tanggal 6 April 2019 di Gedung FIKES Universitas </w:t>
      </w:r>
      <w:proofErr w:type="spellStart"/>
      <w:r w:rsidRPr="006C60D2">
        <w:rPr>
          <w:sz w:val="22"/>
          <w:lang w:val="id-ID"/>
        </w:rPr>
        <w:t>Muhammadiyah</w:t>
      </w:r>
      <w:proofErr w:type="spellEnd"/>
      <w:r w:rsidRPr="006C60D2">
        <w:rPr>
          <w:sz w:val="22"/>
          <w:lang w:val="id-ID"/>
        </w:rPr>
        <w:t xml:space="preserve"> Magelang. Tim pelaksana menyampaikan materi mengenai </w:t>
      </w:r>
      <w:proofErr w:type="spellStart"/>
      <w:r w:rsidRPr="006C60D2">
        <w:rPr>
          <w:sz w:val="22"/>
          <w:lang w:val="id-ID"/>
        </w:rPr>
        <w:t>word</w:t>
      </w:r>
      <w:proofErr w:type="spellEnd"/>
      <w:r w:rsidRPr="006C60D2">
        <w:rPr>
          <w:sz w:val="22"/>
          <w:lang w:val="id-ID"/>
        </w:rPr>
        <w:t xml:space="preserve"> </w:t>
      </w:r>
      <w:proofErr w:type="spellStart"/>
      <w:r w:rsidRPr="006C60D2">
        <w:rPr>
          <w:sz w:val="22"/>
          <w:lang w:val="id-ID"/>
        </w:rPr>
        <w:t>formatting</w:t>
      </w:r>
      <w:proofErr w:type="spellEnd"/>
      <w:r w:rsidRPr="006C60D2">
        <w:rPr>
          <w:sz w:val="22"/>
          <w:lang w:val="id-ID"/>
        </w:rPr>
        <w:t xml:space="preserve"> dan </w:t>
      </w:r>
      <w:proofErr w:type="spellStart"/>
      <w:r w:rsidRPr="006C60D2">
        <w:rPr>
          <w:i/>
          <w:sz w:val="22"/>
          <w:lang w:val="id-ID"/>
        </w:rPr>
        <w:t>reference</w:t>
      </w:r>
      <w:proofErr w:type="spellEnd"/>
      <w:r w:rsidRPr="006C60D2">
        <w:rPr>
          <w:i/>
          <w:sz w:val="22"/>
          <w:lang w:val="id-ID"/>
        </w:rPr>
        <w:t xml:space="preserve"> </w:t>
      </w:r>
      <w:proofErr w:type="spellStart"/>
      <w:r w:rsidRPr="006C60D2">
        <w:rPr>
          <w:i/>
          <w:sz w:val="22"/>
          <w:lang w:val="id-ID"/>
        </w:rPr>
        <w:t>manager</w:t>
      </w:r>
      <w:proofErr w:type="spellEnd"/>
      <w:r w:rsidRPr="006C60D2">
        <w:rPr>
          <w:sz w:val="22"/>
          <w:lang w:val="id-ID"/>
        </w:rPr>
        <w:t xml:space="preserve">. Materi ini sangat perlu untuk disampaikan karena salah satu </w:t>
      </w:r>
      <w:proofErr w:type="spellStart"/>
      <w:r w:rsidRPr="006C60D2">
        <w:rPr>
          <w:sz w:val="22"/>
          <w:lang w:val="id-ID"/>
        </w:rPr>
        <w:t>factor</w:t>
      </w:r>
      <w:proofErr w:type="spellEnd"/>
      <w:r w:rsidRPr="006C60D2">
        <w:rPr>
          <w:sz w:val="22"/>
          <w:lang w:val="id-ID"/>
        </w:rPr>
        <w:t xml:space="preserve"> yang </w:t>
      </w:r>
      <w:proofErr w:type="spellStart"/>
      <w:r w:rsidRPr="006C60D2">
        <w:rPr>
          <w:sz w:val="22"/>
          <w:lang w:val="id-ID"/>
        </w:rPr>
        <w:t>emmbuat</w:t>
      </w:r>
      <w:proofErr w:type="spellEnd"/>
      <w:r w:rsidRPr="006C60D2">
        <w:rPr>
          <w:sz w:val="22"/>
          <w:lang w:val="id-ID"/>
        </w:rPr>
        <w:t xml:space="preserve"> peserta enggan untuk menulis artikel ilmiah adalah banyaknya waktu yang tersita pada saat menulis. Dengan keterampilan dalam pemanfaatan </w:t>
      </w:r>
      <w:proofErr w:type="spellStart"/>
      <w:r w:rsidRPr="006C60D2">
        <w:rPr>
          <w:i/>
          <w:sz w:val="22"/>
          <w:lang w:val="id-ID"/>
        </w:rPr>
        <w:t>word</w:t>
      </w:r>
      <w:proofErr w:type="spellEnd"/>
      <w:r w:rsidRPr="006C60D2">
        <w:rPr>
          <w:i/>
          <w:sz w:val="22"/>
          <w:lang w:val="id-ID"/>
        </w:rPr>
        <w:t xml:space="preserve"> </w:t>
      </w:r>
      <w:proofErr w:type="spellStart"/>
      <w:r w:rsidRPr="006C60D2">
        <w:rPr>
          <w:i/>
          <w:sz w:val="22"/>
          <w:lang w:val="id-ID"/>
        </w:rPr>
        <w:t>formatting</w:t>
      </w:r>
      <w:proofErr w:type="spellEnd"/>
      <w:r w:rsidRPr="006C60D2">
        <w:rPr>
          <w:sz w:val="22"/>
          <w:lang w:val="id-ID"/>
        </w:rPr>
        <w:t xml:space="preserve">, peserta lebih paham dan mempercepat penulisan artikel. Selain itu, disampaikan pula materi mengenai </w:t>
      </w:r>
      <w:proofErr w:type="spellStart"/>
      <w:r w:rsidRPr="006C60D2">
        <w:rPr>
          <w:sz w:val="22"/>
          <w:lang w:val="id-ID"/>
        </w:rPr>
        <w:t>plagiarism</w:t>
      </w:r>
      <w:proofErr w:type="spellEnd"/>
      <w:r w:rsidRPr="006C60D2">
        <w:rPr>
          <w:sz w:val="22"/>
          <w:lang w:val="id-ID"/>
        </w:rPr>
        <w:t xml:space="preserve"> dan </w:t>
      </w:r>
      <w:proofErr w:type="spellStart"/>
      <w:r w:rsidRPr="006C60D2">
        <w:rPr>
          <w:i/>
          <w:sz w:val="22"/>
          <w:lang w:val="id-ID"/>
        </w:rPr>
        <w:t>reference</w:t>
      </w:r>
      <w:proofErr w:type="spellEnd"/>
      <w:r w:rsidRPr="006C60D2">
        <w:rPr>
          <w:i/>
          <w:sz w:val="22"/>
          <w:lang w:val="id-ID"/>
        </w:rPr>
        <w:t xml:space="preserve"> </w:t>
      </w:r>
      <w:proofErr w:type="spellStart"/>
      <w:r w:rsidRPr="006C60D2">
        <w:rPr>
          <w:i/>
          <w:sz w:val="22"/>
          <w:lang w:val="id-ID"/>
        </w:rPr>
        <w:t>manager</w:t>
      </w:r>
      <w:proofErr w:type="spellEnd"/>
      <w:r w:rsidRPr="006C60D2">
        <w:rPr>
          <w:sz w:val="22"/>
          <w:lang w:val="id-ID"/>
        </w:rPr>
        <w:t xml:space="preserve">. </w:t>
      </w:r>
      <w:proofErr w:type="spellStart"/>
      <w:r w:rsidRPr="006C60D2">
        <w:rPr>
          <w:sz w:val="22"/>
          <w:lang w:val="id-ID"/>
        </w:rPr>
        <w:t>Seringkali</w:t>
      </w:r>
      <w:proofErr w:type="spellEnd"/>
      <w:r w:rsidRPr="006C60D2">
        <w:rPr>
          <w:sz w:val="22"/>
          <w:lang w:val="id-ID"/>
        </w:rPr>
        <w:t xml:space="preserve"> penulis hanya mencontoh PTK dari penulis lain pada tahun-tahun sebelumnya. Dengan pengetahuan akan </w:t>
      </w:r>
      <w:proofErr w:type="spellStart"/>
      <w:r w:rsidRPr="006C60D2">
        <w:rPr>
          <w:sz w:val="22"/>
          <w:lang w:val="id-ID"/>
        </w:rPr>
        <w:t>plagiarism</w:t>
      </w:r>
      <w:proofErr w:type="spellEnd"/>
      <w:r w:rsidRPr="006C60D2">
        <w:rPr>
          <w:sz w:val="22"/>
          <w:lang w:val="id-ID"/>
        </w:rPr>
        <w:t xml:space="preserve">, peserta lebih cermat dalam mengutip pernyataan atau ide dari berbagai sumber. Peserta </w:t>
      </w:r>
      <w:r w:rsidRPr="006C60D2">
        <w:rPr>
          <w:sz w:val="22"/>
          <w:lang w:val="id-ID"/>
        </w:rPr>
        <w:lastRenderedPageBreak/>
        <w:t xml:space="preserve">juga dilatih untuk memanfaatkan Ms Office Word mereka untuk membuat kutipan dan daftar pustaka otomatis. Dengan demikian, mereka tidak perlu menyusun daftar pustaka satu per satu karena sudah terekap secara otomatis. </w:t>
      </w:r>
    </w:p>
    <w:p w14:paraId="6C833E81" w14:textId="77777777" w:rsidR="006C60D2" w:rsidRDefault="006C60D2" w:rsidP="007356AC">
      <w:pPr>
        <w:autoSpaceDE w:val="0"/>
        <w:autoSpaceDN w:val="0"/>
        <w:adjustRightInd w:val="0"/>
        <w:ind w:firstLine="709"/>
        <w:jc w:val="both"/>
        <w:rPr>
          <w:sz w:val="22"/>
          <w:lang w:val="id-ID"/>
        </w:rPr>
      </w:pPr>
      <w:r w:rsidRPr="006C60D2">
        <w:rPr>
          <w:sz w:val="22"/>
          <w:lang w:val="id-ID"/>
        </w:rPr>
        <w:t xml:space="preserve">Pada pertemuan ke-3, tim pelaksana menyampaikan materi mengenai jurnal </w:t>
      </w:r>
      <w:proofErr w:type="spellStart"/>
      <w:r w:rsidRPr="006C60D2">
        <w:rPr>
          <w:sz w:val="22"/>
          <w:lang w:val="id-ID"/>
        </w:rPr>
        <w:t>Paedagogie</w:t>
      </w:r>
      <w:proofErr w:type="spellEnd"/>
      <w:r w:rsidRPr="006C60D2">
        <w:rPr>
          <w:sz w:val="22"/>
          <w:lang w:val="id-ID"/>
        </w:rPr>
        <w:t xml:space="preserve"> dan cara mengunggah artikel. Jurnal ini menjadi alternatif tujuan publikasi artikel peserta untuk kenaikan pangkat. Dengan mempublikasi artikel pada Jurnal </w:t>
      </w:r>
      <w:proofErr w:type="spellStart"/>
      <w:r w:rsidRPr="006C60D2">
        <w:rPr>
          <w:sz w:val="22"/>
          <w:lang w:val="id-ID"/>
        </w:rPr>
        <w:t>Paedagogie</w:t>
      </w:r>
      <w:proofErr w:type="spellEnd"/>
      <w:r w:rsidRPr="006C60D2">
        <w:rPr>
          <w:sz w:val="22"/>
          <w:lang w:val="id-ID"/>
        </w:rPr>
        <w:t xml:space="preserve">, peserta memperoleh poin 2 untuk angka kredit yang diajukan </w:t>
      </w:r>
      <w:r w:rsidRPr="006C60D2">
        <w:rPr>
          <w:sz w:val="22"/>
          <w:lang w:val="id-ID"/>
        </w:rPr>
        <w:fldChar w:fldCharType="begin" w:fldLock="1"/>
      </w:r>
      <w:r w:rsidRPr="006C60D2">
        <w:rPr>
          <w:sz w:val="22"/>
          <w:lang w:val="id-ID"/>
        </w:rPr>
        <w:instrText>ADDIN CSL_CITATION { "citationItems" : [ { "id" : "ITEM-1", "itemData" : { "author" : [ { "dropping-particle" : "", "family" : "Kemendikbud", "given" : "", "non-dropping-particle" : "", "parse-names" : false, "suffix" : "" } ], "id" : "ITEM-1", "issued" : { "date-parts" : [ [ "2019" ] ] }, "title" : "Buku 4 Pedoman Kegiatan Pengembangan Keprofesian Berkelanjutan dan Angka Kreditnya", "type" : "book" }, "uris" : [ "http://www.mendeley.com/documents/?uuid=aa261a8b-ea09-4359-985e-e8b8c83fb5fd" ] }, { "id" : "ITEM-2", "itemData" : { "author" : [ { "dropping-particle" : "", "family" : "Kemendikbud", "given" : "", "non-dropping-particle" : "", "parse-names" : false, "suffix" : "" } ], "id" : "ITEM-2", "issued" : { "date-parts" : [ [ "2019" ] ] }, "title" : "Buku 5 Pedoman Penilaian Kegiatan Pengembangan Keprofesian Berkelanjutan", "type" : "article-journal" }, "uris" : [ "http://www.mendeley.com/documents/?uuid=b7372748-ae14-450b-a97f-411bfe29cc64" ] } ], "mendeley" : { "formattedCitation" : "(Kemendikbud, 2019a, 2019b)", "plainTextFormattedCitation" : "(Kemendikbud, 2019a, 2019b)" }, "properties" : { "noteIndex" : 0 }, "schema" : "https://github.com/citation-style-language/schema/raw/master/csl-citation.json" }</w:instrText>
      </w:r>
      <w:r w:rsidRPr="006C60D2">
        <w:rPr>
          <w:sz w:val="22"/>
          <w:lang w:val="id-ID"/>
        </w:rPr>
        <w:fldChar w:fldCharType="separate"/>
      </w:r>
      <w:r w:rsidRPr="006C60D2">
        <w:rPr>
          <w:sz w:val="22"/>
          <w:lang w:val="id-ID"/>
        </w:rPr>
        <w:t>(</w:t>
      </w:r>
      <w:proofErr w:type="spellStart"/>
      <w:r w:rsidRPr="006C60D2">
        <w:rPr>
          <w:sz w:val="22"/>
          <w:lang w:val="id-ID"/>
        </w:rPr>
        <w:t>Kemendikbud</w:t>
      </w:r>
      <w:proofErr w:type="spellEnd"/>
      <w:r w:rsidRPr="006C60D2">
        <w:rPr>
          <w:sz w:val="22"/>
          <w:lang w:val="id-ID"/>
        </w:rPr>
        <w:t>, 2019a, 2019b)</w:t>
      </w:r>
      <w:r w:rsidRPr="006C60D2">
        <w:rPr>
          <w:sz w:val="22"/>
        </w:rPr>
        <w:fldChar w:fldCharType="end"/>
      </w:r>
      <w:r w:rsidRPr="006C60D2">
        <w:rPr>
          <w:sz w:val="22"/>
          <w:lang w:val="id-ID"/>
        </w:rPr>
        <w:t xml:space="preserve">. Peserta juga dilatih untuk membuat akun pada jurnal nasional serta mengunggah artikel. Hal ini sangat bermanfaat bagi peserta karena mereka sangat awam dengan </w:t>
      </w:r>
      <w:proofErr w:type="spellStart"/>
      <w:r w:rsidRPr="006C60D2">
        <w:rPr>
          <w:sz w:val="22"/>
          <w:lang w:val="id-ID"/>
        </w:rPr>
        <w:t>online</w:t>
      </w:r>
      <w:proofErr w:type="spellEnd"/>
      <w:r w:rsidRPr="006C60D2">
        <w:rPr>
          <w:sz w:val="22"/>
          <w:lang w:val="id-ID"/>
        </w:rPr>
        <w:t xml:space="preserve"> </w:t>
      </w:r>
      <w:proofErr w:type="spellStart"/>
      <w:r w:rsidRPr="006C60D2">
        <w:rPr>
          <w:sz w:val="22"/>
          <w:lang w:val="id-ID"/>
        </w:rPr>
        <w:t>processing</w:t>
      </w:r>
      <w:proofErr w:type="spellEnd"/>
      <w:r>
        <w:rPr>
          <w:sz w:val="22"/>
          <w:lang w:val="id-ID"/>
        </w:rPr>
        <w:t>.</w:t>
      </w:r>
    </w:p>
    <w:p w14:paraId="0201BF32" w14:textId="77777777" w:rsidR="006C60D2" w:rsidRDefault="006C60D2" w:rsidP="007356AC">
      <w:pPr>
        <w:autoSpaceDE w:val="0"/>
        <w:autoSpaceDN w:val="0"/>
        <w:adjustRightInd w:val="0"/>
        <w:ind w:firstLine="709"/>
        <w:jc w:val="both"/>
        <w:rPr>
          <w:sz w:val="22"/>
          <w:lang w:val="id-ID"/>
        </w:rPr>
      </w:pPr>
      <w:r w:rsidRPr="006C60D2">
        <w:rPr>
          <w:sz w:val="22"/>
          <w:lang w:val="id-ID"/>
        </w:rPr>
        <w:t xml:space="preserve">Berdasarkan kegiatan pelatihan pertemuan pertama, seluruh peserta semakin memahami sistematika dan konten yang harus dipenuhi dalam penyusunan artikel ilmiah. Seluru peserta juga sudah mulai memahami manfaat artikel ilmiah dalam pengajuan kenaikan pangkat mereka baik cara maupun nilainya. </w:t>
      </w:r>
    </w:p>
    <w:p w14:paraId="18109D09" w14:textId="77777777" w:rsidR="001340A9" w:rsidRDefault="006C60D2" w:rsidP="007356AC">
      <w:pPr>
        <w:autoSpaceDE w:val="0"/>
        <w:autoSpaceDN w:val="0"/>
        <w:adjustRightInd w:val="0"/>
        <w:ind w:firstLine="709"/>
        <w:jc w:val="both"/>
        <w:rPr>
          <w:sz w:val="22"/>
        </w:rPr>
      </w:pPr>
      <w:r w:rsidRPr="006C60D2">
        <w:rPr>
          <w:sz w:val="22"/>
          <w:lang w:val="id-ID"/>
        </w:rPr>
        <w:t xml:space="preserve">Pelatihan hari ke-2 juga menunjukkan hasil yaitu 58% peserta paham akan </w:t>
      </w:r>
      <w:proofErr w:type="spellStart"/>
      <w:r w:rsidRPr="006C60D2">
        <w:rPr>
          <w:sz w:val="22"/>
          <w:lang w:val="id-ID"/>
        </w:rPr>
        <w:t>plagiarism</w:t>
      </w:r>
      <w:proofErr w:type="spellEnd"/>
      <w:r w:rsidRPr="006C60D2">
        <w:rPr>
          <w:sz w:val="22"/>
          <w:lang w:val="id-ID"/>
        </w:rPr>
        <w:t xml:space="preserve"> dan cara menghindarinya. Selain itu mereka juga mampu menggunakan </w:t>
      </w:r>
      <w:proofErr w:type="spellStart"/>
      <w:r w:rsidRPr="006C60D2">
        <w:rPr>
          <w:sz w:val="22"/>
          <w:lang w:val="id-ID"/>
        </w:rPr>
        <w:t>tools</w:t>
      </w:r>
      <w:proofErr w:type="spellEnd"/>
      <w:r w:rsidRPr="006C60D2">
        <w:rPr>
          <w:sz w:val="22"/>
          <w:lang w:val="id-ID"/>
        </w:rPr>
        <w:t xml:space="preserve"> yang ada pada Ms Office Word untuk menulis cepat dan membuat daftar pustaka secara otomatis.</w:t>
      </w:r>
      <w:r>
        <w:rPr>
          <w:sz w:val="22"/>
          <w:lang w:val="id-ID"/>
        </w:rPr>
        <w:t xml:space="preserve"> Meskipun beberapa peserta mengalami  </w:t>
      </w:r>
      <w:proofErr w:type="spellStart"/>
      <w:r>
        <w:rPr>
          <w:sz w:val="22"/>
          <w:lang w:val="id-ID"/>
        </w:rPr>
        <w:t>kesulitas</w:t>
      </w:r>
      <w:proofErr w:type="spellEnd"/>
      <w:r>
        <w:rPr>
          <w:sz w:val="22"/>
          <w:lang w:val="id-ID"/>
        </w:rPr>
        <w:t xml:space="preserve"> dalam menggunakannya karena belum terbiasa, akan tetapi peserta merasa terbantu dengan penggunaan </w:t>
      </w:r>
      <w:proofErr w:type="spellStart"/>
      <w:r>
        <w:rPr>
          <w:sz w:val="22"/>
          <w:lang w:val="id-ID"/>
        </w:rPr>
        <w:t>tools</w:t>
      </w:r>
      <w:proofErr w:type="spellEnd"/>
      <w:r>
        <w:rPr>
          <w:sz w:val="22"/>
          <w:lang w:val="id-ID"/>
        </w:rPr>
        <w:t xml:space="preserve"> </w:t>
      </w:r>
      <w:proofErr w:type="spellStart"/>
      <w:r w:rsidRPr="00182978">
        <w:rPr>
          <w:i/>
          <w:sz w:val="22"/>
          <w:lang w:val="id-ID"/>
        </w:rPr>
        <w:t>reference</w:t>
      </w:r>
      <w:proofErr w:type="spellEnd"/>
      <w:r w:rsidRPr="00182978">
        <w:rPr>
          <w:i/>
          <w:sz w:val="22"/>
          <w:lang w:val="id-ID"/>
        </w:rPr>
        <w:t xml:space="preserve"> </w:t>
      </w:r>
      <w:proofErr w:type="spellStart"/>
      <w:r w:rsidRPr="00182978">
        <w:rPr>
          <w:i/>
          <w:sz w:val="22"/>
          <w:lang w:val="id-ID"/>
        </w:rPr>
        <w:t>manager</w:t>
      </w:r>
      <w:proofErr w:type="spellEnd"/>
      <w:r>
        <w:rPr>
          <w:sz w:val="22"/>
          <w:lang w:val="id-ID"/>
        </w:rPr>
        <w:t xml:space="preserve"> yang dirasa dapat mempersingkat waktu penyusunan artikel peserta.</w:t>
      </w:r>
      <w:r w:rsidR="007356AC">
        <w:rPr>
          <w:sz w:val="22"/>
        </w:rPr>
        <w:t xml:space="preserve"> </w:t>
      </w:r>
    </w:p>
    <w:p w14:paraId="50651AC4" w14:textId="77777777" w:rsidR="00182978" w:rsidRDefault="00182978" w:rsidP="007356AC">
      <w:pPr>
        <w:autoSpaceDE w:val="0"/>
        <w:autoSpaceDN w:val="0"/>
        <w:adjustRightInd w:val="0"/>
        <w:ind w:firstLine="709"/>
        <w:jc w:val="both"/>
        <w:rPr>
          <w:sz w:val="22"/>
        </w:rPr>
      </w:pPr>
      <w:r w:rsidRPr="00182978">
        <w:rPr>
          <w:sz w:val="22"/>
          <w:lang w:val="id-ID"/>
        </w:rPr>
        <w:t xml:space="preserve">Pada pertemuan ke-3, </w:t>
      </w:r>
      <w:proofErr w:type="spellStart"/>
      <w:r w:rsidRPr="00182978">
        <w:rPr>
          <w:sz w:val="22"/>
          <w:lang w:val="en-ID"/>
        </w:rPr>
        <w:t>dapat</w:t>
      </w:r>
      <w:proofErr w:type="spellEnd"/>
      <w:r w:rsidRPr="00182978">
        <w:rPr>
          <w:sz w:val="22"/>
          <w:lang w:val="en-ID"/>
        </w:rPr>
        <w:t xml:space="preserve"> </w:t>
      </w:r>
      <w:r w:rsidRPr="00182978">
        <w:rPr>
          <w:sz w:val="22"/>
          <w:lang w:val="id-ID"/>
        </w:rPr>
        <w:t>diketahui bahwa</w:t>
      </w:r>
      <w:r w:rsidRPr="00182978">
        <w:rPr>
          <w:sz w:val="22"/>
          <w:lang w:val="en-ID"/>
        </w:rPr>
        <w:t xml:space="preserve"> 67% </w:t>
      </w:r>
      <w:proofErr w:type="spellStart"/>
      <w:r w:rsidRPr="00182978">
        <w:rPr>
          <w:sz w:val="22"/>
          <w:lang w:val="en-ID"/>
        </w:rPr>
        <w:t>peserta</w:t>
      </w:r>
      <w:proofErr w:type="spellEnd"/>
      <w:r w:rsidRPr="00182978">
        <w:rPr>
          <w:sz w:val="22"/>
          <w:lang w:val="en-ID"/>
        </w:rPr>
        <w:t xml:space="preserve"> </w:t>
      </w:r>
      <w:proofErr w:type="spellStart"/>
      <w:r w:rsidRPr="00182978">
        <w:rPr>
          <w:sz w:val="22"/>
          <w:lang w:val="en-ID"/>
        </w:rPr>
        <w:t>mampu</w:t>
      </w:r>
      <w:proofErr w:type="spellEnd"/>
      <w:r w:rsidRPr="00182978">
        <w:rPr>
          <w:sz w:val="22"/>
          <w:lang w:val="en-ID"/>
        </w:rPr>
        <w:t xml:space="preserve"> </w:t>
      </w:r>
      <w:proofErr w:type="spellStart"/>
      <w:r w:rsidRPr="00182978">
        <w:rPr>
          <w:sz w:val="22"/>
          <w:lang w:val="en-ID"/>
        </w:rPr>
        <w:t>membuat</w:t>
      </w:r>
      <w:proofErr w:type="spellEnd"/>
      <w:r w:rsidRPr="00182978">
        <w:rPr>
          <w:sz w:val="22"/>
          <w:lang w:val="en-ID"/>
        </w:rPr>
        <w:t xml:space="preserve"> </w:t>
      </w:r>
      <w:proofErr w:type="spellStart"/>
      <w:r w:rsidRPr="00182978">
        <w:rPr>
          <w:sz w:val="22"/>
          <w:lang w:val="en-ID"/>
        </w:rPr>
        <w:t>akun</w:t>
      </w:r>
      <w:proofErr w:type="spellEnd"/>
      <w:r w:rsidRPr="00182978">
        <w:rPr>
          <w:sz w:val="22"/>
          <w:lang w:val="en-ID"/>
        </w:rPr>
        <w:t xml:space="preserve"> </w:t>
      </w:r>
      <w:proofErr w:type="spellStart"/>
      <w:r w:rsidRPr="00182978">
        <w:rPr>
          <w:sz w:val="22"/>
          <w:lang w:val="en-ID"/>
        </w:rPr>
        <w:t>jurnal</w:t>
      </w:r>
      <w:proofErr w:type="spellEnd"/>
      <w:r w:rsidRPr="00182978">
        <w:rPr>
          <w:sz w:val="22"/>
          <w:lang w:val="en-ID"/>
        </w:rPr>
        <w:t xml:space="preserve"> </w:t>
      </w:r>
      <w:proofErr w:type="spellStart"/>
      <w:r w:rsidRPr="00182978">
        <w:rPr>
          <w:sz w:val="22"/>
          <w:lang w:val="en-ID"/>
        </w:rPr>
        <w:t>Pedagogie</w:t>
      </w:r>
      <w:proofErr w:type="spellEnd"/>
      <w:r w:rsidRPr="00182978">
        <w:rPr>
          <w:sz w:val="22"/>
          <w:lang w:val="en-ID"/>
        </w:rPr>
        <w:t xml:space="preserve"> </w:t>
      </w:r>
      <w:proofErr w:type="spellStart"/>
      <w:r w:rsidRPr="00182978">
        <w:rPr>
          <w:sz w:val="22"/>
          <w:lang w:val="en-ID"/>
        </w:rPr>
        <w:t>melalui</w:t>
      </w:r>
      <w:proofErr w:type="spellEnd"/>
      <w:r w:rsidRPr="00182978">
        <w:rPr>
          <w:sz w:val="22"/>
          <w:lang w:val="en-ID"/>
        </w:rPr>
        <w:t xml:space="preserve"> </w:t>
      </w:r>
      <w:proofErr w:type="spellStart"/>
      <w:r w:rsidRPr="00182978">
        <w:rPr>
          <w:sz w:val="22"/>
          <w:lang w:val="en-ID"/>
        </w:rPr>
        <w:t>kolom</w:t>
      </w:r>
      <w:proofErr w:type="spellEnd"/>
      <w:r w:rsidRPr="00182978">
        <w:rPr>
          <w:sz w:val="22"/>
          <w:lang w:val="en-ID"/>
        </w:rPr>
        <w:t xml:space="preserve"> </w:t>
      </w:r>
      <w:proofErr w:type="spellStart"/>
      <w:r w:rsidRPr="00182978">
        <w:rPr>
          <w:sz w:val="22"/>
          <w:lang w:val="en-ID"/>
        </w:rPr>
        <w:t>registrasi</w:t>
      </w:r>
      <w:proofErr w:type="spellEnd"/>
      <w:r w:rsidRPr="00182978">
        <w:rPr>
          <w:sz w:val="22"/>
          <w:lang w:val="en-ID"/>
        </w:rPr>
        <w:t xml:space="preserve">, </w:t>
      </w:r>
      <w:proofErr w:type="spellStart"/>
      <w:r w:rsidRPr="00182978">
        <w:rPr>
          <w:sz w:val="22"/>
          <w:lang w:val="en-ID"/>
        </w:rPr>
        <w:t>selanjutnya</w:t>
      </w:r>
      <w:proofErr w:type="spellEnd"/>
      <w:r w:rsidRPr="00182978">
        <w:rPr>
          <w:sz w:val="22"/>
          <w:lang w:val="en-ID"/>
        </w:rPr>
        <w:t xml:space="preserve"> </w:t>
      </w:r>
      <w:proofErr w:type="spellStart"/>
      <w:r w:rsidRPr="00182978">
        <w:rPr>
          <w:sz w:val="22"/>
          <w:lang w:val="en-ID"/>
        </w:rPr>
        <w:t>peserta</w:t>
      </w:r>
      <w:proofErr w:type="spellEnd"/>
      <w:r w:rsidRPr="00182978">
        <w:rPr>
          <w:sz w:val="22"/>
          <w:lang w:val="en-ID"/>
        </w:rPr>
        <w:t xml:space="preserve"> juga </w:t>
      </w:r>
      <w:proofErr w:type="spellStart"/>
      <w:r w:rsidRPr="00182978">
        <w:rPr>
          <w:sz w:val="22"/>
          <w:lang w:val="en-ID"/>
        </w:rPr>
        <w:t>terlihat</w:t>
      </w:r>
      <w:proofErr w:type="spellEnd"/>
      <w:r w:rsidRPr="00182978">
        <w:rPr>
          <w:sz w:val="22"/>
          <w:lang w:val="en-ID"/>
        </w:rPr>
        <w:t xml:space="preserve"> </w:t>
      </w:r>
      <w:proofErr w:type="spellStart"/>
      <w:r w:rsidRPr="00182978">
        <w:rPr>
          <w:sz w:val="22"/>
          <w:lang w:val="en-ID"/>
        </w:rPr>
        <w:t>sudah</w:t>
      </w:r>
      <w:proofErr w:type="spellEnd"/>
      <w:r w:rsidRPr="00182978">
        <w:rPr>
          <w:sz w:val="22"/>
          <w:lang w:val="en-ID"/>
        </w:rPr>
        <w:t xml:space="preserve"> </w:t>
      </w:r>
      <w:proofErr w:type="spellStart"/>
      <w:r w:rsidRPr="00182978">
        <w:rPr>
          <w:sz w:val="22"/>
          <w:lang w:val="en-ID"/>
        </w:rPr>
        <w:t>mulai</w:t>
      </w:r>
      <w:proofErr w:type="spellEnd"/>
      <w:r w:rsidRPr="00182978">
        <w:rPr>
          <w:sz w:val="22"/>
          <w:lang w:val="en-ID"/>
        </w:rPr>
        <w:t xml:space="preserve"> </w:t>
      </w:r>
      <w:proofErr w:type="spellStart"/>
      <w:r w:rsidRPr="00182978">
        <w:rPr>
          <w:sz w:val="22"/>
          <w:lang w:val="en-ID"/>
        </w:rPr>
        <w:t>terampil</w:t>
      </w:r>
      <w:proofErr w:type="spellEnd"/>
      <w:r w:rsidRPr="00182978">
        <w:rPr>
          <w:sz w:val="22"/>
          <w:lang w:val="en-ID"/>
        </w:rPr>
        <w:t xml:space="preserve"> </w:t>
      </w:r>
      <w:proofErr w:type="spellStart"/>
      <w:r w:rsidRPr="00182978">
        <w:rPr>
          <w:sz w:val="22"/>
          <w:lang w:val="en-ID"/>
        </w:rPr>
        <w:t>mengunggah</w:t>
      </w:r>
      <w:proofErr w:type="spellEnd"/>
      <w:r w:rsidRPr="00182978">
        <w:rPr>
          <w:sz w:val="22"/>
          <w:lang w:val="en-ID"/>
        </w:rPr>
        <w:t xml:space="preserve"> </w:t>
      </w:r>
      <w:r w:rsidRPr="00182978">
        <w:rPr>
          <w:sz w:val="22"/>
          <w:lang w:val="en-ID"/>
        </w:rPr>
        <w:lastRenderedPageBreak/>
        <w:t xml:space="preserve">draft </w:t>
      </w:r>
      <w:proofErr w:type="spellStart"/>
      <w:r w:rsidRPr="00182978">
        <w:rPr>
          <w:sz w:val="22"/>
          <w:lang w:val="en-ID"/>
        </w:rPr>
        <w:t>artikel</w:t>
      </w:r>
      <w:proofErr w:type="spellEnd"/>
      <w:r w:rsidRPr="00182978">
        <w:rPr>
          <w:sz w:val="22"/>
          <w:lang w:val="en-ID"/>
        </w:rPr>
        <w:t xml:space="preserve"> </w:t>
      </w:r>
      <w:proofErr w:type="spellStart"/>
      <w:r w:rsidRPr="00182978">
        <w:rPr>
          <w:sz w:val="22"/>
          <w:lang w:val="en-ID"/>
        </w:rPr>
        <w:t>ke</w:t>
      </w:r>
      <w:proofErr w:type="spellEnd"/>
      <w:r w:rsidRPr="00182978">
        <w:rPr>
          <w:sz w:val="22"/>
          <w:lang w:val="en-ID"/>
        </w:rPr>
        <w:t xml:space="preserve"> </w:t>
      </w:r>
      <w:proofErr w:type="spellStart"/>
      <w:r w:rsidRPr="00182978">
        <w:rPr>
          <w:sz w:val="22"/>
          <w:lang w:val="en-ID"/>
        </w:rPr>
        <w:t>jurnal</w:t>
      </w:r>
      <w:proofErr w:type="spellEnd"/>
      <w:r w:rsidRPr="00182978">
        <w:rPr>
          <w:sz w:val="22"/>
          <w:lang w:val="en-ID"/>
        </w:rPr>
        <w:t xml:space="preserve">. </w:t>
      </w:r>
      <w:proofErr w:type="spellStart"/>
      <w:r w:rsidRPr="00182978">
        <w:rPr>
          <w:sz w:val="22"/>
          <w:lang w:val="en-ID"/>
        </w:rPr>
        <w:t>Sebelumnya</w:t>
      </w:r>
      <w:proofErr w:type="spellEnd"/>
      <w:r w:rsidRPr="00182978">
        <w:rPr>
          <w:sz w:val="22"/>
          <w:lang w:val="en-ID"/>
        </w:rPr>
        <w:t xml:space="preserve"> </w:t>
      </w:r>
      <w:proofErr w:type="spellStart"/>
      <w:r w:rsidRPr="00182978">
        <w:rPr>
          <w:sz w:val="22"/>
          <w:lang w:val="en-ID"/>
        </w:rPr>
        <w:t>mereka</w:t>
      </w:r>
      <w:proofErr w:type="spellEnd"/>
      <w:r w:rsidRPr="00182978">
        <w:rPr>
          <w:sz w:val="22"/>
          <w:lang w:val="en-ID"/>
        </w:rPr>
        <w:t xml:space="preserve"> </w:t>
      </w:r>
      <w:proofErr w:type="spellStart"/>
      <w:r w:rsidRPr="00182978">
        <w:rPr>
          <w:sz w:val="22"/>
          <w:lang w:val="en-ID"/>
        </w:rPr>
        <w:t>tidak</w:t>
      </w:r>
      <w:proofErr w:type="spellEnd"/>
      <w:r w:rsidRPr="00182978">
        <w:rPr>
          <w:sz w:val="22"/>
          <w:lang w:val="en-ID"/>
        </w:rPr>
        <w:t xml:space="preserve"> </w:t>
      </w:r>
      <w:proofErr w:type="spellStart"/>
      <w:r w:rsidRPr="00182978">
        <w:rPr>
          <w:sz w:val="22"/>
          <w:lang w:val="en-ID"/>
        </w:rPr>
        <w:t>mengetahui</w:t>
      </w:r>
      <w:proofErr w:type="spellEnd"/>
      <w:r w:rsidRPr="00182978">
        <w:rPr>
          <w:sz w:val="22"/>
          <w:lang w:val="en-ID"/>
        </w:rPr>
        <w:t xml:space="preserve"> </w:t>
      </w:r>
      <w:proofErr w:type="spellStart"/>
      <w:r w:rsidRPr="00182978">
        <w:rPr>
          <w:sz w:val="22"/>
          <w:lang w:val="en-ID"/>
        </w:rPr>
        <w:t>sama</w:t>
      </w:r>
      <w:proofErr w:type="spellEnd"/>
      <w:r w:rsidRPr="00182978">
        <w:rPr>
          <w:sz w:val="22"/>
          <w:lang w:val="en-ID"/>
        </w:rPr>
        <w:t xml:space="preserve"> </w:t>
      </w:r>
      <w:proofErr w:type="spellStart"/>
      <w:r w:rsidRPr="00182978">
        <w:rPr>
          <w:sz w:val="22"/>
          <w:lang w:val="en-ID"/>
        </w:rPr>
        <w:t>sekali</w:t>
      </w:r>
      <w:proofErr w:type="spellEnd"/>
      <w:r w:rsidRPr="00182978">
        <w:rPr>
          <w:sz w:val="22"/>
          <w:lang w:val="en-ID"/>
        </w:rPr>
        <w:t xml:space="preserve"> </w:t>
      </w:r>
      <w:proofErr w:type="spellStart"/>
      <w:r w:rsidRPr="00182978">
        <w:rPr>
          <w:sz w:val="22"/>
          <w:lang w:val="en-ID"/>
        </w:rPr>
        <w:t>terkait</w:t>
      </w:r>
      <w:proofErr w:type="spellEnd"/>
      <w:r w:rsidRPr="00182978">
        <w:rPr>
          <w:sz w:val="22"/>
          <w:lang w:val="en-ID"/>
        </w:rPr>
        <w:t xml:space="preserve"> online processing. </w:t>
      </w:r>
      <w:proofErr w:type="spellStart"/>
      <w:r w:rsidRPr="00182978">
        <w:rPr>
          <w:sz w:val="22"/>
          <w:lang w:val="en-ID"/>
        </w:rPr>
        <w:t>Harapan</w:t>
      </w:r>
      <w:proofErr w:type="spellEnd"/>
      <w:r w:rsidRPr="00182978">
        <w:rPr>
          <w:sz w:val="22"/>
          <w:lang w:val="en-ID"/>
        </w:rPr>
        <w:t xml:space="preserve"> </w:t>
      </w:r>
      <w:proofErr w:type="spellStart"/>
      <w:r w:rsidRPr="00182978">
        <w:rPr>
          <w:sz w:val="22"/>
          <w:lang w:val="en-ID"/>
        </w:rPr>
        <w:t>selanjutnya</w:t>
      </w:r>
      <w:proofErr w:type="spellEnd"/>
      <w:r w:rsidRPr="00182978">
        <w:rPr>
          <w:sz w:val="22"/>
          <w:lang w:val="en-ID"/>
        </w:rPr>
        <w:t xml:space="preserve">, </w:t>
      </w:r>
      <w:proofErr w:type="spellStart"/>
      <w:r w:rsidRPr="00182978">
        <w:rPr>
          <w:sz w:val="22"/>
          <w:lang w:val="en-ID"/>
        </w:rPr>
        <w:t>peserta</w:t>
      </w:r>
      <w:proofErr w:type="spellEnd"/>
      <w:r w:rsidRPr="00182978">
        <w:rPr>
          <w:sz w:val="22"/>
          <w:lang w:val="en-ID"/>
        </w:rPr>
        <w:t xml:space="preserve"> </w:t>
      </w:r>
      <w:proofErr w:type="spellStart"/>
      <w:r w:rsidRPr="00182978">
        <w:rPr>
          <w:sz w:val="22"/>
          <w:lang w:val="en-ID"/>
        </w:rPr>
        <w:t>dapat</w:t>
      </w:r>
      <w:proofErr w:type="spellEnd"/>
      <w:r w:rsidRPr="00182978">
        <w:rPr>
          <w:sz w:val="22"/>
          <w:lang w:val="en-ID"/>
        </w:rPr>
        <w:t xml:space="preserve"> </w:t>
      </w:r>
      <w:proofErr w:type="spellStart"/>
      <w:r w:rsidRPr="00182978">
        <w:rPr>
          <w:sz w:val="22"/>
          <w:lang w:val="en-ID"/>
        </w:rPr>
        <w:t>mengunggah</w:t>
      </w:r>
      <w:proofErr w:type="spellEnd"/>
      <w:r w:rsidRPr="00182978">
        <w:rPr>
          <w:sz w:val="22"/>
          <w:lang w:val="en-ID"/>
        </w:rPr>
        <w:t xml:space="preserve"> </w:t>
      </w:r>
      <w:proofErr w:type="spellStart"/>
      <w:r w:rsidRPr="00182978">
        <w:rPr>
          <w:sz w:val="22"/>
          <w:lang w:val="en-ID"/>
        </w:rPr>
        <w:t>artikel</w:t>
      </w:r>
      <w:proofErr w:type="spellEnd"/>
      <w:r w:rsidRPr="00182978">
        <w:rPr>
          <w:sz w:val="22"/>
          <w:lang w:val="en-ID"/>
        </w:rPr>
        <w:t xml:space="preserve"> </w:t>
      </w:r>
      <w:proofErr w:type="spellStart"/>
      <w:r w:rsidRPr="00182978">
        <w:rPr>
          <w:sz w:val="22"/>
          <w:lang w:val="en-ID"/>
        </w:rPr>
        <w:t>pada</w:t>
      </w:r>
      <w:proofErr w:type="spellEnd"/>
      <w:r w:rsidRPr="00182978">
        <w:rPr>
          <w:sz w:val="22"/>
          <w:lang w:val="en-ID"/>
        </w:rPr>
        <w:t xml:space="preserve"> </w:t>
      </w:r>
      <w:proofErr w:type="spellStart"/>
      <w:r w:rsidRPr="00182978">
        <w:rPr>
          <w:sz w:val="22"/>
          <w:lang w:val="en-ID"/>
        </w:rPr>
        <w:t>jurnal</w:t>
      </w:r>
      <w:proofErr w:type="spellEnd"/>
      <w:r w:rsidRPr="00182978">
        <w:rPr>
          <w:sz w:val="22"/>
          <w:lang w:val="en-ID"/>
        </w:rPr>
        <w:t xml:space="preserve"> </w:t>
      </w:r>
      <w:proofErr w:type="spellStart"/>
      <w:r w:rsidRPr="00182978">
        <w:rPr>
          <w:sz w:val="22"/>
          <w:lang w:val="en-ID"/>
        </w:rPr>
        <w:t>nasional</w:t>
      </w:r>
      <w:proofErr w:type="spellEnd"/>
      <w:r w:rsidRPr="00182978">
        <w:rPr>
          <w:sz w:val="22"/>
          <w:lang w:val="en-ID"/>
        </w:rPr>
        <w:t xml:space="preserve"> online </w:t>
      </w:r>
      <w:proofErr w:type="spellStart"/>
      <w:r w:rsidRPr="00182978">
        <w:rPr>
          <w:sz w:val="22"/>
          <w:lang w:val="en-ID"/>
        </w:rPr>
        <w:t>secara</w:t>
      </w:r>
      <w:proofErr w:type="spellEnd"/>
      <w:r w:rsidRPr="00182978">
        <w:rPr>
          <w:sz w:val="22"/>
          <w:lang w:val="en-ID"/>
        </w:rPr>
        <w:t xml:space="preserve"> </w:t>
      </w:r>
      <w:proofErr w:type="spellStart"/>
      <w:r w:rsidRPr="00182978">
        <w:rPr>
          <w:sz w:val="22"/>
          <w:lang w:val="en-ID"/>
        </w:rPr>
        <w:t>mandiri</w:t>
      </w:r>
      <w:proofErr w:type="spellEnd"/>
      <w:r w:rsidRPr="00182978">
        <w:rPr>
          <w:sz w:val="22"/>
          <w:lang w:val="en-ID"/>
        </w:rPr>
        <w:t xml:space="preserve">. </w:t>
      </w:r>
      <w:proofErr w:type="spellStart"/>
      <w:r w:rsidRPr="00182978">
        <w:rPr>
          <w:sz w:val="22"/>
          <w:lang w:val="en-ID"/>
        </w:rPr>
        <w:t>Kegiatan</w:t>
      </w:r>
      <w:proofErr w:type="spellEnd"/>
      <w:r w:rsidRPr="00182978">
        <w:rPr>
          <w:sz w:val="22"/>
          <w:lang w:val="en-ID"/>
        </w:rPr>
        <w:t xml:space="preserve"> </w:t>
      </w:r>
      <w:proofErr w:type="spellStart"/>
      <w:r w:rsidRPr="00182978">
        <w:rPr>
          <w:sz w:val="22"/>
          <w:lang w:val="en-ID"/>
        </w:rPr>
        <w:t>ini</w:t>
      </w:r>
      <w:proofErr w:type="spellEnd"/>
      <w:r w:rsidRPr="00182978">
        <w:rPr>
          <w:sz w:val="22"/>
          <w:lang w:val="en-ID"/>
        </w:rPr>
        <w:t xml:space="preserve"> </w:t>
      </w:r>
      <w:proofErr w:type="spellStart"/>
      <w:r w:rsidRPr="00182978">
        <w:rPr>
          <w:sz w:val="22"/>
          <w:lang w:val="en-ID"/>
        </w:rPr>
        <w:t>diikuti</w:t>
      </w:r>
      <w:proofErr w:type="spellEnd"/>
      <w:r w:rsidRPr="00182978">
        <w:rPr>
          <w:sz w:val="22"/>
          <w:lang w:val="en-ID"/>
        </w:rPr>
        <w:t xml:space="preserve"> </w:t>
      </w:r>
      <w:proofErr w:type="spellStart"/>
      <w:r w:rsidRPr="00182978">
        <w:rPr>
          <w:sz w:val="22"/>
          <w:lang w:val="en-ID"/>
        </w:rPr>
        <w:t>dengan</w:t>
      </w:r>
      <w:proofErr w:type="spellEnd"/>
      <w:r w:rsidRPr="00182978">
        <w:rPr>
          <w:sz w:val="22"/>
          <w:lang w:val="en-ID"/>
        </w:rPr>
        <w:t xml:space="preserve"> </w:t>
      </w:r>
      <w:proofErr w:type="spellStart"/>
      <w:r w:rsidRPr="00182978">
        <w:rPr>
          <w:sz w:val="22"/>
          <w:lang w:val="en-ID"/>
        </w:rPr>
        <w:t>pendampingan</w:t>
      </w:r>
      <w:proofErr w:type="spellEnd"/>
      <w:r w:rsidRPr="00182978">
        <w:rPr>
          <w:sz w:val="22"/>
          <w:lang w:val="en-ID"/>
        </w:rPr>
        <w:t xml:space="preserve"> </w:t>
      </w:r>
      <w:proofErr w:type="spellStart"/>
      <w:r w:rsidRPr="00182978">
        <w:rPr>
          <w:sz w:val="22"/>
          <w:lang w:val="en-ID"/>
        </w:rPr>
        <w:t>secara</w:t>
      </w:r>
      <w:proofErr w:type="spellEnd"/>
      <w:r w:rsidRPr="00182978">
        <w:rPr>
          <w:sz w:val="22"/>
          <w:lang w:val="en-ID"/>
        </w:rPr>
        <w:t xml:space="preserve"> personal </w:t>
      </w:r>
      <w:proofErr w:type="spellStart"/>
      <w:r w:rsidRPr="00182978">
        <w:rPr>
          <w:sz w:val="22"/>
          <w:lang w:val="en-ID"/>
        </w:rPr>
        <w:t>melalui</w:t>
      </w:r>
      <w:proofErr w:type="spellEnd"/>
      <w:r w:rsidRPr="00182978">
        <w:rPr>
          <w:sz w:val="22"/>
          <w:lang w:val="en-ID"/>
        </w:rPr>
        <w:t xml:space="preserve"> forum </w:t>
      </w:r>
      <w:proofErr w:type="spellStart"/>
      <w:r w:rsidRPr="00182978">
        <w:rPr>
          <w:sz w:val="22"/>
          <w:lang w:val="en-ID"/>
        </w:rPr>
        <w:t>diskusi</w:t>
      </w:r>
      <w:proofErr w:type="spellEnd"/>
      <w:r w:rsidRPr="00182978">
        <w:rPr>
          <w:sz w:val="22"/>
          <w:lang w:val="en-ID"/>
        </w:rPr>
        <w:t xml:space="preserve"> online (WhatsApp). </w:t>
      </w:r>
      <w:proofErr w:type="spellStart"/>
      <w:r w:rsidRPr="00182978">
        <w:rPr>
          <w:sz w:val="22"/>
          <w:lang w:val="en-ID"/>
        </w:rPr>
        <w:t>Beberapa</w:t>
      </w:r>
      <w:proofErr w:type="spellEnd"/>
      <w:r w:rsidRPr="00182978">
        <w:rPr>
          <w:sz w:val="22"/>
          <w:lang w:val="en-ID"/>
        </w:rPr>
        <w:t xml:space="preserve"> guru </w:t>
      </w:r>
      <w:proofErr w:type="spellStart"/>
      <w:r w:rsidRPr="00182978">
        <w:rPr>
          <w:sz w:val="22"/>
          <w:lang w:val="en-ID"/>
        </w:rPr>
        <w:t>sudah</w:t>
      </w:r>
      <w:proofErr w:type="spellEnd"/>
      <w:r w:rsidRPr="00182978">
        <w:rPr>
          <w:sz w:val="22"/>
          <w:lang w:val="en-ID"/>
        </w:rPr>
        <w:t xml:space="preserve"> </w:t>
      </w:r>
      <w:proofErr w:type="spellStart"/>
      <w:r w:rsidRPr="00182978">
        <w:rPr>
          <w:sz w:val="22"/>
          <w:lang w:val="en-ID"/>
        </w:rPr>
        <w:t>mulai</w:t>
      </w:r>
      <w:proofErr w:type="spellEnd"/>
      <w:r w:rsidRPr="00182978">
        <w:rPr>
          <w:sz w:val="22"/>
          <w:lang w:val="en-ID"/>
        </w:rPr>
        <w:t xml:space="preserve"> </w:t>
      </w:r>
      <w:proofErr w:type="spellStart"/>
      <w:r w:rsidRPr="00182978">
        <w:rPr>
          <w:sz w:val="22"/>
          <w:lang w:val="en-ID"/>
        </w:rPr>
        <w:t>tertarik</w:t>
      </w:r>
      <w:proofErr w:type="spellEnd"/>
      <w:r w:rsidRPr="00182978">
        <w:rPr>
          <w:sz w:val="22"/>
          <w:lang w:val="en-ID"/>
        </w:rPr>
        <w:t xml:space="preserve"> </w:t>
      </w:r>
      <w:proofErr w:type="spellStart"/>
      <w:r w:rsidRPr="00182978">
        <w:rPr>
          <w:sz w:val="22"/>
          <w:lang w:val="en-ID"/>
        </w:rPr>
        <w:t>untk</w:t>
      </w:r>
      <w:proofErr w:type="spellEnd"/>
      <w:r w:rsidRPr="00182978">
        <w:rPr>
          <w:sz w:val="22"/>
          <w:lang w:val="en-ID"/>
        </w:rPr>
        <w:t xml:space="preserve"> </w:t>
      </w:r>
      <w:proofErr w:type="spellStart"/>
      <w:r w:rsidRPr="00182978">
        <w:rPr>
          <w:sz w:val="22"/>
          <w:lang w:val="en-ID"/>
        </w:rPr>
        <w:t>mempublikasikan</w:t>
      </w:r>
      <w:proofErr w:type="spellEnd"/>
      <w:r w:rsidRPr="00182978">
        <w:rPr>
          <w:sz w:val="22"/>
          <w:lang w:val="en-ID"/>
        </w:rPr>
        <w:t xml:space="preserve"> </w:t>
      </w:r>
      <w:proofErr w:type="spellStart"/>
      <w:r w:rsidRPr="00182978">
        <w:rPr>
          <w:sz w:val="22"/>
          <w:lang w:val="en-ID"/>
        </w:rPr>
        <w:t>artikel</w:t>
      </w:r>
      <w:proofErr w:type="spellEnd"/>
      <w:r w:rsidRPr="00182978">
        <w:rPr>
          <w:sz w:val="22"/>
          <w:lang w:val="en-ID"/>
        </w:rPr>
        <w:t xml:space="preserve"> </w:t>
      </w:r>
      <w:proofErr w:type="spellStart"/>
      <w:r w:rsidRPr="00182978">
        <w:rPr>
          <w:sz w:val="22"/>
          <w:lang w:val="en-ID"/>
        </w:rPr>
        <w:t>Penelitian</w:t>
      </w:r>
      <w:proofErr w:type="spellEnd"/>
      <w:r w:rsidRPr="00182978">
        <w:rPr>
          <w:sz w:val="22"/>
          <w:lang w:val="en-ID"/>
        </w:rPr>
        <w:t xml:space="preserve"> </w:t>
      </w:r>
      <w:proofErr w:type="spellStart"/>
      <w:r w:rsidRPr="00182978">
        <w:rPr>
          <w:sz w:val="22"/>
          <w:lang w:val="en-ID"/>
        </w:rPr>
        <w:t>Tindakan</w:t>
      </w:r>
      <w:proofErr w:type="spellEnd"/>
      <w:r w:rsidRPr="00182978">
        <w:rPr>
          <w:sz w:val="22"/>
          <w:lang w:val="en-ID"/>
        </w:rPr>
        <w:t xml:space="preserve"> </w:t>
      </w:r>
      <w:proofErr w:type="spellStart"/>
      <w:r w:rsidRPr="00182978">
        <w:rPr>
          <w:sz w:val="22"/>
          <w:lang w:val="en-ID"/>
        </w:rPr>
        <w:t>Kelas</w:t>
      </w:r>
      <w:proofErr w:type="spellEnd"/>
      <w:r w:rsidRPr="00182978">
        <w:rPr>
          <w:sz w:val="22"/>
          <w:lang w:val="en-ID"/>
        </w:rPr>
        <w:t xml:space="preserve"> </w:t>
      </w:r>
      <w:proofErr w:type="spellStart"/>
      <w:r w:rsidRPr="00182978">
        <w:rPr>
          <w:sz w:val="22"/>
          <w:lang w:val="en-ID"/>
        </w:rPr>
        <w:t>mereka</w:t>
      </w:r>
      <w:proofErr w:type="spellEnd"/>
      <w:r w:rsidRPr="00182978">
        <w:rPr>
          <w:sz w:val="22"/>
          <w:lang w:val="en-ID"/>
        </w:rPr>
        <w:t xml:space="preserve"> </w:t>
      </w:r>
      <w:proofErr w:type="spellStart"/>
      <w:r w:rsidRPr="00182978">
        <w:rPr>
          <w:sz w:val="22"/>
          <w:lang w:val="en-ID"/>
        </w:rPr>
        <w:t>pada</w:t>
      </w:r>
      <w:proofErr w:type="spellEnd"/>
      <w:r w:rsidRPr="00182978">
        <w:rPr>
          <w:sz w:val="22"/>
          <w:lang w:val="en-ID"/>
        </w:rPr>
        <w:t xml:space="preserve"> </w:t>
      </w:r>
      <w:proofErr w:type="spellStart"/>
      <w:r w:rsidRPr="00182978">
        <w:rPr>
          <w:sz w:val="22"/>
          <w:lang w:val="en-ID"/>
        </w:rPr>
        <w:t>jurnal</w:t>
      </w:r>
      <w:proofErr w:type="spellEnd"/>
      <w:r w:rsidRPr="00182978">
        <w:rPr>
          <w:sz w:val="22"/>
          <w:lang w:val="en-ID"/>
        </w:rPr>
        <w:t xml:space="preserve"> </w:t>
      </w:r>
      <w:proofErr w:type="spellStart"/>
      <w:r w:rsidRPr="00182978">
        <w:rPr>
          <w:sz w:val="22"/>
          <w:lang w:val="en-ID"/>
        </w:rPr>
        <w:t>Paedagogie</w:t>
      </w:r>
      <w:proofErr w:type="spellEnd"/>
    </w:p>
    <w:p w14:paraId="51C0C065" w14:textId="77777777" w:rsidR="00FD7BDE" w:rsidRDefault="00FD7BDE" w:rsidP="00D56051">
      <w:pPr>
        <w:pStyle w:val="ListParagraph"/>
        <w:tabs>
          <w:tab w:val="left" w:pos="3396"/>
        </w:tabs>
        <w:ind w:left="0"/>
        <w:jc w:val="both"/>
        <w:rPr>
          <w:b/>
          <w:sz w:val="22"/>
          <w:szCs w:val="22"/>
        </w:rPr>
      </w:pPr>
    </w:p>
    <w:p w14:paraId="6AA1D1CF" w14:textId="77777777" w:rsidR="00FD7BDE" w:rsidRDefault="00FD7BDE" w:rsidP="00D56051">
      <w:pPr>
        <w:pStyle w:val="ListParagraph"/>
        <w:tabs>
          <w:tab w:val="left" w:pos="3396"/>
        </w:tabs>
        <w:ind w:left="0"/>
        <w:jc w:val="both"/>
        <w:rPr>
          <w:b/>
          <w:sz w:val="22"/>
          <w:szCs w:val="22"/>
        </w:rPr>
      </w:pPr>
    </w:p>
    <w:p w14:paraId="5CFADA59" w14:textId="77777777" w:rsidR="00D56051" w:rsidRPr="001A467C" w:rsidRDefault="00D56051" w:rsidP="00D56051">
      <w:pPr>
        <w:pStyle w:val="ListParagraph"/>
        <w:tabs>
          <w:tab w:val="left" w:pos="3396"/>
        </w:tabs>
        <w:ind w:left="0"/>
        <w:jc w:val="both"/>
        <w:rPr>
          <w:b/>
          <w:sz w:val="22"/>
          <w:szCs w:val="22"/>
        </w:rPr>
      </w:pPr>
      <w:r w:rsidRPr="001A467C">
        <w:rPr>
          <w:b/>
          <w:sz w:val="22"/>
          <w:szCs w:val="22"/>
        </w:rPr>
        <w:t>SIMPULAN</w:t>
      </w:r>
    </w:p>
    <w:p w14:paraId="1E97749B" w14:textId="77777777" w:rsidR="00D56051" w:rsidRPr="001A467C" w:rsidRDefault="00D56051" w:rsidP="00D56051">
      <w:pPr>
        <w:pStyle w:val="ListParagraph"/>
        <w:tabs>
          <w:tab w:val="left" w:pos="3396"/>
        </w:tabs>
        <w:ind w:left="0"/>
        <w:jc w:val="both"/>
        <w:rPr>
          <w:sz w:val="22"/>
          <w:szCs w:val="22"/>
        </w:rPr>
      </w:pPr>
    </w:p>
    <w:p w14:paraId="336123D8" w14:textId="77777777" w:rsidR="00182978" w:rsidRPr="00182978" w:rsidRDefault="00182978" w:rsidP="00182978">
      <w:pPr>
        <w:ind w:firstLine="709"/>
        <w:jc w:val="both"/>
        <w:rPr>
          <w:sz w:val="22"/>
          <w:szCs w:val="22"/>
          <w:lang w:val="en-ID"/>
        </w:rPr>
      </w:pPr>
      <w:r w:rsidRPr="00182978">
        <w:rPr>
          <w:sz w:val="22"/>
          <w:szCs w:val="22"/>
          <w:lang w:val="id-ID"/>
        </w:rPr>
        <w:t>Pelaksanaan kegiatan pengabdian kepada masyarakat yang berjudul” PKU bagi Guru SD di Kota Magelang dalam</w:t>
      </w:r>
      <w:r w:rsidRPr="00182978">
        <w:rPr>
          <w:sz w:val="22"/>
          <w:szCs w:val="22"/>
          <w:lang w:val="en-ID"/>
        </w:rPr>
        <w:t xml:space="preserve"> </w:t>
      </w:r>
      <w:proofErr w:type="spellStart"/>
      <w:r w:rsidRPr="00182978">
        <w:rPr>
          <w:sz w:val="22"/>
          <w:szCs w:val="22"/>
          <w:lang w:val="en-ID"/>
        </w:rPr>
        <w:t>Penulisan</w:t>
      </w:r>
      <w:proofErr w:type="spellEnd"/>
      <w:r w:rsidRPr="00182978">
        <w:rPr>
          <w:sz w:val="22"/>
          <w:szCs w:val="22"/>
          <w:lang w:val="id-ID"/>
        </w:rPr>
        <w:t xml:space="preserve"> dan Publikasi Artikel Ilmiah</w:t>
      </w:r>
      <w:r w:rsidRPr="00182978">
        <w:rPr>
          <w:sz w:val="22"/>
          <w:szCs w:val="22"/>
          <w:lang w:val="en-ID"/>
        </w:rPr>
        <w:t xml:space="preserve"> </w:t>
      </w:r>
      <w:r w:rsidRPr="00182978">
        <w:rPr>
          <w:sz w:val="22"/>
          <w:szCs w:val="22"/>
          <w:lang w:val="id-ID"/>
        </w:rPr>
        <w:t>Hasil Penelitian Tindakan Kelas</w:t>
      </w:r>
      <w:r w:rsidRPr="00182978">
        <w:rPr>
          <w:sz w:val="22"/>
          <w:szCs w:val="22"/>
          <w:lang w:val="en-ID"/>
        </w:rPr>
        <w:t xml:space="preserve">” </w:t>
      </w:r>
      <w:r w:rsidRPr="00182978">
        <w:rPr>
          <w:sz w:val="22"/>
          <w:szCs w:val="22"/>
          <w:lang w:val="id-ID"/>
        </w:rPr>
        <w:t xml:space="preserve">telah terlaksana dengan baik dan sesuai dengan rencana. Tujuan dari kegiatan ini </w:t>
      </w:r>
      <w:proofErr w:type="spellStart"/>
      <w:r w:rsidRPr="00182978">
        <w:rPr>
          <w:sz w:val="22"/>
          <w:szCs w:val="22"/>
          <w:lang w:val="en-ID"/>
        </w:rPr>
        <w:t>dapat</w:t>
      </w:r>
      <w:proofErr w:type="spellEnd"/>
      <w:r w:rsidRPr="00182978">
        <w:rPr>
          <w:sz w:val="22"/>
          <w:szCs w:val="22"/>
          <w:lang w:val="en-ID"/>
        </w:rPr>
        <w:t xml:space="preserve"> </w:t>
      </w:r>
      <w:proofErr w:type="spellStart"/>
      <w:r w:rsidRPr="00182978">
        <w:rPr>
          <w:sz w:val="22"/>
          <w:szCs w:val="22"/>
          <w:lang w:val="en-ID"/>
        </w:rPr>
        <w:t>ter</w:t>
      </w:r>
      <w:proofErr w:type="spellEnd"/>
      <w:r w:rsidRPr="00182978">
        <w:rPr>
          <w:sz w:val="22"/>
          <w:szCs w:val="22"/>
          <w:lang w:val="id-ID"/>
        </w:rPr>
        <w:t xml:space="preserve">capai dilihat dari meningkatnya pemahaman terkait penulisan artikel baik konten maupun sistematikanya. </w:t>
      </w:r>
      <w:proofErr w:type="spellStart"/>
      <w:r w:rsidRPr="00182978">
        <w:rPr>
          <w:sz w:val="22"/>
          <w:szCs w:val="22"/>
          <w:lang w:val="en-ID"/>
        </w:rPr>
        <w:t>Selain</w:t>
      </w:r>
      <w:proofErr w:type="spellEnd"/>
      <w:r w:rsidRPr="00182978">
        <w:rPr>
          <w:sz w:val="22"/>
          <w:szCs w:val="22"/>
          <w:lang w:val="en-ID"/>
        </w:rPr>
        <w:t xml:space="preserve"> </w:t>
      </w:r>
      <w:proofErr w:type="spellStart"/>
      <w:r w:rsidRPr="00182978">
        <w:rPr>
          <w:sz w:val="22"/>
          <w:szCs w:val="22"/>
          <w:lang w:val="en-ID"/>
        </w:rPr>
        <w:t>itu</w:t>
      </w:r>
      <w:proofErr w:type="spellEnd"/>
      <w:r w:rsidRPr="00182978">
        <w:rPr>
          <w:sz w:val="22"/>
          <w:szCs w:val="22"/>
          <w:lang w:val="en-ID"/>
        </w:rPr>
        <w:t xml:space="preserve">, </w:t>
      </w:r>
      <w:proofErr w:type="spellStart"/>
      <w:r w:rsidRPr="00182978">
        <w:rPr>
          <w:sz w:val="22"/>
          <w:szCs w:val="22"/>
          <w:lang w:val="en-ID"/>
        </w:rPr>
        <w:lastRenderedPageBreak/>
        <w:t>terdapat</w:t>
      </w:r>
      <w:proofErr w:type="spellEnd"/>
      <w:r w:rsidRPr="00182978">
        <w:rPr>
          <w:sz w:val="22"/>
          <w:szCs w:val="22"/>
          <w:lang w:val="en-ID"/>
        </w:rPr>
        <w:t xml:space="preserve"> pula </w:t>
      </w:r>
      <w:proofErr w:type="spellStart"/>
      <w:r w:rsidRPr="00182978">
        <w:rPr>
          <w:sz w:val="22"/>
          <w:szCs w:val="22"/>
          <w:lang w:val="en-ID"/>
        </w:rPr>
        <w:t>peningkatan</w:t>
      </w:r>
      <w:proofErr w:type="spellEnd"/>
      <w:r w:rsidRPr="00182978">
        <w:rPr>
          <w:sz w:val="22"/>
          <w:szCs w:val="22"/>
          <w:lang w:val="en-ID"/>
        </w:rPr>
        <w:t xml:space="preserve"> </w:t>
      </w:r>
      <w:proofErr w:type="spellStart"/>
      <w:r w:rsidRPr="00182978">
        <w:rPr>
          <w:sz w:val="22"/>
          <w:szCs w:val="22"/>
          <w:lang w:val="en-ID"/>
        </w:rPr>
        <w:t>pemahaman</w:t>
      </w:r>
      <w:proofErr w:type="spellEnd"/>
      <w:r w:rsidRPr="00182978">
        <w:rPr>
          <w:sz w:val="22"/>
          <w:szCs w:val="22"/>
          <w:lang w:val="en-ID"/>
        </w:rPr>
        <w:t xml:space="preserve"> </w:t>
      </w:r>
      <w:proofErr w:type="spellStart"/>
      <w:r w:rsidRPr="00182978">
        <w:rPr>
          <w:sz w:val="22"/>
          <w:szCs w:val="22"/>
          <w:lang w:val="en-ID"/>
        </w:rPr>
        <w:t>terhadap</w:t>
      </w:r>
      <w:proofErr w:type="spellEnd"/>
      <w:r w:rsidRPr="00182978">
        <w:rPr>
          <w:sz w:val="22"/>
          <w:szCs w:val="22"/>
          <w:lang w:val="en-ID"/>
        </w:rPr>
        <w:t xml:space="preserve"> </w:t>
      </w:r>
      <w:proofErr w:type="spellStart"/>
      <w:r w:rsidRPr="00182978">
        <w:rPr>
          <w:sz w:val="22"/>
          <w:szCs w:val="22"/>
          <w:lang w:val="en-ID"/>
        </w:rPr>
        <w:t>pemanfaatan</w:t>
      </w:r>
      <w:proofErr w:type="spellEnd"/>
      <w:r w:rsidRPr="00182978">
        <w:rPr>
          <w:sz w:val="22"/>
          <w:szCs w:val="22"/>
          <w:lang w:val="en-ID"/>
        </w:rPr>
        <w:t xml:space="preserve"> </w:t>
      </w:r>
      <w:proofErr w:type="spellStart"/>
      <w:r w:rsidRPr="00182978">
        <w:rPr>
          <w:sz w:val="22"/>
          <w:szCs w:val="22"/>
          <w:lang w:val="en-ID"/>
        </w:rPr>
        <w:t>artikel</w:t>
      </w:r>
      <w:proofErr w:type="spellEnd"/>
      <w:r w:rsidRPr="00182978">
        <w:rPr>
          <w:sz w:val="22"/>
          <w:szCs w:val="22"/>
          <w:lang w:val="en-ID"/>
        </w:rPr>
        <w:t xml:space="preserve"> </w:t>
      </w:r>
      <w:proofErr w:type="spellStart"/>
      <w:r w:rsidRPr="00182978">
        <w:rPr>
          <w:sz w:val="22"/>
          <w:szCs w:val="22"/>
          <w:lang w:val="en-ID"/>
        </w:rPr>
        <w:t>ilmiah</w:t>
      </w:r>
      <w:proofErr w:type="spellEnd"/>
      <w:r w:rsidRPr="00182978">
        <w:rPr>
          <w:sz w:val="22"/>
          <w:szCs w:val="22"/>
          <w:lang w:val="en-ID"/>
        </w:rPr>
        <w:t xml:space="preserve"> </w:t>
      </w:r>
      <w:proofErr w:type="spellStart"/>
      <w:r w:rsidRPr="00182978">
        <w:rPr>
          <w:sz w:val="22"/>
          <w:szCs w:val="22"/>
          <w:lang w:val="en-ID"/>
        </w:rPr>
        <w:t>bagi</w:t>
      </w:r>
      <w:proofErr w:type="spellEnd"/>
      <w:r w:rsidRPr="00182978">
        <w:rPr>
          <w:sz w:val="22"/>
          <w:szCs w:val="22"/>
          <w:lang w:val="en-ID"/>
        </w:rPr>
        <w:t xml:space="preserve"> </w:t>
      </w:r>
      <w:proofErr w:type="spellStart"/>
      <w:r w:rsidRPr="00182978">
        <w:rPr>
          <w:sz w:val="22"/>
          <w:szCs w:val="22"/>
          <w:lang w:val="en-ID"/>
        </w:rPr>
        <w:t>penilaian</w:t>
      </w:r>
      <w:proofErr w:type="spellEnd"/>
      <w:r w:rsidRPr="00182978">
        <w:rPr>
          <w:sz w:val="22"/>
          <w:szCs w:val="22"/>
          <w:lang w:val="en-ID"/>
        </w:rPr>
        <w:t xml:space="preserve"> </w:t>
      </w:r>
      <w:proofErr w:type="spellStart"/>
      <w:r w:rsidRPr="00182978">
        <w:rPr>
          <w:sz w:val="22"/>
          <w:szCs w:val="22"/>
          <w:lang w:val="en-ID"/>
        </w:rPr>
        <w:t>angka</w:t>
      </w:r>
      <w:proofErr w:type="spellEnd"/>
      <w:r w:rsidRPr="00182978">
        <w:rPr>
          <w:sz w:val="22"/>
          <w:szCs w:val="22"/>
          <w:lang w:val="en-ID"/>
        </w:rPr>
        <w:t xml:space="preserve"> </w:t>
      </w:r>
      <w:proofErr w:type="spellStart"/>
      <w:r w:rsidRPr="00182978">
        <w:rPr>
          <w:sz w:val="22"/>
          <w:szCs w:val="22"/>
          <w:lang w:val="en-ID"/>
        </w:rPr>
        <w:t>kredit</w:t>
      </w:r>
      <w:proofErr w:type="spellEnd"/>
      <w:r w:rsidRPr="00182978">
        <w:rPr>
          <w:sz w:val="22"/>
          <w:szCs w:val="22"/>
          <w:lang w:val="en-ID"/>
        </w:rPr>
        <w:t xml:space="preserve"> guru </w:t>
      </w:r>
      <w:proofErr w:type="spellStart"/>
      <w:r w:rsidRPr="00182978">
        <w:rPr>
          <w:sz w:val="22"/>
          <w:szCs w:val="22"/>
          <w:lang w:val="en-ID"/>
        </w:rPr>
        <w:t>mulai</w:t>
      </w:r>
      <w:proofErr w:type="spellEnd"/>
      <w:r w:rsidRPr="00182978">
        <w:rPr>
          <w:sz w:val="22"/>
          <w:szCs w:val="22"/>
          <w:lang w:val="en-ID"/>
        </w:rPr>
        <w:t xml:space="preserve"> </w:t>
      </w:r>
      <w:proofErr w:type="spellStart"/>
      <w:r w:rsidRPr="00182978">
        <w:rPr>
          <w:sz w:val="22"/>
          <w:szCs w:val="22"/>
          <w:lang w:val="en-ID"/>
        </w:rPr>
        <w:t>dari</w:t>
      </w:r>
      <w:proofErr w:type="spellEnd"/>
      <w:r w:rsidRPr="00182978">
        <w:rPr>
          <w:sz w:val="22"/>
          <w:szCs w:val="22"/>
          <w:lang w:val="en-ID"/>
        </w:rPr>
        <w:t xml:space="preserve"> </w:t>
      </w:r>
      <w:proofErr w:type="spellStart"/>
      <w:r w:rsidRPr="00182978">
        <w:rPr>
          <w:sz w:val="22"/>
          <w:szCs w:val="22"/>
          <w:lang w:val="en-ID"/>
        </w:rPr>
        <w:t>peraturan</w:t>
      </w:r>
      <w:proofErr w:type="spellEnd"/>
      <w:r w:rsidRPr="00182978">
        <w:rPr>
          <w:sz w:val="22"/>
          <w:szCs w:val="22"/>
          <w:lang w:val="en-ID"/>
        </w:rPr>
        <w:t xml:space="preserve"> </w:t>
      </w:r>
      <w:proofErr w:type="spellStart"/>
      <w:r w:rsidRPr="00182978">
        <w:rPr>
          <w:sz w:val="22"/>
          <w:szCs w:val="22"/>
          <w:lang w:val="en-ID"/>
        </w:rPr>
        <w:t>maupun</w:t>
      </w:r>
      <w:proofErr w:type="spellEnd"/>
      <w:r w:rsidRPr="00182978">
        <w:rPr>
          <w:sz w:val="22"/>
          <w:szCs w:val="22"/>
          <w:lang w:val="en-ID"/>
        </w:rPr>
        <w:t xml:space="preserve"> </w:t>
      </w:r>
      <w:proofErr w:type="spellStart"/>
      <w:r w:rsidRPr="00182978">
        <w:rPr>
          <w:sz w:val="22"/>
          <w:szCs w:val="22"/>
          <w:lang w:val="en-ID"/>
        </w:rPr>
        <w:t>teknis</w:t>
      </w:r>
      <w:proofErr w:type="spellEnd"/>
      <w:r w:rsidRPr="00182978">
        <w:rPr>
          <w:sz w:val="22"/>
          <w:szCs w:val="22"/>
          <w:lang w:val="en-ID"/>
        </w:rPr>
        <w:t xml:space="preserve"> </w:t>
      </w:r>
      <w:proofErr w:type="spellStart"/>
      <w:r w:rsidRPr="00182978">
        <w:rPr>
          <w:sz w:val="22"/>
          <w:szCs w:val="22"/>
          <w:lang w:val="en-ID"/>
        </w:rPr>
        <w:t>penilaiannya</w:t>
      </w:r>
      <w:proofErr w:type="spellEnd"/>
      <w:r w:rsidRPr="00182978">
        <w:rPr>
          <w:sz w:val="22"/>
          <w:szCs w:val="22"/>
          <w:lang w:val="en-ID"/>
        </w:rPr>
        <w:t xml:space="preserve">. </w:t>
      </w:r>
      <w:proofErr w:type="spellStart"/>
      <w:r w:rsidRPr="00182978">
        <w:rPr>
          <w:sz w:val="22"/>
          <w:szCs w:val="22"/>
          <w:lang w:val="en-ID"/>
        </w:rPr>
        <w:t>Setelah</w:t>
      </w:r>
      <w:proofErr w:type="spellEnd"/>
      <w:r w:rsidRPr="00182978">
        <w:rPr>
          <w:sz w:val="22"/>
          <w:szCs w:val="22"/>
          <w:lang w:val="en-ID"/>
        </w:rPr>
        <w:t xml:space="preserve"> </w:t>
      </w:r>
      <w:proofErr w:type="spellStart"/>
      <w:r w:rsidRPr="00182978">
        <w:rPr>
          <w:sz w:val="22"/>
          <w:szCs w:val="22"/>
          <w:lang w:val="en-ID"/>
        </w:rPr>
        <w:t>pelatihan</w:t>
      </w:r>
      <w:proofErr w:type="spellEnd"/>
      <w:r w:rsidRPr="00182978">
        <w:rPr>
          <w:sz w:val="22"/>
          <w:szCs w:val="22"/>
          <w:lang w:val="en-ID"/>
        </w:rPr>
        <w:t xml:space="preserve"> </w:t>
      </w:r>
      <w:proofErr w:type="spellStart"/>
      <w:r w:rsidRPr="00182978">
        <w:rPr>
          <w:sz w:val="22"/>
          <w:szCs w:val="22"/>
          <w:lang w:val="en-ID"/>
        </w:rPr>
        <w:t>ini</w:t>
      </w:r>
      <w:proofErr w:type="spellEnd"/>
      <w:r w:rsidRPr="00182978">
        <w:rPr>
          <w:sz w:val="22"/>
          <w:szCs w:val="22"/>
          <w:lang w:val="en-ID"/>
        </w:rPr>
        <w:t xml:space="preserve"> </w:t>
      </w:r>
      <w:proofErr w:type="spellStart"/>
      <w:r w:rsidRPr="00182978">
        <w:rPr>
          <w:sz w:val="22"/>
          <w:szCs w:val="22"/>
          <w:lang w:val="en-ID"/>
        </w:rPr>
        <w:t>peningkatan</w:t>
      </w:r>
      <w:proofErr w:type="spellEnd"/>
      <w:r w:rsidRPr="00182978">
        <w:rPr>
          <w:sz w:val="22"/>
          <w:szCs w:val="22"/>
          <w:lang w:val="en-ID"/>
        </w:rPr>
        <w:t xml:space="preserve"> </w:t>
      </w:r>
      <w:proofErr w:type="spellStart"/>
      <w:r w:rsidRPr="00182978">
        <w:rPr>
          <w:sz w:val="22"/>
          <w:szCs w:val="22"/>
          <w:lang w:val="en-ID"/>
        </w:rPr>
        <w:t>keterampilan</w:t>
      </w:r>
      <w:proofErr w:type="spellEnd"/>
      <w:r w:rsidRPr="00182978">
        <w:rPr>
          <w:sz w:val="22"/>
          <w:szCs w:val="22"/>
          <w:lang w:val="en-ID"/>
        </w:rPr>
        <w:t xml:space="preserve"> juga </w:t>
      </w:r>
      <w:proofErr w:type="spellStart"/>
      <w:r w:rsidRPr="00182978">
        <w:rPr>
          <w:sz w:val="22"/>
          <w:szCs w:val="22"/>
          <w:lang w:val="en-ID"/>
        </w:rPr>
        <w:t>terlihat</w:t>
      </w:r>
      <w:proofErr w:type="spellEnd"/>
      <w:r w:rsidRPr="00182978">
        <w:rPr>
          <w:sz w:val="22"/>
          <w:szCs w:val="22"/>
          <w:lang w:val="en-ID"/>
        </w:rPr>
        <w:t xml:space="preserve"> </w:t>
      </w:r>
      <w:proofErr w:type="spellStart"/>
      <w:r w:rsidRPr="00182978">
        <w:rPr>
          <w:sz w:val="22"/>
          <w:szCs w:val="22"/>
          <w:lang w:val="en-ID"/>
        </w:rPr>
        <w:t>terkait</w:t>
      </w:r>
      <w:proofErr w:type="spellEnd"/>
      <w:r w:rsidRPr="00182978">
        <w:rPr>
          <w:sz w:val="22"/>
          <w:szCs w:val="22"/>
          <w:lang w:val="en-ID"/>
        </w:rPr>
        <w:t xml:space="preserve"> </w:t>
      </w:r>
      <w:proofErr w:type="spellStart"/>
      <w:r w:rsidRPr="00182978">
        <w:rPr>
          <w:sz w:val="22"/>
          <w:szCs w:val="22"/>
          <w:lang w:val="en-ID"/>
        </w:rPr>
        <w:t>penggunaan</w:t>
      </w:r>
      <w:proofErr w:type="spellEnd"/>
      <w:r w:rsidRPr="00182978">
        <w:rPr>
          <w:sz w:val="22"/>
          <w:szCs w:val="22"/>
          <w:lang w:val="en-ID"/>
        </w:rPr>
        <w:t xml:space="preserve"> reference manager </w:t>
      </w:r>
      <w:proofErr w:type="spellStart"/>
      <w:r w:rsidRPr="00182978">
        <w:rPr>
          <w:sz w:val="22"/>
          <w:szCs w:val="22"/>
          <w:lang w:val="en-ID"/>
        </w:rPr>
        <w:t>serta</w:t>
      </w:r>
      <w:proofErr w:type="spellEnd"/>
      <w:r w:rsidRPr="00182978">
        <w:rPr>
          <w:sz w:val="22"/>
          <w:szCs w:val="22"/>
          <w:lang w:val="en-ID"/>
        </w:rPr>
        <w:t xml:space="preserve"> online processing. </w:t>
      </w:r>
      <w:proofErr w:type="spellStart"/>
      <w:r w:rsidRPr="00182978">
        <w:rPr>
          <w:sz w:val="22"/>
          <w:szCs w:val="22"/>
          <w:lang w:val="en-ID"/>
        </w:rPr>
        <w:t>Dengan</w:t>
      </w:r>
      <w:proofErr w:type="spellEnd"/>
      <w:r w:rsidRPr="00182978">
        <w:rPr>
          <w:sz w:val="22"/>
          <w:szCs w:val="22"/>
          <w:lang w:val="en-ID"/>
        </w:rPr>
        <w:t xml:space="preserve"> </w:t>
      </w:r>
      <w:proofErr w:type="spellStart"/>
      <w:r w:rsidRPr="00182978">
        <w:rPr>
          <w:sz w:val="22"/>
          <w:szCs w:val="22"/>
          <w:lang w:val="en-ID"/>
        </w:rPr>
        <w:t>demikian</w:t>
      </w:r>
      <w:proofErr w:type="spellEnd"/>
      <w:r w:rsidRPr="00182978">
        <w:rPr>
          <w:sz w:val="22"/>
          <w:szCs w:val="22"/>
          <w:lang w:val="en-ID"/>
        </w:rPr>
        <w:t xml:space="preserve"> </w:t>
      </w:r>
      <w:proofErr w:type="spellStart"/>
      <w:r w:rsidRPr="00182978">
        <w:rPr>
          <w:sz w:val="22"/>
          <w:szCs w:val="22"/>
          <w:lang w:val="en-ID"/>
        </w:rPr>
        <w:t>secara</w:t>
      </w:r>
      <w:proofErr w:type="spellEnd"/>
      <w:r w:rsidRPr="00182978">
        <w:rPr>
          <w:sz w:val="22"/>
          <w:szCs w:val="22"/>
          <w:lang w:val="en-ID"/>
        </w:rPr>
        <w:t xml:space="preserve"> </w:t>
      </w:r>
      <w:proofErr w:type="spellStart"/>
      <w:r w:rsidRPr="00182978">
        <w:rPr>
          <w:sz w:val="22"/>
          <w:szCs w:val="22"/>
          <w:lang w:val="en-ID"/>
        </w:rPr>
        <w:t>keseluruhan</w:t>
      </w:r>
      <w:proofErr w:type="spellEnd"/>
      <w:r w:rsidRPr="00182978">
        <w:rPr>
          <w:sz w:val="22"/>
          <w:szCs w:val="22"/>
          <w:lang w:val="en-ID"/>
        </w:rPr>
        <w:t xml:space="preserve"> </w:t>
      </w:r>
      <w:proofErr w:type="spellStart"/>
      <w:r w:rsidRPr="00182978">
        <w:rPr>
          <w:sz w:val="22"/>
          <w:szCs w:val="22"/>
          <w:lang w:val="en-ID"/>
        </w:rPr>
        <w:t>kegiatan</w:t>
      </w:r>
      <w:proofErr w:type="spellEnd"/>
      <w:r w:rsidRPr="00182978">
        <w:rPr>
          <w:sz w:val="22"/>
          <w:szCs w:val="22"/>
          <w:lang w:val="en-ID"/>
        </w:rPr>
        <w:t xml:space="preserve"> </w:t>
      </w:r>
      <w:proofErr w:type="spellStart"/>
      <w:r w:rsidRPr="00182978">
        <w:rPr>
          <w:sz w:val="22"/>
          <w:szCs w:val="22"/>
          <w:lang w:val="en-ID"/>
        </w:rPr>
        <w:t>ini</w:t>
      </w:r>
      <w:proofErr w:type="spellEnd"/>
      <w:r w:rsidRPr="00182978">
        <w:rPr>
          <w:sz w:val="22"/>
          <w:szCs w:val="22"/>
          <w:lang w:val="en-ID"/>
        </w:rPr>
        <w:t xml:space="preserve"> </w:t>
      </w:r>
      <w:proofErr w:type="spellStart"/>
      <w:r w:rsidRPr="00182978">
        <w:rPr>
          <w:sz w:val="22"/>
          <w:szCs w:val="22"/>
          <w:lang w:val="en-ID"/>
        </w:rPr>
        <w:t>dikatakan</w:t>
      </w:r>
      <w:proofErr w:type="spellEnd"/>
      <w:r w:rsidRPr="00182978">
        <w:rPr>
          <w:sz w:val="22"/>
          <w:szCs w:val="22"/>
          <w:lang w:val="en-ID"/>
        </w:rPr>
        <w:t xml:space="preserve"> </w:t>
      </w:r>
      <w:proofErr w:type="spellStart"/>
      <w:r w:rsidRPr="00182978">
        <w:rPr>
          <w:sz w:val="22"/>
          <w:szCs w:val="22"/>
          <w:lang w:val="en-ID"/>
        </w:rPr>
        <w:t>berhasil</w:t>
      </w:r>
      <w:proofErr w:type="spellEnd"/>
      <w:r w:rsidRPr="00182978">
        <w:rPr>
          <w:sz w:val="22"/>
          <w:szCs w:val="22"/>
          <w:lang w:val="en-ID"/>
        </w:rPr>
        <w:t>.</w:t>
      </w:r>
    </w:p>
    <w:p w14:paraId="30A8DE86" w14:textId="77777777" w:rsidR="00184D2A" w:rsidRPr="00184D2A" w:rsidRDefault="00184D2A" w:rsidP="00184D2A">
      <w:pPr>
        <w:ind w:firstLine="709"/>
        <w:jc w:val="both"/>
        <w:rPr>
          <w:sz w:val="22"/>
          <w:szCs w:val="22"/>
          <w:lang w:val="id-ID"/>
        </w:rPr>
      </w:pPr>
    </w:p>
    <w:p w14:paraId="596D9857" w14:textId="77777777" w:rsidR="00184D2A" w:rsidRDefault="00184D2A" w:rsidP="00D56051">
      <w:pPr>
        <w:tabs>
          <w:tab w:val="left" w:pos="0"/>
        </w:tabs>
        <w:jc w:val="both"/>
        <w:rPr>
          <w:lang w:val="id-ID"/>
        </w:rPr>
      </w:pPr>
    </w:p>
    <w:p w14:paraId="5C7A1D64" w14:textId="77777777" w:rsidR="00184D2A" w:rsidRDefault="00184D2A" w:rsidP="00D56051">
      <w:pPr>
        <w:tabs>
          <w:tab w:val="left" w:pos="0"/>
        </w:tabs>
        <w:jc w:val="both"/>
        <w:rPr>
          <w:lang w:val="id-ID"/>
        </w:rPr>
      </w:pPr>
    </w:p>
    <w:p w14:paraId="53C672B9" w14:textId="77777777" w:rsidR="00B160C2" w:rsidRDefault="00B160C2" w:rsidP="00B160C2">
      <w:pPr>
        <w:rPr>
          <w:b/>
          <w:lang w:val="id-ID"/>
        </w:rPr>
      </w:pPr>
      <w:r>
        <w:rPr>
          <w:b/>
        </w:rPr>
        <w:t>UCAPAN TERIMA KASIH</w:t>
      </w:r>
    </w:p>
    <w:p w14:paraId="7F2C0489" w14:textId="77777777" w:rsidR="00B160C2" w:rsidRPr="00B160C2" w:rsidRDefault="00B160C2" w:rsidP="00B160C2">
      <w:pPr>
        <w:rPr>
          <w:b/>
          <w:lang w:val="id-ID"/>
        </w:rPr>
      </w:pPr>
    </w:p>
    <w:p w14:paraId="56B6FA19" w14:textId="77777777" w:rsidR="00105C08" w:rsidRPr="00105C08" w:rsidRDefault="00105C08" w:rsidP="00105C08">
      <w:pPr>
        <w:tabs>
          <w:tab w:val="left" w:pos="720"/>
        </w:tabs>
        <w:ind w:firstLine="567"/>
        <w:jc w:val="both"/>
        <w:rPr>
          <w:sz w:val="22"/>
          <w:szCs w:val="22"/>
        </w:rPr>
      </w:pPr>
      <w:proofErr w:type="spellStart"/>
      <w:r w:rsidRPr="00105C08">
        <w:rPr>
          <w:sz w:val="22"/>
          <w:szCs w:val="22"/>
        </w:rPr>
        <w:t>Penulis</w:t>
      </w:r>
      <w:proofErr w:type="spellEnd"/>
      <w:r w:rsidRPr="00105C08">
        <w:rPr>
          <w:sz w:val="22"/>
          <w:szCs w:val="22"/>
        </w:rPr>
        <w:t xml:space="preserve"> </w:t>
      </w:r>
      <w:proofErr w:type="spellStart"/>
      <w:r w:rsidRPr="00105C08">
        <w:rPr>
          <w:sz w:val="22"/>
          <w:szCs w:val="22"/>
        </w:rPr>
        <w:t>mengucapkan</w:t>
      </w:r>
      <w:proofErr w:type="spellEnd"/>
      <w:r w:rsidRPr="00105C08">
        <w:rPr>
          <w:sz w:val="22"/>
          <w:szCs w:val="22"/>
        </w:rPr>
        <w:t xml:space="preserve"> </w:t>
      </w:r>
      <w:proofErr w:type="spellStart"/>
      <w:r w:rsidRPr="00105C08">
        <w:rPr>
          <w:sz w:val="22"/>
          <w:szCs w:val="22"/>
        </w:rPr>
        <w:t>terima</w:t>
      </w:r>
      <w:proofErr w:type="spellEnd"/>
      <w:r w:rsidRPr="00105C08">
        <w:rPr>
          <w:sz w:val="22"/>
          <w:szCs w:val="22"/>
        </w:rPr>
        <w:t xml:space="preserve"> </w:t>
      </w:r>
      <w:proofErr w:type="spellStart"/>
      <w:r w:rsidRPr="00105C08">
        <w:rPr>
          <w:sz w:val="22"/>
          <w:szCs w:val="22"/>
        </w:rPr>
        <w:t>kasih</w:t>
      </w:r>
      <w:proofErr w:type="spellEnd"/>
      <w:r w:rsidRPr="00105C08">
        <w:rPr>
          <w:sz w:val="22"/>
          <w:szCs w:val="22"/>
        </w:rPr>
        <w:t xml:space="preserve"> </w:t>
      </w:r>
      <w:proofErr w:type="spellStart"/>
      <w:r w:rsidRPr="00105C08">
        <w:rPr>
          <w:sz w:val="22"/>
          <w:szCs w:val="22"/>
        </w:rPr>
        <w:t>kepada</w:t>
      </w:r>
      <w:proofErr w:type="spellEnd"/>
      <w:r w:rsidRPr="00105C08">
        <w:rPr>
          <w:sz w:val="22"/>
          <w:szCs w:val="22"/>
        </w:rPr>
        <w:t xml:space="preserve"> </w:t>
      </w:r>
      <w:proofErr w:type="spellStart"/>
      <w:r w:rsidRPr="00105C08">
        <w:rPr>
          <w:sz w:val="22"/>
          <w:szCs w:val="22"/>
        </w:rPr>
        <w:t>Lembaga</w:t>
      </w:r>
      <w:proofErr w:type="spellEnd"/>
      <w:r w:rsidRPr="00105C08">
        <w:rPr>
          <w:sz w:val="22"/>
          <w:szCs w:val="22"/>
        </w:rPr>
        <w:t xml:space="preserve"> </w:t>
      </w:r>
      <w:proofErr w:type="spellStart"/>
      <w:r w:rsidRPr="00105C08">
        <w:rPr>
          <w:sz w:val="22"/>
          <w:szCs w:val="22"/>
        </w:rPr>
        <w:t>Penelitian</w:t>
      </w:r>
      <w:proofErr w:type="spellEnd"/>
      <w:r w:rsidRPr="00105C08">
        <w:rPr>
          <w:sz w:val="22"/>
          <w:szCs w:val="22"/>
        </w:rPr>
        <w:t xml:space="preserve">, </w:t>
      </w:r>
      <w:proofErr w:type="spellStart"/>
      <w:r w:rsidRPr="00105C08">
        <w:rPr>
          <w:sz w:val="22"/>
          <w:szCs w:val="22"/>
        </w:rPr>
        <w:t>Pengembangan</w:t>
      </w:r>
      <w:proofErr w:type="spellEnd"/>
      <w:r w:rsidRPr="00105C08">
        <w:rPr>
          <w:sz w:val="22"/>
          <w:szCs w:val="22"/>
        </w:rPr>
        <w:t xml:space="preserve"> </w:t>
      </w:r>
      <w:proofErr w:type="spellStart"/>
      <w:r w:rsidRPr="00105C08">
        <w:rPr>
          <w:sz w:val="22"/>
          <w:szCs w:val="22"/>
        </w:rPr>
        <w:t>dan</w:t>
      </w:r>
      <w:proofErr w:type="spellEnd"/>
      <w:r w:rsidRPr="00105C08">
        <w:rPr>
          <w:sz w:val="22"/>
          <w:szCs w:val="22"/>
        </w:rPr>
        <w:t xml:space="preserve"> </w:t>
      </w:r>
      <w:proofErr w:type="spellStart"/>
      <w:r w:rsidRPr="00105C08">
        <w:rPr>
          <w:sz w:val="22"/>
          <w:szCs w:val="22"/>
        </w:rPr>
        <w:t>Pengabdian</w:t>
      </w:r>
      <w:proofErr w:type="spellEnd"/>
      <w:r w:rsidRPr="00105C08">
        <w:rPr>
          <w:sz w:val="22"/>
          <w:szCs w:val="22"/>
        </w:rPr>
        <w:t xml:space="preserve"> </w:t>
      </w:r>
      <w:proofErr w:type="spellStart"/>
      <w:r w:rsidRPr="00105C08">
        <w:rPr>
          <w:sz w:val="22"/>
          <w:szCs w:val="22"/>
        </w:rPr>
        <w:t>Masyarakat</w:t>
      </w:r>
      <w:proofErr w:type="spellEnd"/>
      <w:r w:rsidRPr="00105C08">
        <w:rPr>
          <w:sz w:val="22"/>
          <w:szCs w:val="22"/>
        </w:rPr>
        <w:t xml:space="preserve">, </w:t>
      </w:r>
      <w:proofErr w:type="spellStart"/>
      <w:r w:rsidRPr="00105C08">
        <w:rPr>
          <w:sz w:val="22"/>
          <w:szCs w:val="22"/>
        </w:rPr>
        <w:t>Universitas</w:t>
      </w:r>
      <w:proofErr w:type="spellEnd"/>
      <w:r w:rsidRPr="00105C08">
        <w:rPr>
          <w:sz w:val="22"/>
          <w:szCs w:val="22"/>
        </w:rPr>
        <w:t xml:space="preserve"> </w:t>
      </w:r>
      <w:proofErr w:type="spellStart"/>
      <w:r w:rsidRPr="00105C08">
        <w:rPr>
          <w:sz w:val="22"/>
          <w:szCs w:val="22"/>
        </w:rPr>
        <w:t>Muhammadiyah</w:t>
      </w:r>
      <w:proofErr w:type="spellEnd"/>
      <w:r w:rsidRPr="00105C08">
        <w:rPr>
          <w:sz w:val="22"/>
          <w:szCs w:val="22"/>
        </w:rPr>
        <w:t xml:space="preserve"> </w:t>
      </w:r>
      <w:proofErr w:type="spellStart"/>
      <w:r w:rsidRPr="00105C08">
        <w:rPr>
          <w:sz w:val="22"/>
          <w:szCs w:val="22"/>
        </w:rPr>
        <w:t>Magelang</w:t>
      </w:r>
      <w:proofErr w:type="spellEnd"/>
      <w:r w:rsidRPr="00105C08">
        <w:rPr>
          <w:sz w:val="22"/>
          <w:szCs w:val="22"/>
        </w:rPr>
        <w:t xml:space="preserve"> yang </w:t>
      </w:r>
      <w:proofErr w:type="spellStart"/>
      <w:r w:rsidRPr="00105C08">
        <w:rPr>
          <w:sz w:val="22"/>
          <w:szCs w:val="22"/>
        </w:rPr>
        <w:t>telah</w:t>
      </w:r>
      <w:proofErr w:type="spellEnd"/>
      <w:r w:rsidRPr="00105C08">
        <w:rPr>
          <w:sz w:val="22"/>
          <w:szCs w:val="22"/>
        </w:rPr>
        <w:t xml:space="preserve"> </w:t>
      </w:r>
      <w:proofErr w:type="spellStart"/>
      <w:r w:rsidRPr="00105C08">
        <w:rPr>
          <w:sz w:val="22"/>
          <w:szCs w:val="22"/>
        </w:rPr>
        <w:t>membiayai</w:t>
      </w:r>
      <w:proofErr w:type="spellEnd"/>
      <w:r w:rsidRPr="00105C08">
        <w:rPr>
          <w:sz w:val="22"/>
          <w:szCs w:val="22"/>
        </w:rPr>
        <w:t xml:space="preserve"> </w:t>
      </w:r>
      <w:proofErr w:type="spellStart"/>
      <w:r w:rsidRPr="00105C08">
        <w:rPr>
          <w:sz w:val="22"/>
          <w:szCs w:val="22"/>
        </w:rPr>
        <w:t>penelitian</w:t>
      </w:r>
      <w:proofErr w:type="spellEnd"/>
      <w:r w:rsidRPr="00105C08">
        <w:rPr>
          <w:sz w:val="22"/>
          <w:szCs w:val="22"/>
        </w:rPr>
        <w:t xml:space="preserve"> </w:t>
      </w:r>
      <w:proofErr w:type="spellStart"/>
      <w:r w:rsidRPr="00105C08">
        <w:rPr>
          <w:sz w:val="22"/>
          <w:szCs w:val="22"/>
        </w:rPr>
        <w:t>ini</w:t>
      </w:r>
      <w:proofErr w:type="spellEnd"/>
      <w:r w:rsidRPr="00105C08">
        <w:rPr>
          <w:sz w:val="22"/>
          <w:szCs w:val="22"/>
        </w:rPr>
        <w:t xml:space="preserve"> </w:t>
      </w:r>
      <w:proofErr w:type="spellStart"/>
      <w:r w:rsidRPr="00105C08">
        <w:rPr>
          <w:sz w:val="22"/>
          <w:szCs w:val="22"/>
        </w:rPr>
        <w:t>melalui</w:t>
      </w:r>
      <w:proofErr w:type="spellEnd"/>
      <w:r w:rsidRPr="00105C08">
        <w:rPr>
          <w:sz w:val="22"/>
          <w:szCs w:val="22"/>
        </w:rPr>
        <w:t xml:space="preserve"> </w:t>
      </w:r>
      <w:proofErr w:type="spellStart"/>
      <w:r w:rsidRPr="00105C08">
        <w:rPr>
          <w:sz w:val="22"/>
          <w:szCs w:val="22"/>
        </w:rPr>
        <w:t>Skema</w:t>
      </w:r>
      <w:proofErr w:type="spellEnd"/>
      <w:r w:rsidRPr="00105C08">
        <w:rPr>
          <w:sz w:val="22"/>
          <w:szCs w:val="22"/>
        </w:rPr>
        <w:t xml:space="preserve"> </w:t>
      </w:r>
      <w:proofErr w:type="spellStart"/>
      <w:r w:rsidRPr="00105C08">
        <w:rPr>
          <w:sz w:val="22"/>
          <w:szCs w:val="22"/>
        </w:rPr>
        <w:t>Pendanaan</w:t>
      </w:r>
      <w:proofErr w:type="spellEnd"/>
      <w:r w:rsidRPr="00105C08">
        <w:rPr>
          <w:sz w:val="22"/>
          <w:szCs w:val="22"/>
        </w:rPr>
        <w:t xml:space="preserve"> </w:t>
      </w:r>
      <w:r>
        <w:rPr>
          <w:sz w:val="22"/>
          <w:szCs w:val="22"/>
        </w:rPr>
        <w:t xml:space="preserve">Program </w:t>
      </w:r>
      <w:proofErr w:type="spellStart"/>
      <w:r>
        <w:rPr>
          <w:sz w:val="22"/>
          <w:szCs w:val="22"/>
        </w:rPr>
        <w:t>Kemitraan</w:t>
      </w:r>
      <w:proofErr w:type="spellEnd"/>
      <w:r>
        <w:rPr>
          <w:sz w:val="22"/>
          <w:szCs w:val="22"/>
        </w:rPr>
        <w:t xml:space="preserve"> </w:t>
      </w:r>
      <w:proofErr w:type="spellStart"/>
      <w:r>
        <w:rPr>
          <w:sz w:val="22"/>
          <w:szCs w:val="22"/>
        </w:rPr>
        <w:t>Universitas</w:t>
      </w:r>
      <w:proofErr w:type="spellEnd"/>
      <w:r>
        <w:rPr>
          <w:sz w:val="22"/>
          <w:szCs w:val="22"/>
        </w:rPr>
        <w:t xml:space="preserve"> (PKU) </w:t>
      </w:r>
      <w:proofErr w:type="spellStart"/>
      <w:r>
        <w:rPr>
          <w:sz w:val="22"/>
          <w:szCs w:val="22"/>
        </w:rPr>
        <w:t>Tahun</w:t>
      </w:r>
      <w:proofErr w:type="spellEnd"/>
      <w:r>
        <w:rPr>
          <w:sz w:val="22"/>
          <w:szCs w:val="22"/>
        </w:rPr>
        <w:t xml:space="preserve"> 2018/2019</w:t>
      </w:r>
      <w:r w:rsidRPr="00105C08">
        <w:rPr>
          <w:sz w:val="22"/>
          <w:szCs w:val="22"/>
        </w:rPr>
        <w:t xml:space="preserve">. </w:t>
      </w:r>
    </w:p>
    <w:p w14:paraId="44A57483" w14:textId="77777777" w:rsidR="000164F0" w:rsidRPr="00105C08" w:rsidRDefault="000164F0" w:rsidP="00FA569A">
      <w:pPr>
        <w:tabs>
          <w:tab w:val="left" w:pos="720"/>
        </w:tabs>
        <w:ind w:firstLine="567"/>
        <w:jc w:val="both"/>
        <w:rPr>
          <w:sz w:val="22"/>
          <w:szCs w:val="22"/>
          <w:lang w:val="id-ID"/>
        </w:rPr>
      </w:pPr>
    </w:p>
    <w:p w14:paraId="1A73A0DB" w14:textId="77777777" w:rsidR="00FA569A" w:rsidRDefault="00FA569A" w:rsidP="00FA569A">
      <w:pPr>
        <w:tabs>
          <w:tab w:val="left" w:pos="720"/>
        </w:tabs>
        <w:ind w:firstLine="567"/>
        <w:jc w:val="both"/>
        <w:rPr>
          <w:b/>
          <w:sz w:val="22"/>
          <w:szCs w:val="22"/>
          <w:lang w:val="id-ID"/>
        </w:rPr>
      </w:pPr>
    </w:p>
    <w:p w14:paraId="60EEAE2D" w14:textId="77777777" w:rsidR="00FD7BDE" w:rsidRDefault="00FD7BDE" w:rsidP="00FA569A">
      <w:pPr>
        <w:tabs>
          <w:tab w:val="left" w:pos="720"/>
        </w:tabs>
        <w:jc w:val="both"/>
        <w:rPr>
          <w:b/>
          <w:sz w:val="22"/>
          <w:szCs w:val="22"/>
        </w:rPr>
      </w:pPr>
    </w:p>
    <w:p w14:paraId="3F9CCC2A" w14:textId="77777777" w:rsidR="00FD7BDE" w:rsidRPr="00FD7BDE" w:rsidRDefault="00FD7BDE" w:rsidP="00FA569A">
      <w:pPr>
        <w:tabs>
          <w:tab w:val="left" w:pos="720"/>
        </w:tabs>
        <w:jc w:val="both"/>
        <w:rPr>
          <w:b/>
          <w:sz w:val="22"/>
          <w:szCs w:val="22"/>
        </w:rPr>
        <w:sectPr w:rsidR="00FD7BDE" w:rsidRPr="00FD7BDE" w:rsidSect="00620D8E">
          <w:type w:val="continuous"/>
          <w:pgSz w:w="11907" w:h="16839" w:code="9"/>
          <w:pgMar w:top="1701" w:right="1701" w:bottom="2268" w:left="2268" w:header="720" w:footer="720" w:gutter="0"/>
          <w:cols w:num="2" w:space="454"/>
          <w:docGrid w:linePitch="360"/>
        </w:sectPr>
      </w:pPr>
    </w:p>
    <w:p w14:paraId="7D513C99" w14:textId="77777777" w:rsidR="000164F0" w:rsidRDefault="000164F0" w:rsidP="00D56051">
      <w:pPr>
        <w:pStyle w:val="ListParagraph"/>
        <w:tabs>
          <w:tab w:val="left" w:pos="3396"/>
        </w:tabs>
        <w:ind w:left="0"/>
        <w:jc w:val="both"/>
        <w:rPr>
          <w:b/>
          <w:lang w:val="id-ID"/>
        </w:rPr>
      </w:pPr>
    </w:p>
    <w:p w14:paraId="308EB584" w14:textId="77777777" w:rsidR="000B4C0A" w:rsidRPr="000B4C0A" w:rsidRDefault="00D56051" w:rsidP="00D56051">
      <w:pPr>
        <w:pStyle w:val="ListParagraph"/>
        <w:tabs>
          <w:tab w:val="left" w:pos="3396"/>
        </w:tabs>
        <w:ind w:left="0"/>
        <w:jc w:val="both"/>
        <w:rPr>
          <w:b/>
          <w:lang w:val="id-ID"/>
        </w:rPr>
      </w:pPr>
      <w:r>
        <w:rPr>
          <w:b/>
        </w:rPr>
        <w:t>DAFTAR PUSTAKA</w:t>
      </w:r>
    </w:p>
    <w:p w14:paraId="6DD64D36" w14:textId="77777777" w:rsidR="00D56051" w:rsidRDefault="00D56051" w:rsidP="00D56051">
      <w:pPr>
        <w:ind w:left="900" w:hanging="900"/>
        <w:jc w:val="both"/>
        <w:rPr>
          <w:lang w:val="sv-SE"/>
        </w:rPr>
      </w:pPr>
    </w:p>
    <w:p w14:paraId="515CFCAA" w14:textId="77777777" w:rsidR="00D56051" w:rsidRDefault="00D56051" w:rsidP="00D56051">
      <w:pPr>
        <w:ind w:left="900" w:hanging="900"/>
        <w:jc w:val="both"/>
        <w:rPr>
          <w:lang w:val="sv-SE"/>
        </w:rPr>
        <w:sectPr w:rsidR="00D56051" w:rsidSect="00620D8E">
          <w:type w:val="continuous"/>
          <w:pgSz w:w="11907" w:h="16839" w:code="9"/>
          <w:pgMar w:top="1701" w:right="1701" w:bottom="2268" w:left="2268" w:header="720" w:footer="720" w:gutter="0"/>
          <w:cols w:space="454"/>
          <w:docGrid w:linePitch="360"/>
        </w:sectPr>
      </w:pPr>
    </w:p>
    <w:p w14:paraId="7755DCE5" w14:textId="77777777" w:rsidR="00105C08" w:rsidRPr="00105C08" w:rsidRDefault="00105C08" w:rsidP="00105C08">
      <w:pPr>
        <w:ind w:left="709" w:hanging="709"/>
        <w:jc w:val="both"/>
        <w:rPr>
          <w:color w:val="222222"/>
          <w:sz w:val="22"/>
          <w:szCs w:val="22"/>
          <w:shd w:val="clear" w:color="auto" w:fill="FFFFFF"/>
          <w:lang w:val="id-ID"/>
        </w:rPr>
      </w:pPr>
      <w:r w:rsidRPr="00105C08">
        <w:rPr>
          <w:color w:val="222222"/>
          <w:sz w:val="22"/>
          <w:szCs w:val="22"/>
          <w:shd w:val="clear" w:color="auto" w:fill="FFFFFF"/>
          <w:lang w:val="id-ID"/>
        </w:rPr>
        <w:lastRenderedPageBreak/>
        <w:fldChar w:fldCharType="begin" w:fldLock="1"/>
      </w:r>
      <w:r w:rsidRPr="00105C08">
        <w:rPr>
          <w:color w:val="222222"/>
          <w:sz w:val="22"/>
          <w:szCs w:val="22"/>
          <w:shd w:val="clear" w:color="auto" w:fill="FFFFFF"/>
          <w:lang w:val="id-ID"/>
        </w:rPr>
        <w:instrText xml:space="preserve">ADDIN Mendeley Bibliography CSL_BIBLIOGRAPHY </w:instrText>
      </w:r>
      <w:r w:rsidRPr="00105C08">
        <w:rPr>
          <w:color w:val="222222"/>
          <w:sz w:val="22"/>
          <w:szCs w:val="22"/>
          <w:shd w:val="clear" w:color="auto" w:fill="FFFFFF"/>
          <w:lang w:val="id-ID"/>
        </w:rPr>
        <w:fldChar w:fldCharType="separate"/>
      </w:r>
      <w:proofErr w:type="spellStart"/>
      <w:r w:rsidRPr="00105C08">
        <w:rPr>
          <w:color w:val="222222"/>
          <w:sz w:val="22"/>
          <w:szCs w:val="22"/>
          <w:shd w:val="clear" w:color="auto" w:fill="FFFFFF"/>
          <w:lang w:val="id-ID"/>
        </w:rPr>
        <w:t>Kemdikbud</w:t>
      </w:r>
      <w:proofErr w:type="spellEnd"/>
      <w:r w:rsidRPr="00105C08">
        <w:rPr>
          <w:color w:val="222222"/>
          <w:sz w:val="22"/>
          <w:szCs w:val="22"/>
          <w:shd w:val="clear" w:color="auto" w:fill="FFFFFF"/>
          <w:lang w:val="id-ID"/>
        </w:rPr>
        <w:t xml:space="preserve">. (2016). </w:t>
      </w:r>
      <w:r w:rsidRPr="00105C08">
        <w:rPr>
          <w:i/>
          <w:iCs/>
          <w:color w:val="222222"/>
          <w:sz w:val="22"/>
          <w:szCs w:val="22"/>
          <w:shd w:val="clear" w:color="auto" w:fill="FFFFFF"/>
          <w:lang w:val="id-ID"/>
        </w:rPr>
        <w:t xml:space="preserve">Penilaian Kegiatan Pengembangan </w:t>
      </w:r>
      <w:proofErr w:type="spellStart"/>
      <w:r w:rsidRPr="00105C08">
        <w:rPr>
          <w:i/>
          <w:iCs/>
          <w:color w:val="222222"/>
          <w:sz w:val="22"/>
          <w:szCs w:val="22"/>
          <w:shd w:val="clear" w:color="auto" w:fill="FFFFFF"/>
          <w:lang w:val="id-ID"/>
        </w:rPr>
        <w:t>Keprofesian</w:t>
      </w:r>
      <w:proofErr w:type="spellEnd"/>
      <w:r w:rsidRPr="00105C08">
        <w:rPr>
          <w:i/>
          <w:iCs/>
          <w:color w:val="222222"/>
          <w:sz w:val="22"/>
          <w:szCs w:val="22"/>
          <w:shd w:val="clear" w:color="auto" w:fill="FFFFFF"/>
          <w:lang w:val="id-ID"/>
        </w:rPr>
        <w:t xml:space="preserve"> Berkelanjutan Guna Mendukung Pengembangan Profesi Guru Pembelajar</w:t>
      </w:r>
      <w:r w:rsidRPr="00105C08">
        <w:rPr>
          <w:color w:val="222222"/>
          <w:sz w:val="22"/>
          <w:szCs w:val="22"/>
          <w:shd w:val="clear" w:color="auto" w:fill="FFFFFF"/>
          <w:lang w:val="id-ID"/>
        </w:rPr>
        <w:t xml:space="preserve">. Jakarta: </w:t>
      </w:r>
      <w:proofErr w:type="spellStart"/>
      <w:r w:rsidRPr="00105C08">
        <w:rPr>
          <w:color w:val="222222"/>
          <w:sz w:val="22"/>
          <w:szCs w:val="22"/>
          <w:shd w:val="clear" w:color="auto" w:fill="FFFFFF"/>
          <w:lang w:val="id-ID"/>
        </w:rPr>
        <w:t>Kemndikbud</w:t>
      </w:r>
      <w:proofErr w:type="spellEnd"/>
      <w:r w:rsidRPr="00105C08">
        <w:rPr>
          <w:color w:val="222222"/>
          <w:sz w:val="22"/>
          <w:szCs w:val="22"/>
          <w:shd w:val="clear" w:color="auto" w:fill="FFFFFF"/>
          <w:lang w:val="id-ID"/>
        </w:rPr>
        <w:t>.</w:t>
      </w:r>
    </w:p>
    <w:p w14:paraId="340846E9" w14:textId="77777777" w:rsidR="00105C08" w:rsidRPr="00105C08" w:rsidRDefault="00105C08" w:rsidP="00105C08">
      <w:pPr>
        <w:ind w:left="709" w:hanging="709"/>
        <w:jc w:val="both"/>
        <w:rPr>
          <w:color w:val="222222"/>
          <w:sz w:val="22"/>
          <w:szCs w:val="22"/>
          <w:shd w:val="clear" w:color="auto" w:fill="FFFFFF"/>
          <w:lang w:val="id-ID"/>
        </w:rPr>
      </w:pPr>
      <w:proofErr w:type="spellStart"/>
      <w:r w:rsidRPr="00105C08">
        <w:rPr>
          <w:color w:val="222222"/>
          <w:sz w:val="22"/>
          <w:szCs w:val="22"/>
          <w:shd w:val="clear" w:color="auto" w:fill="FFFFFF"/>
          <w:lang w:val="id-ID"/>
        </w:rPr>
        <w:t>Kemendikbud</w:t>
      </w:r>
      <w:proofErr w:type="spellEnd"/>
      <w:r w:rsidRPr="00105C08">
        <w:rPr>
          <w:color w:val="222222"/>
          <w:sz w:val="22"/>
          <w:szCs w:val="22"/>
          <w:shd w:val="clear" w:color="auto" w:fill="FFFFFF"/>
          <w:lang w:val="id-ID"/>
        </w:rPr>
        <w:t xml:space="preserve">. (2019a). </w:t>
      </w:r>
      <w:r w:rsidRPr="00105C08">
        <w:rPr>
          <w:i/>
          <w:iCs/>
          <w:color w:val="222222"/>
          <w:sz w:val="22"/>
          <w:szCs w:val="22"/>
          <w:shd w:val="clear" w:color="auto" w:fill="FFFFFF"/>
          <w:lang w:val="id-ID"/>
        </w:rPr>
        <w:t xml:space="preserve">Buku 4 Pedoman Kegiatan Pengembangan </w:t>
      </w:r>
      <w:proofErr w:type="spellStart"/>
      <w:r w:rsidRPr="00105C08">
        <w:rPr>
          <w:i/>
          <w:iCs/>
          <w:color w:val="222222"/>
          <w:sz w:val="22"/>
          <w:szCs w:val="22"/>
          <w:shd w:val="clear" w:color="auto" w:fill="FFFFFF"/>
          <w:lang w:val="id-ID"/>
        </w:rPr>
        <w:lastRenderedPageBreak/>
        <w:t>Keprofesian</w:t>
      </w:r>
      <w:proofErr w:type="spellEnd"/>
      <w:r w:rsidRPr="00105C08">
        <w:rPr>
          <w:i/>
          <w:iCs/>
          <w:color w:val="222222"/>
          <w:sz w:val="22"/>
          <w:szCs w:val="22"/>
          <w:shd w:val="clear" w:color="auto" w:fill="FFFFFF"/>
          <w:lang w:val="id-ID"/>
        </w:rPr>
        <w:t xml:space="preserve"> Berkelanjutan dan Angka Kreditnya</w:t>
      </w:r>
      <w:r w:rsidRPr="00105C08">
        <w:rPr>
          <w:color w:val="222222"/>
          <w:sz w:val="22"/>
          <w:szCs w:val="22"/>
          <w:shd w:val="clear" w:color="auto" w:fill="FFFFFF"/>
          <w:lang w:val="id-ID"/>
        </w:rPr>
        <w:t>.</w:t>
      </w:r>
    </w:p>
    <w:p w14:paraId="3C952D17" w14:textId="77777777" w:rsidR="00105C08" w:rsidRPr="00105C08" w:rsidRDefault="00105C08" w:rsidP="00105C08">
      <w:pPr>
        <w:ind w:left="709" w:hanging="709"/>
        <w:jc w:val="both"/>
        <w:rPr>
          <w:color w:val="222222"/>
          <w:sz w:val="22"/>
          <w:szCs w:val="22"/>
          <w:shd w:val="clear" w:color="auto" w:fill="FFFFFF"/>
          <w:lang w:val="id-ID"/>
        </w:rPr>
      </w:pPr>
      <w:proofErr w:type="spellStart"/>
      <w:r w:rsidRPr="00105C08">
        <w:rPr>
          <w:color w:val="222222"/>
          <w:sz w:val="22"/>
          <w:szCs w:val="22"/>
          <w:shd w:val="clear" w:color="auto" w:fill="FFFFFF"/>
          <w:lang w:val="id-ID"/>
        </w:rPr>
        <w:t>Kemendikbud</w:t>
      </w:r>
      <w:proofErr w:type="spellEnd"/>
      <w:r w:rsidRPr="00105C08">
        <w:rPr>
          <w:color w:val="222222"/>
          <w:sz w:val="22"/>
          <w:szCs w:val="22"/>
          <w:shd w:val="clear" w:color="auto" w:fill="FFFFFF"/>
          <w:lang w:val="id-ID"/>
        </w:rPr>
        <w:t xml:space="preserve">. (2019b). Buku 5 Pedoman Penilaian Kegiatan Pengembangan </w:t>
      </w:r>
      <w:proofErr w:type="spellStart"/>
      <w:r w:rsidRPr="00105C08">
        <w:rPr>
          <w:color w:val="222222"/>
          <w:sz w:val="22"/>
          <w:szCs w:val="22"/>
          <w:shd w:val="clear" w:color="auto" w:fill="FFFFFF"/>
          <w:lang w:val="id-ID"/>
        </w:rPr>
        <w:t>Keprofesian</w:t>
      </w:r>
      <w:proofErr w:type="spellEnd"/>
      <w:r w:rsidRPr="00105C08">
        <w:rPr>
          <w:color w:val="222222"/>
          <w:sz w:val="22"/>
          <w:szCs w:val="22"/>
          <w:shd w:val="clear" w:color="auto" w:fill="FFFFFF"/>
          <w:lang w:val="id-ID"/>
        </w:rPr>
        <w:t xml:space="preserve"> Berkelanjutan.</w:t>
      </w:r>
    </w:p>
    <w:p w14:paraId="41EF9A08" w14:textId="77777777" w:rsidR="00D95598" w:rsidRPr="00D95598" w:rsidRDefault="00105C08" w:rsidP="00105C08">
      <w:pPr>
        <w:ind w:left="709" w:hanging="709"/>
        <w:jc w:val="both"/>
        <w:rPr>
          <w:color w:val="222222"/>
          <w:sz w:val="22"/>
          <w:szCs w:val="22"/>
          <w:shd w:val="clear" w:color="auto" w:fill="FFFFFF"/>
          <w:lang w:val="id-ID"/>
        </w:rPr>
      </w:pPr>
      <w:r w:rsidRPr="00105C08">
        <w:rPr>
          <w:color w:val="222222"/>
          <w:sz w:val="22"/>
          <w:szCs w:val="22"/>
          <w:shd w:val="clear" w:color="auto" w:fill="FFFFFF"/>
        </w:rPr>
        <w:fldChar w:fldCharType="end"/>
      </w:r>
      <w:r w:rsidR="00D95598" w:rsidRPr="00D95598">
        <w:rPr>
          <w:color w:val="222222"/>
          <w:sz w:val="22"/>
          <w:szCs w:val="22"/>
          <w:shd w:val="clear" w:color="auto" w:fill="FFFFFF"/>
          <w:lang w:val="id-ID"/>
        </w:rPr>
        <w:t xml:space="preserve"> </w:t>
      </w:r>
    </w:p>
    <w:p w14:paraId="1FF4F41C" w14:textId="77777777" w:rsidR="00D95598" w:rsidRDefault="00D95598" w:rsidP="00D95598">
      <w:pPr>
        <w:ind w:left="709" w:hanging="709"/>
        <w:jc w:val="both"/>
        <w:rPr>
          <w:b/>
          <w:sz w:val="22"/>
          <w:szCs w:val="22"/>
          <w:lang w:val="id-ID"/>
        </w:rPr>
        <w:sectPr w:rsidR="00D95598" w:rsidSect="00D56051">
          <w:headerReference w:type="default" r:id="rId8"/>
          <w:footerReference w:type="default" r:id="rId9"/>
          <w:type w:val="continuous"/>
          <w:pgSz w:w="11907" w:h="16839" w:code="9"/>
          <w:pgMar w:top="1701" w:right="1701" w:bottom="2268" w:left="2268" w:header="720" w:footer="720" w:gutter="0"/>
          <w:cols w:num="2" w:space="454"/>
          <w:docGrid w:linePitch="360"/>
        </w:sectPr>
      </w:pPr>
    </w:p>
    <w:p w14:paraId="1345896D" w14:textId="77777777" w:rsidR="00D95598" w:rsidRPr="00D95598" w:rsidRDefault="00D95598" w:rsidP="00D95598">
      <w:pPr>
        <w:ind w:left="709" w:hanging="709"/>
        <w:jc w:val="both"/>
        <w:rPr>
          <w:b/>
          <w:sz w:val="22"/>
          <w:szCs w:val="22"/>
          <w:lang w:val="id-ID"/>
        </w:rPr>
      </w:pPr>
    </w:p>
    <w:sectPr w:rsidR="00D95598" w:rsidRPr="00D9559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D12B3" w14:textId="77777777" w:rsidR="00B70378" w:rsidRDefault="00B70378" w:rsidP="00D47E83">
      <w:r>
        <w:separator/>
      </w:r>
    </w:p>
  </w:endnote>
  <w:endnote w:type="continuationSeparator" w:id="0">
    <w:p w14:paraId="7047AD05" w14:textId="77777777" w:rsidR="00B70378" w:rsidRDefault="00B70378"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731753"/>
      <w:docPartObj>
        <w:docPartGallery w:val="Page Numbers (Bottom of Page)"/>
        <w:docPartUnique/>
      </w:docPartObj>
    </w:sdtPr>
    <w:sdtEndPr>
      <w:rPr>
        <w:noProof/>
      </w:rPr>
    </w:sdtEndPr>
    <w:sdtContent>
      <w:p w14:paraId="321DF198" w14:textId="77777777" w:rsidR="00620D8E" w:rsidRDefault="00620D8E">
        <w:pPr>
          <w:pStyle w:val="Footer"/>
          <w:jc w:val="center"/>
        </w:pPr>
        <w:r>
          <w:fldChar w:fldCharType="begin"/>
        </w:r>
        <w:r>
          <w:instrText xml:space="preserve"> PAGE   \* MERGEFORMAT </w:instrText>
        </w:r>
        <w:r>
          <w:fldChar w:fldCharType="separate"/>
        </w:r>
        <w:r w:rsidR="006C60D2">
          <w:rPr>
            <w:noProof/>
          </w:rPr>
          <w:t>405</w:t>
        </w:r>
        <w:r>
          <w:rPr>
            <w:noProof/>
          </w:rPr>
          <w:fldChar w:fldCharType="end"/>
        </w:r>
      </w:p>
    </w:sdtContent>
  </w:sdt>
  <w:p w14:paraId="41CA0FB6" w14:textId="77777777" w:rsidR="00620D8E" w:rsidRDefault="00620D8E">
    <w:pPr>
      <w:pStyle w:val="Footer"/>
    </w:pPr>
  </w:p>
  <w:p w14:paraId="7FC99B7F" w14:textId="77777777" w:rsidR="00620D8E" w:rsidRDefault="00620D8E"/>
  <w:p w14:paraId="745F43EE" w14:textId="77777777" w:rsidR="00620D8E" w:rsidRDefault="00620D8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E7A0C" w14:textId="77777777" w:rsidR="00B70378" w:rsidRDefault="00B70378" w:rsidP="00D47E83">
      <w:r>
        <w:separator/>
      </w:r>
    </w:p>
  </w:footnote>
  <w:footnote w:type="continuationSeparator" w:id="0">
    <w:p w14:paraId="6A43E01A" w14:textId="77777777" w:rsidR="00B70378" w:rsidRDefault="00B70378" w:rsidP="00D47E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94AA6" w14:textId="77777777" w:rsidR="00620D8E" w:rsidRPr="00EF06A4" w:rsidRDefault="00620D8E" w:rsidP="00EF06A4">
    <w:pPr>
      <w:pStyle w:val="Header"/>
      <w:tabs>
        <w:tab w:val="clear" w:pos="9026"/>
        <w:tab w:val="right" w:pos="7938"/>
      </w:tabs>
      <w:rPr>
        <w:iCs/>
        <w:sz w:val="23"/>
        <w:szCs w:val="23"/>
        <w:lang w:val="id-ID"/>
      </w:rPr>
    </w:pPr>
    <w:r w:rsidRPr="00EF06A4">
      <w:rPr>
        <w:sz w:val="22"/>
        <w:szCs w:val="22"/>
        <w:lang w:val="id-ID"/>
      </w:rPr>
      <w:t xml:space="preserve">Jurnal Pena Edukasi    </w:t>
    </w:r>
    <w:r w:rsidRPr="00EF06A4">
      <w:rPr>
        <w:iCs/>
        <w:sz w:val="23"/>
        <w:szCs w:val="23"/>
      </w:rPr>
      <w:t xml:space="preserve"> </w:t>
    </w:r>
    <w:r w:rsidRPr="00EF06A4">
      <w:rPr>
        <w:iCs/>
        <w:sz w:val="23"/>
        <w:szCs w:val="23"/>
        <w:lang w:val="id-ID"/>
      </w:rPr>
      <w:t xml:space="preserve">                                 </w:t>
    </w:r>
    <w:r w:rsidRPr="00EF06A4">
      <w:rPr>
        <w:iCs/>
        <w:sz w:val="23"/>
        <w:szCs w:val="23"/>
        <w:lang w:val="id-ID"/>
      </w:rPr>
      <w:tab/>
    </w:r>
    <w:r w:rsidRPr="00EF06A4">
      <w:rPr>
        <w:iCs/>
        <w:sz w:val="23"/>
        <w:szCs w:val="23"/>
        <w:lang w:val="id-ID"/>
      </w:rPr>
      <w:tab/>
    </w:r>
    <w:r w:rsidRPr="00EF06A4">
      <w:rPr>
        <w:iCs/>
        <w:sz w:val="23"/>
        <w:szCs w:val="23"/>
      </w:rPr>
      <w:t>ISSN 2407-0769</w:t>
    </w:r>
  </w:p>
  <w:p w14:paraId="7A5191F3" w14:textId="77777777" w:rsidR="00620D8E" w:rsidRPr="00EF06A4" w:rsidRDefault="00620D8E" w:rsidP="00EF06A4">
    <w:pPr>
      <w:pStyle w:val="Header"/>
      <w:tabs>
        <w:tab w:val="clear" w:pos="9026"/>
        <w:tab w:val="right" w:pos="7938"/>
      </w:tabs>
      <w:rPr>
        <w:sz w:val="22"/>
        <w:szCs w:val="22"/>
        <w:lang w:val="id-ID"/>
      </w:rPr>
    </w:pPr>
    <w:r w:rsidRPr="00EF06A4">
      <w:rPr>
        <w:sz w:val="22"/>
        <w:szCs w:val="22"/>
        <w:lang w:val="id-ID"/>
      </w:rPr>
      <w:t>Vol. 4 No. 2, Maret 2017</w:t>
    </w:r>
    <w:r w:rsidRPr="00EF06A4">
      <w:rPr>
        <w:sz w:val="22"/>
        <w:szCs w:val="22"/>
        <w:lang w:val="id-ID"/>
      </w:rPr>
      <w:tab/>
    </w:r>
    <w:r w:rsidRPr="00EF06A4">
      <w:rPr>
        <w:sz w:val="22"/>
        <w:szCs w:val="22"/>
        <w:lang w:val="id-ID"/>
      </w:rPr>
      <w:tab/>
      <w:t>e-ISSN 2549-4694</w:t>
    </w:r>
  </w:p>
  <w:p w14:paraId="26591AB4" w14:textId="77777777" w:rsidR="00620D8E" w:rsidRDefault="00620D8E" w:rsidP="002959D2">
    <w:pPr>
      <w:pStyle w:val="Header"/>
    </w:pPr>
  </w:p>
  <w:p w14:paraId="436235F2" w14:textId="77777777" w:rsidR="00620D8E" w:rsidRPr="00EF06A4" w:rsidRDefault="00620D8E" w:rsidP="002959D2">
    <w:pPr>
      <w:pStyle w:val="Header"/>
      <w:rPr>
        <w:lang w:val="id-ID"/>
      </w:rPr>
    </w:pPr>
  </w:p>
  <w:p w14:paraId="29BC547D" w14:textId="77777777" w:rsidR="00620D8E" w:rsidRDefault="00620D8E"/>
  <w:p w14:paraId="39021581" w14:textId="77777777" w:rsidR="00620D8E" w:rsidRDefault="00620D8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2C57"/>
    <w:rsid w:val="000107D1"/>
    <w:rsid w:val="000164F0"/>
    <w:rsid w:val="000662FE"/>
    <w:rsid w:val="0006709B"/>
    <w:rsid w:val="00070849"/>
    <w:rsid w:val="000A2970"/>
    <w:rsid w:val="000A5B6F"/>
    <w:rsid w:val="000B4184"/>
    <w:rsid w:val="000B4C0A"/>
    <w:rsid w:val="000C2FB0"/>
    <w:rsid w:val="000C6100"/>
    <w:rsid w:val="000C67B9"/>
    <w:rsid w:val="000D11BE"/>
    <w:rsid w:val="000D3BBF"/>
    <w:rsid w:val="00105C08"/>
    <w:rsid w:val="0013379B"/>
    <w:rsid w:val="001340A9"/>
    <w:rsid w:val="00145F11"/>
    <w:rsid w:val="00157CF0"/>
    <w:rsid w:val="00174162"/>
    <w:rsid w:val="00180CBA"/>
    <w:rsid w:val="00182978"/>
    <w:rsid w:val="00184D2A"/>
    <w:rsid w:val="001A2559"/>
    <w:rsid w:val="001A467C"/>
    <w:rsid w:val="001D165B"/>
    <w:rsid w:val="001E745D"/>
    <w:rsid w:val="001F3D80"/>
    <w:rsid w:val="00210C45"/>
    <w:rsid w:val="00220AC8"/>
    <w:rsid w:val="00241EE6"/>
    <w:rsid w:val="00253E77"/>
    <w:rsid w:val="00255D95"/>
    <w:rsid w:val="002566E3"/>
    <w:rsid w:val="002959D2"/>
    <w:rsid w:val="002B1871"/>
    <w:rsid w:val="002E0091"/>
    <w:rsid w:val="002E1B43"/>
    <w:rsid w:val="00326C2D"/>
    <w:rsid w:val="003433C5"/>
    <w:rsid w:val="00352C27"/>
    <w:rsid w:val="00380B4E"/>
    <w:rsid w:val="003A0AB4"/>
    <w:rsid w:val="003B42BB"/>
    <w:rsid w:val="003D7DB8"/>
    <w:rsid w:val="003E0B78"/>
    <w:rsid w:val="004301CF"/>
    <w:rsid w:val="00435B8A"/>
    <w:rsid w:val="00463257"/>
    <w:rsid w:val="00472CB3"/>
    <w:rsid w:val="00496CC9"/>
    <w:rsid w:val="004E1BEC"/>
    <w:rsid w:val="00523AE2"/>
    <w:rsid w:val="00533B85"/>
    <w:rsid w:val="005600AE"/>
    <w:rsid w:val="00590448"/>
    <w:rsid w:val="005A499C"/>
    <w:rsid w:val="005D48F7"/>
    <w:rsid w:val="0060055A"/>
    <w:rsid w:val="00620D8E"/>
    <w:rsid w:val="00621F1E"/>
    <w:rsid w:val="00627B70"/>
    <w:rsid w:val="006379AC"/>
    <w:rsid w:val="00643D6C"/>
    <w:rsid w:val="00644D53"/>
    <w:rsid w:val="0069212C"/>
    <w:rsid w:val="006B4E3A"/>
    <w:rsid w:val="006B686D"/>
    <w:rsid w:val="006C60D2"/>
    <w:rsid w:val="006C68A9"/>
    <w:rsid w:val="00712D75"/>
    <w:rsid w:val="00712FB3"/>
    <w:rsid w:val="00722D3C"/>
    <w:rsid w:val="007356AC"/>
    <w:rsid w:val="00743182"/>
    <w:rsid w:val="00745B80"/>
    <w:rsid w:val="007547A2"/>
    <w:rsid w:val="00757009"/>
    <w:rsid w:val="00784F88"/>
    <w:rsid w:val="00793FD3"/>
    <w:rsid w:val="007A1CFC"/>
    <w:rsid w:val="007A76E7"/>
    <w:rsid w:val="007B201C"/>
    <w:rsid w:val="007B4741"/>
    <w:rsid w:val="007C357B"/>
    <w:rsid w:val="007D1270"/>
    <w:rsid w:val="007D6967"/>
    <w:rsid w:val="0082012E"/>
    <w:rsid w:val="00823219"/>
    <w:rsid w:val="0088127F"/>
    <w:rsid w:val="008902B6"/>
    <w:rsid w:val="00897132"/>
    <w:rsid w:val="008B3D2F"/>
    <w:rsid w:val="008C686E"/>
    <w:rsid w:val="008D63A4"/>
    <w:rsid w:val="008F62BA"/>
    <w:rsid w:val="00914F2D"/>
    <w:rsid w:val="0092199E"/>
    <w:rsid w:val="0093732B"/>
    <w:rsid w:val="009446EE"/>
    <w:rsid w:val="00947842"/>
    <w:rsid w:val="00947912"/>
    <w:rsid w:val="00953A29"/>
    <w:rsid w:val="009550E5"/>
    <w:rsid w:val="00A03ADB"/>
    <w:rsid w:val="00A10702"/>
    <w:rsid w:val="00A11E5D"/>
    <w:rsid w:val="00A1526E"/>
    <w:rsid w:val="00A157C7"/>
    <w:rsid w:val="00A24A16"/>
    <w:rsid w:val="00A44F08"/>
    <w:rsid w:val="00A7092D"/>
    <w:rsid w:val="00A7151F"/>
    <w:rsid w:val="00A81291"/>
    <w:rsid w:val="00AB0223"/>
    <w:rsid w:val="00AC4722"/>
    <w:rsid w:val="00AE05FE"/>
    <w:rsid w:val="00AF52E9"/>
    <w:rsid w:val="00B160C2"/>
    <w:rsid w:val="00B173FD"/>
    <w:rsid w:val="00B215E1"/>
    <w:rsid w:val="00B60465"/>
    <w:rsid w:val="00B66C33"/>
    <w:rsid w:val="00B70378"/>
    <w:rsid w:val="00BA2188"/>
    <w:rsid w:val="00BA3981"/>
    <w:rsid w:val="00BA3C29"/>
    <w:rsid w:val="00BB5DAF"/>
    <w:rsid w:val="00BD530C"/>
    <w:rsid w:val="00BF0F47"/>
    <w:rsid w:val="00C11429"/>
    <w:rsid w:val="00C571C5"/>
    <w:rsid w:val="00C86DF2"/>
    <w:rsid w:val="00C906B8"/>
    <w:rsid w:val="00CA5E9F"/>
    <w:rsid w:val="00D021AE"/>
    <w:rsid w:val="00D07FA4"/>
    <w:rsid w:val="00D10135"/>
    <w:rsid w:val="00D17467"/>
    <w:rsid w:val="00D47E83"/>
    <w:rsid w:val="00D519B5"/>
    <w:rsid w:val="00D547B4"/>
    <w:rsid w:val="00D56051"/>
    <w:rsid w:val="00D60C4F"/>
    <w:rsid w:val="00D6222B"/>
    <w:rsid w:val="00D95598"/>
    <w:rsid w:val="00DC72A8"/>
    <w:rsid w:val="00DD2F70"/>
    <w:rsid w:val="00DE00FC"/>
    <w:rsid w:val="00DF2065"/>
    <w:rsid w:val="00E55E72"/>
    <w:rsid w:val="00E76B12"/>
    <w:rsid w:val="00EA19A5"/>
    <w:rsid w:val="00EA315D"/>
    <w:rsid w:val="00EB613A"/>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C53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8BD2A484-C6C9-8B43-9BA4-78FBE1BE1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2393</Words>
  <Characters>13642</Characters>
  <Application>Microsoft Macintosh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2</cp:revision>
  <cp:lastPrinted>2018-06-06T07:21:00Z</cp:lastPrinted>
  <dcterms:created xsi:type="dcterms:W3CDTF">2019-05-03T09:08:00Z</dcterms:created>
  <dcterms:modified xsi:type="dcterms:W3CDTF">2019-05-03T09:08:00Z</dcterms:modified>
</cp:coreProperties>
</file>