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23E" w:rsidRDefault="001B023E" w:rsidP="001B023E">
      <w:pPr>
        <w:jc w:val="center"/>
        <w:rPr>
          <w:b/>
        </w:rPr>
      </w:pPr>
      <w:r w:rsidRPr="00D06A56">
        <w:rPr>
          <w:b/>
        </w:rPr>
        <w:t xml:space="preserve">PELATIHAN DESTINASI WISATA BERSIH MELALUI TEKNOLOGI MEDIA DIGITAL DALAM </w:t>
      </w:r>
      <w:r>
        <w:rPr>
          <w:b/>
        </w:rPr>
        <w:t xml:space="preserve">MENUNJANG PARIWISATA </w:t>
      </w:r>
    </w:p>
    <w:p w:rsidR="001B023E" w:rsidRPr="00D06A56" w:rsidRDefault="001B023E" w:rsidP="001B023E">
      <w:pPr>
        <w:jc w:val="center"/>
        <w:rPr>
          <w:b/>
        </w:rPr>
      </w:pPr>
      <w:r>
        <w:rPr>
          <w:b/>
        </w:rPr>
        <w:t>DESA CIP</w:t>
      </w:r>
      <w:r w:rsidRPr="00D06A56">
        <w:rPr>
          <w:b/>
        </w:rPr>
        <w:t>TA KARYA</w:t>
      </w:r>
    </w:p>
    <w:p w:rsidR="00D56051" w:rsidRPr="00627B70" w:rsidRDefault="00D56051" w:rsidP="00D56051">
      <w:pPr>
        <w:tabs>
          <w:tab w:val="left" w:pos="709"/>
        </w:tabs>
        <w:jc w:val="center"/>
        <w:rPr>
          <w:b/>
          <w:color w:val="FF0000"/>
          <w:sz w:val="22"/>
          <w:szCs w:val="22"/>
        </w:rPr>
      </w:pPr>
    </w:p>
    <w:p w:rsidR="00D56051" w:rsidRPr="00627B70" w:rsidRDefault="00D56051" w:rsidP="00D56051">
      <w:pPr>
        <w:tabs>
          <w:tab w:val="left" w:pos="709"/>
        </w:tabs>
        <w:jc w:val="center"/>
        <w:rPr>
          <w:b/>
          <w:color w:val="FF0000"/>
          <w:sz w:val="22"/>
          <w:szCs w:val="22"/>
        </w:rPr>
      </w:pPr>
    </w:p>
    <w:p w:rsidR="0032128D" w:rsidRPr="00627B70" w:rsidRDefault="0032128D" w:rsidP="0032128D">
      <w:pPr>
        <w:tabs>
          <w:tab w:val="left" w:pos="709"/>
        </w:tabs>
        <w:jc w:val="center"/>
        <w:rPr>
          <w:b/>
          <w:sz w:val="22"/>
          <w:szCs w:val="22"/>
          <w:lang w:val="id-ID"/>
        </w:rPr>
      </w:pPr>
      <w:r>
        <w:rPr>
          <w:b/>
          <w:sz w:val="22"/>
          <w:szCs w:val="22"/>
          <w:lang w:val="id-ID"/>
        </w:rPr>
        <w:t>Yuliana</w:t>
      </w:r>
      <w:r w:rsidRPr="00627B70">
        <w:rPr>
          <w:b/>
          <w:sz w:val="22"/>
          <w:szCs w:val="22"/>
          <w:vertAlign w:val="superscript"/>
          <w:lang w:val="id-ID"/>
        </w:rPr>
        <w:t>1</w:t>
      </w:r>
      <w:r>
        <w:rPr>
          <w:b/>
          <w:sz w:val="22"/>
          <w:szCs w:val="22"/>
          <w:lang w:val="id-ID"/>
        </w:rPr>
        <w:t xml:space="preserve">, </w:t>
      </w:r>
      <w:r w:rsidRPr="00664331">
        <w:rPr>
          <w:b/>
          <w:sz w:val="22"/>
          <w:szCs w:val="22"/>
          <w:lang w:val="id-ID"/>
        </w:rPr>
        <w:t>Shanti Veronica  br Siahaan</w:t>
      </w:r>
      <w:r w:rsidRPr="00627B70">
        <w:rPr>
          <w:b/>
          <w:sz w:val="22"/>
          <w:szCs w:val="22"/>
          <w:vertAlign w:val="superscript"/>
          <w:lang w:val="id-ID"/>
        </w:rPr>
        <w:t>2</w:t>
      </w:r>
      <w:r>
        <w:rPr>
          <w:b/>
          <w:sz w:val="22"/>
          <w:szCs w:val="22"/>
          <w:lang w:val="id-ID"/>
        </w:rPr>
        <w:t xml:space="preserve">, </w:t>
      </w:r>
      <w:r w:rsidRPr="0032128D">
        <w:rPr>
          <w:b/>
          <w:sz w:val="22"/>
          <w:szCs w:val="22"/>
          <w:lang w:val="id-ID"/>
        </w:rPr>
        <w:t>Petrus Benny</w:t>
      </w:r>
      <w:r w:rsidRPr="00627B70">
        <w:rPr>
          <w:b/>
          <w:sz w:val="22"/>
          <w:szCs w:val="22"/>
          <w:vertAlign w:val="superscript"/>
          <w:lang w:val="id-ID"/>
        </w:rPr>
        <w:t>3</w:t>
      </w:r>
      <w:r w:rsidRPr="00627B70">
        <w:rPr>
          <w:b/>
          <w:sz w:val="22"/>
          <w:szCs w:val="22"/>
          <w:lang w:val="id-ID"/>
        </w:rPr>
        <w:t xml:space="preserve"> </w:t>
      </w:r>
    </w:p>
    <w:p w:rsidR="0032128D" w:rsidRDefault="0032128D" w:rsidP="0032128D">
      <w:pPr>
        <w:tabs>
          <w:tab w:val="left" w:pos="709"/>
        </w:tabs>
        <w:jc w:val="center"/>
        <w:rPr>
          <w:sz w:val="22"/>
          <w:szCs w:val="22"/>
          <w:lang w:val="id-ID"/>
        </w:rPr>
      </w:pPr>
      <w:r w:rsidRPr="00627B70">
        <w:rPr>
          <w:sz w:val="22"/>
          <w:szCs w:val="22"/>
          <w:vertAlign w:val="superscript"/>
          <w:lang w:val="id-ID"/>
        </w:rPr>
        <w:t>1</w:t>
      </w:r>
      <w:r>
        <w:rPr>
          <w:sz w:val="22"/>
          <w:szCs w:val="22"/>
          <w:lang w:val="id-ID"/>
        </w:rPr>
        <w:t>Teknologi Informasi, Institut Shanti Bhuana</w:t>
      </w:r>
    </w:p>
    <w:p w:rsidR="0032128D" w:rsidRPr="00627B70" w:rsidRDefault="0032128D" w:rsidP="0032128D">
      <w:pPr>
        <w:tabs>
          <w:tab w:val="left" w:pos="709"/>
        </w:tabs>
        <w:jc w:val="center"/>
        <w:rPr>
          <w:sz w:val="22"/>
          <w:szCs w:val="22"/>
          <w:lang w:val="id-ID"/>
        </w:rPr>
      </w:pPr>
      <w:r w:rsidRPr="00627B70">
        <w:rPr>
          <w:sz w:val="22"/>
          <w:szCs w:val="22"/>
          <w:vertAlign w:val="superscript"/>
          <w:lang w:val="id-ID"/>
        </w:rPr>
        <w:t>2</w:t>
      </w:r>
      <w:r>
        <w:rPr>
          <w:sz w:val="22"/>
          <w:szCs w:val="22"/>
          <w:lang w:val="id-ID"/>
        </w:rPr>
        <w:t>Kewirausahaan, Institut Shanti Bhuana</w:t>
      </w:r>
    </w:p>
    <w:p w:rsidR="0032128D" w:rsidRPr="00627B70" w:rsidRDefault="0032128D" w:rsidP="0032128D">
      <w:pPr>
        <w:tabs>
          <w:tab w:val="left" w:pos="709"/>
        </w:tabs>
        <w:jc w:val="center"/>
        <w:rPr>
          <w:sz w:val="22"/>
          <w:szCs w:val="22"/>
          <w:lang w:val="id-ID"/>
        </w:rPr>
      </w:pPr>
      <w:r>
        <w:rPr>
          <w:sz w:val="22"/>
          <w:szCs w:val="22"/>
          <w:vertAlign w:val="superscript"/>
          <w:lang w:val="id-ID"/>
        </w:rPr>
        <w:t>3</w:t>
      </w:r>
      <w:r>
        <w:rPr>
          <w:sz w:val="22"/>
          <w:szCs w:val="22"/>
          <w:lang w:val="id-ID"/>
        </w:rPr>
        <w:t>Kewirausahaan, Institut Shanti Bhuana</w:t>
      </w:r>
    </w:p>
    <w:p w:rsidR="0032128D" w:rsidRPr="00627B70" w:rsidRDefault="0032128D" w:rsidP="0032128D">
      <w:pPr>
        <w:tabs>
          <w:tab w:val="left" w:pos="709"/>
        </w:tabs>
        <w:jc w:val="center"/>
        <w:rPr>
          <w:sz w:val="22"/>
          <w:szCs w:val="22"/>
          <w:lang w:val="id-ID"/>
        </w:rPr>
      </w:pPr>
      <w:r w:rsidRPr="00627B70">
        <w:rPr>
          <w:i/>
          <w:sz w:val="22"/>
          <w:szCs w:val="22"/>
          <w:lang w:val="id-ID"/>
        </w:rPr>
        <w:t>email</w:t>
      </w:r>
      <w:r>
        <w:rPr>
          <w:sz w:val="22"/>
          <w:szCs w:val="22"/>
          <w:lang w:val="id-ID"/>
        </w:rPr>
        <w:t>: yuliana@shantibhuana.ac.id</w:t>
      </w:r>
    </w:p>
    <w:p w:rsidR="00D56051" w:rsidRPr="00627B70" w:rsidRDefault="00D56051" w:rsidP="00D56051">
      <w:pPr>
        <w:tabs>
          <w:tab w:val="left" w:pos="709"/>
        </w:tabs>
        <w:jc w:val="center"/>
        <w:rPr>
          <w:sz w:val="22"/>
          <w:szCs w:val="22"/>
          <w:lang w:val="id-ID"/>
        </w:rPr>
      </w:pPr>
      <w:r w:rsidRPr="00627B70">
        <w:rPr>
          <w:i/>
          <w:sz w:val="22"/>
          <w:szCs w:val="22"/>
          <w:lang w:val="id-ID"/>
        </w:rPr>
        <w:t xml:space="preserve"> </w:t>
      </w:r>
    </w:p>
    <w:p w:rsidR="00D56051" w:rsidRPr="00627B70" w:rsidRDefault="00D56051" w:rsidP="00D56051">
      <w:pPr>
        <w:tabs>
          <w:tab w:val="left" w:pos="709"/>
        </w:tabs>
        <w:jc w:val="center"/>
        <w:rPr>
          <w:color w:val="FF0000"/>
          <w:sz w:val="22"/>
          <w:szCs w:val="22"/>
        </w:rPr>
      </w:pPr>
    </w:p>
    <w:p w:rsidR="00431BCC" w:rsidRPr="00AB6C16" w:rsidRDefault="00431BCC" w:rsidP="00AB6C16">
      <w:pPr>
        <w:jc w:val="both"/>
        <w:rPr>
          <w:sz w:val="22"/>
          <w:szCs w:val="22"/>
          <w:lang w:val="id-ID"/>
        </w:rPr>
      </w:pPr>
      <w:r w:rsidRPr="00627B70">
        <w:rPr>
          <w:rStyle w:val="hps"/>
          <w:b/>
          <w:sz w:val="22"/>
          <w:szCs w:val="22"/>
          <w:lang w:val="en"/>
        </w:rPr>
        <w:t>Abstract:</w:t>
      </w:r>
      <w:r w:rsidRPr="00627B70">
        <w:rPr>
          <w:rStyle w:val="hps"/>
          <w:sz w:val="22"/>
          <w:szCs w:val="22"/>
          <w:lang w:val="en"/>
        </w:rPr>
        <w:t xml:space="preserve"> </w:t>
      </w:r>
      <w:r w:rsidR="00AB6C16" w:rsidRPr="00AB6C16">
        <w:rPr>
          <w:sz w:val="22"/>
          <w:szCs w:val="22"/>
          <w:lang w:val="id-ID"/>
        </w:rPr>
        <w:t>Provide counseling about (content) promotions, layo</w:t>
      </w:r>
      <w:r w:rsidR="00AB6C16">
        <w:rPr>
          <w:sz w:val="22"/>
          <w:szCs w:val="22"/>
          <w:lang w:val="id-ID"/>
        </w:rPr>
        <w:t xml:space="preserve">uts, and social media accounts. </w:t>
      </w:r>
      <w:r w:rsidR="00AB6C16" w:rsidRPr="00AB6C16">
        <w:rPr>
          <w:sz w:val="22"/>
          <w:szCs w:val="22"/>
          <w:lang w:val="id-ID"/>
        </w:rPr>
        <w:t>Technical training for compiling social media-based promotional content in Cipta Karya village. The service activity method applied is: Socialization and discussion, training and mentoring, and evaluation through evaluation aims to see the process of training activities in the long term by looking at the number of partner group part</w:t>
      </w:r>
      <w:r w:rsidR="00AB6C16">
        <w:rPr>
          <w:sz w:val="22"/>
          <w:szCs w:val="22"/>
          <w:lang w:val="id-ID"/>
        </w:rPr>
        <w:t xml:space="preserve">icipants when managing tourism. </w:t>
      </w:r>
      <w:r w:rsidR="00AB6C16" w:rsidRPr="00AB6C16">
        <w:rPr>
          <w:sz w:val="22"/>
          <w:szCs w:val="22"/>
          <w:lang w:val="id-ID"/>
        </w:rPr>
        <w:t>The results obtained in this service are increasing the insight of the village community about the use of waste in new goods. The concern of visitors to the tourist destinations visited and the use of digital media as a means of a tourism promotion for the Cipta Karya village government.</w:t>
      </w:r>
    </w:p>
    <w:p w:rsidR="00431BCC" w:rsidRPr="00627B70" w:rsidRDefault="00431BCC" w:rsidP="00431BCC">
      <w:pPr>
        <w:jc w:val="both"/>
        <w:rPr>
          <w:sz w:val="22"/>
          <w:szCs w:val="22"/>
        </w:rPr>
      </w:pPr>
      <w:r w:rsidRPr="00627B70">
        <w:rPr>
          <w:sz w:val="22"/>
          <w:szCs w:val="22"/>
          <w:lang w:val="en"/>
        </w:rPr>
        <w:tab/>
      </w:r>
      <w:r w:rsidRPr="00627B70">
        <w:rPr>
          <w:sz w:val="22"/>
          <w:szCs w:val="22"/>
          <w:lang w:val="en"/>
        </w:rPr>
        <w:br/>
      </w:r>
      <w:r w:rsidRPr="00627B70">
        <w:rPr>
          <w:rStyle w:val="hps"/>
          <w:b/>
          <w:sz w:val="22"/>
          <w:szCs w:val="22"/>
          <w:lang w:val="en"/>
        </w:rPr>
        <w:t>Keyword</w:t>
      </w:r>
      <w:r w:rsidRPr="00627B70">
        <w:rPr>
          <w:b/>
          <w:sz w:val="22"/>
          <w:szCs w:val="22"/>
          <w:lang w:val="id-ID"/>
        </w:rPr>
        <w:t>s:</w:t>
      </w:r>
      <w:r w:rsidRPr="00627B70">
        <w:rPr>
          <w:sz w:val="22"/>
          <w:szCs w:val="22"/>
          <w:lang w:val="en"/>
        </w:rPr>
        <w:t xml:space="preserve"> </w:t>
      </w:r>
      <w:r w:rsidR="00B5306F">
        <w:rPr>
          <w:sz w:val="22"/>
          <w:szCs w:val="22"/>
          <w:lang w:val="id-ID"/>
        </w:rPr>
        <w:t>N</w:t>
      </w:r>
      <w:r w:rsidR="00B5306F" w:rsidRPr="00B5306F">
        <w:rPr>
          <w:sz w:val="22"/>
          <w:szCs w:val="22"/>
          <w:lang w:val="id-ID"/>
        </w:rPr>
        <w:t>et travel; digital media; Tourist</w:t>
      </w:r>
    </w:p>
    <w:p w:rsidR="00431BCC" w:rsidRPr="00627B70" w:rsidRDefault="00431BCC" w:rsidP="00431BCC">
      <w:pPr>
        <w:tabs>
          <w:tab w:val="left" w:pos="709"/>
        </w:tabs>
        <w:jc w:val="center"/>
        <w:rPr>
          <w:sz w:val="22"/>
          <w:szCs w:val="22"/>
        </w:rPr>
      </w:pPr>
    </w:p>
    <w:p w:rsidR="00431BCC" w:rsidRPr="00627B70" w:rsidRDefault="00431BCC" w:rsidP="00431BCC">
      <w:pPr>
        <w:tabs>
          <w:tab w:val="left" w:pos="709"/>
        </w:tabs>
        <w:jc w:val="center"/>
        <w:rPr>
          <w:sz w:val="22"/>
          <w:szCs w:val="22"/>
        </w:rPr>
      </w:pPr>
    </w:p>
    <w:p w:rsidR="00431BCC" w:rsidRPr="00B5306F" w:rsidRDefault="00431BCC" w:rsidP="00431BCC">
      <w:pPr>
        <w:jc w:val="both"/>
        <w:rPr>
          <w:sz w:val="22"/>
          <w:szCs w:val="22"/>
          <w:lang w:val="en-GB"/>
        </w:rPr>
      </w:pPr>
      <w:r w:rsidRPr="00627B70">
        <w:rPr>
          <w:b/>
          <w:sz w:val="22"/>
          <w:szCs w:val="22"/>
        </w:rPr>
        <w:t>Abstrak:</w:t>
      </w:r>
      <w:r w:rsidR="00B5306F" w:rsidRPr="00B5306F">
        <w:t xml:space="preserve"> </w:t>
      </w:r>
      <w:r w:rsidR="00B5306F" w:rsidRPr="00B5306F">
        <w:rPr>
          <w:sz w:val="22"/>
          <w:szCs w:val="22"/>
        </w:rPr>
        <w:t>Memberikan penyuluhan tentang (konten) promosi, tata letak dan akun media sosial.</w:t>
      </w:r>
      <w:r w:rsidR="00B5306F" w:rsidRPr="00B5306F">
        <w:rPr>
          <w:sz w:val="22"/>
          <w:szCs w:val="22"/>
          <w:lang w:val="id-ID"/>
        </w:rPr>
        <w:t xml:space="preserve"> </w:t>
      </w:r>
      <w:r w:rsidR="00B5306F" w:rsidRPr="00B5306F">
        <w:rPr>
          <w:sz w:val="22"/>
          <w:szCs w:val="22"/>
        </w:rPr>
        <w:t>Pelatihan teknis penyusunan konten promosi berbasis media sosial pada desa Cipta Karya. Metode kegiatan Pengabdian yang diterapkan adalah: Sosialisasi dan diskusi, pelatihan dan pendampingan, dan evaluasi melalui evaluasi bertujuan melihat proses kegiatan pelatihan dalam jangka panjang dengan melihat jumlah partisipan kelompok mitra pada saat mengelola wisata.</w:t>
      </w:r>
      <w:r w:rsidR="00B5306F" w:rsidRPr="00B5306F">
        <w:rPr>
          <w:sz w:val="22"/>
          <w:szCs w:val="22"/>
          <w:lang w:val="id-ID"/>
        </w:rPr>
        <w:t xml:space="preserve"> </w:t>
      </w:r>
      <w:r w:rsidR="00B5306F" w:rsidRPr="00B5306F">
        <w:rPr>
          <w:sz w:val="22"/>
          <w:szCs w:val="22"/>
        </w:rPr>
        <w:t>Hasil yang di dapatkan dalam pengabdian ini adalah bertambahnya wawasan masyarakat desa tentang kegunaan sampah jadi barang baru. Kepedulian pengunjung terhadap destinasi wisata yang di kunjungi dan pemanfaatan media digital sebagai sarana promosi wisata bagi pemerintah desa cipta karya.</w:t>
      </w:r>
    </w:p>
    <w:p w:rsidR="00B5306F" w:rsidRPr="00B5306F" w:rsidRDefault="00B5306F" w:rsidP="00431BCC">
      <w:pPr>
        <w:jc w:val="both"/>
        <w:rPr>
          <w:b/>
          <w:sz w:val="22"/>
          <w:szCs w:val="22"/>
        </w:rPr>
      </w:pPr>
    </w:p>
    <w:p w:rsidR="00D56051" w:rsidRPr="00627B70" w:rsidRDefault="00431BCC" w:rsidP="00431BCC">
      <w:pPr>
        <w:jc w:val="both"/>
        <w:rPr>
          <w:sz w:val="22"/>
          <w:szCs w:val="22"/>
          <w:lang w:val="id-ID"/>
        </w:rPr>
      </w:pPr>
      <w:r w:rsidRPr="00627B70">
        <w:rPr>
          <w:b/>
          <w:sz w:val="22"/>
          <w:szCs w:val="22"/>
        </w:rPr>
        <w:t>Kata kunci:</w:t>
      </w:r>
      <w:r w:rsidRPr="00627B70">
        <w:rPr>
          <w:sz w:val="22"/>
          <w:szCs w:val="22"/>
        </w:rPr>
        <w:t xml:space="preserve"> </w:t>
      </w:r>
      <w:r w:rsidR="00AB6C16">
        <w:rPr>
          <w:sz w:val="22"/>
          <w:szCs w:val="22"/>
          <w:lang w:val="id-ID"/>
        </w:rPr>
        <w:t>Wisata bersih</w:t>
      </w:r>
      <w:r>
        <w:rPr>
          <w:sz w:val="22"/>
          <w:szCs w:val="22"/>
          <w:lang w:val="de-DE"/>
        </w:rPr>
        <w:t>;</w:t>
      </w:r>
      <w:r w:rsidRPr="00627B70">
        <w:rPr>
          <w:sz w:val="22"/>
          <w:szCs w:val="22"/>
          <w:lang w:val="de-DE"/>
        </w:rPr>
        <w:t xml:space="preserve"> </w:t>
      </w:r>
      <w:r w:rsidR="00AB6C16">
        <w:rPr>
          <w:sz w:val="22"/>
          <w:szCs w:val="22"/>
          <w:lang w:val="id-ID"/>
        </w:rPr>
        <w:t>media digital</w:t>
      </w:r>
      <w:r>
        <w:rPr>
          <w:sz w:val="22"/>
          <w:szCs w:val="22"/>
          <w:lang w:val="de-DE"/>
        </w:rPr>
        <w:t>;</w:t>
      </w:r>
      <w:r w:rsidRPr="00627B70">
        <w:rPr>
          <w:sz w:val="22"/>
          <w:szCs w:val="22"/>
          <w:lang w:val="de-DE"/>
        </w:rPr>
        <w:t xml:space="preserve"> </w:t>
      </w:r>
      <w:r w:rsidR="00AB6C16">
        <w:rPr>
          <w:sz w:val="22"/>
          <w:szCs w:val="22"/>
          <w:lang w:val="id-ID"/>
        </w:rPr>
        <w:t>Pariwisata</w:t>
      </w:r>
    </w:p>
    <w:p w:rsidR="00D56051" w:rsidRPr="00627B70" w:rsidRDefault="00D56051" w:rsidP="00DF2065">
      <w:pPr>
        <w:jc w:val="both"/>
        <w:rPr>
          <w:sz w:val="22"/>
          <w:szCs w:val="22"/>
          <w:lang w:val="id-ID"/>
        </w:rPr>
      </w:pPr>
    </w:p>
    <w:p w:rsidR="00A11E5D" w:rsidRPr="00627B70" w:rsidRDefault="00A11E5D" w:rsidP="00DF2065">
      <w:pPr>
        <w:jc w:val="both"/>
        <w:rPr>
          <w:sz w:val="22"/>
          <w:szCs w:val="22"/>
          <w:lang w:val="id-ID"/>
        </w:rPr>
      </w:pPr>
    </w:p>
    <w:p w:rsidR="00A11E5D" w:rsidRDefault="00A11E5D" w:rsidP="00DF2065">
      <w:pPr>
        <w:jc w:val="both"/>
        <w:rPr>
          <w:sz w:val="22"/>
          <w:szCs w:val="22"/>
        </w:rPr>
      </w:pPr>
    </w:p>
    <w:p w:rsidR="00431BCC" w:rsidRPr="00431BCC" w:rsidRDefault="00431BCC" w:rsidP="00DF2065">
      <w:pPr>
        <w:jc w:val="both"/>
        <w:rPr>
          <w:sz w:val="22"/>
          <w:szCs w:val="22"/>
        </w:rPr>
        <w:sectPr w:rsidR="00431BCC" w:rsidRPr="00431BCC" w:rsidSect="00D56051">
          <w:type w:val="continuous"/>
          <w:pgSz w:w="11907" w:h="16839" w:code="9"/>
          <w:pgMar w:top="1701" w:right="1701" w:bottom="2268" w:left="2268" w:header="720" w:footer="720" w:gutter="0"/>
          <w:pgNumType w:start="401"/>
          <w:cols w:space="454"/>
          <w:docGrid w:linePitch="360"/>
        </w:sectPr>
      </w:pPr>
    </w:p>
    <w:p w:rsidR="001A467C" w:rsidRPr="002E36A8" w:rsidRDefault="001A467C" w:rsidP="001A467C">
      <w:pPr>
        <w:autoSpaceDE w:val="0"/>
        <w:autoSpaceDN w:val="0"/>
        <w:adjustRightInd w:val="0"/>
        <w:jc w:val="both"/>
        <w:rPr>
          <w:b/>
          <w:lang w:val="id-ID"/>
        </w:rPr>
      </w:pPr>
      <w:r w:rsidRPr="002E36A8">
        <w:rPr>
          <w:b/>
          <w:lang w:val="id-ID"/>
        </w:rPr>
        <w:lastRenderedPageBreak/>
        <w:t>PENDA</w:t>
      </w:r>
      <w:r w:rsidR="00070849" w:rsidRPr="002E36A8">
        <w:rPr>
          <w:b/>
          <w:lang w:val="id-ID"/>
        </w:rPr>
        <w:t>H</w:t>
      </w:r>
      <w:r w:rsidRPr="002E36A8">
        <w:rPr>
          <w:b/>
          <w:lang w:val="id-ID"/>
        </w:rPr>
        <w:t>ULUAN</w:t>
      </w:r>
    </w:p>
    <w:p w:rsidR="001A467C" w:rsidRPr="002E36A8" w:rsidRDefault="001A467C" w:rsidP="001A467C">
      <w:pPr>
        <w:autoSpaceDE w:val="0"/>
        <w:autoSpaceDN w:val="0"/>
        <w:adjustRightInd w:val="0"/>
        <w:jc w:val="both"/>
        <w:rPr>
          <w:b/>
          <w:lang w:val="id-ID"/>
        </w:rPr>
      </w:pPr>
    </w:p>
    <w:p w:rsidR="00880510" w:rsidRDefault="001B023E" w:rsidP="001B023E">
      <w:pPr>
        <w:jc w:val="both"/>
      </w:pPr>
      <w:r>
        <w:tab/>
        <w:t xml:space="preserve">Desa  Cipta  Karya  merupakan  </w:t>
      </w:r>
      <w:r w:rsidRPr="00E43BA5">
        <w:t>salah satu</w:t>
      </w:r>
      <w:r>
        <w:t xml:space="preserve"> desa yang berada di Kabupaten </w:t>
      </w:r>
      <w:r w:rsidRPr="00E43BA5">
        <w:t>Bengka</w:t>
      </w:r>
      <w:r>
        <w:t xml:space="preserve">yang, sebuah  desa  kecil </w:t>
      </w:r>
      <w:r w:rsidRPr="00E43BA5">
        <w:t>yang memi</w:t>
      </w:r>
      <w:r>
        <w:t xml:space="preserve">liki tempat wisata-wisata alam </w:t>
      </w:r>
      <w:r w:rsidRPr="00E43BA5">
        <w:t>yang  s</w:t>
      </w:r>
      <w:r>
        <w:t>angat  menarik  untuk  hiburan kunjungan pariwisata.</w:t>
      </w:r>
      <w:r w:rsidR="00880510">
        <w:fldChar w:fldCharType="begin" w:fldLock="1"/>
      </w:r>
      <w:r w:rsidR="004A191A">
        <w:instrText>ADDIN CSL_CITATION {"citationItems":[{"id":"ITEM-1","itemData":{"author":[{"dropping-particle":"","family":"Kalvin","given":"Benyamin","non-dropping-particle":"","parse-names":false,"suffix":""}],"id":"ITEM-1","issued":{"date-parts":[["2021"]]},"number-of-pages":"1-9","publisher-place":"Bengkayang","title":"Profil Desa Cipta Karya","type":"book"},"uris":["http://www.mendeley.com/documents/?uuid=f0767980-51a9-4af9-aed7-3a28c46ad43c"]}],"mendeley":{"formattedCitation":"(Kalvin, 2021)","plainTextFormattedCitation":"(Kalvin, 2021)","previouslyFormattedCitation":"(Kalvin, 2021)"},"properties":{"noteIndex":0},"schema":"https://github.com/citation-style-language/schema/raw/master/csl-citation.json"}</w:instrText>
      </w:r>
      <w:r w:rsidR="00880510">
        <w:fldChar w:fldCharType="separate"/>
      </w:r>
      <w:r w:rsidR="00880510" w:rsidRPr="00880510">
        <w:rPr>
          <w:noProof/>
        </w:rPr>
        <w:t>(Kalvin, 2021)</w:t>
      </w:r>
      <w:r w:rsidR="00880510">
        <w:fldChar w:fldCharType="end"/>
      </w:r>
    </w:p>
    <w:p w:rsidR="001B023E" w:rsidRDefault="001B023E" w:rsidP="001B023E">
      <w:pPr>
        <w:jc w:val="both"/>
      </w:pPr>
      <w:r>
        <w:lastRenderedPageBreak/>
        <w:t xml:space="preserve">Sebuah </w:t>
      </w:r>
      <w:r w:rsidRPr="00E43BA5">
        <w:t>de</w:t>
      </w:r>
      <w:r>
        <w:t xml:space="preserve">sa yang memiliki potensi objek wisata  </w:t>
      </w:r>
      <w:r w:rsidRPr="00E43BA5">
        <w:t xml:space="preserve">untuk </w:t>
      </w:r>
      <w:r>
        <w:t xml:space="preserve"> menambah  penghasilan </w:t>
      </w:r>
      <w:r w:rsidRPr="00E43BA5">
        <w:t>desa</w:t>
      </w:r>
      <w:r>
        <w:t>. Adapun wisata  alam  yang terdapat di Desa Cipta Karya adalah</w:t>
      </w:r>
      <w:r w:rsidRPr="00E43BA5">
        <w:t xml:space="preserve"> Bukit  se</w:t>
      </w:r>
      <w:r>
        <w:t xml:space="preserve">padang  spot  2 (Sepancong), Bukit  salapar  Batu  Bide, Bukit  Pejamet  Riam  Palayo, dan </w:t>
      </w:r>
      <w:r w:rsidR="008E7382">
        <w:rPr>
          <w:lang w:val="id-ID"/>
        </w:rPr>
        <w:t xml:space="preserve">Air terjun </w:t>
      </w:r>
      <w:r>
        <w:t>Riam Palayo</w:t>
      </w:r>
      <w:r w:rsidRPr="00E43BA5">
        <w:t>.</w:t>
      </w:r>
      <w:r>
        <w:t xml:space="preserve"> Salah satu Destinasi Wisata </w:t>
      </w:r>
      <w:r w:rsidR="008E7382">
        <w:rPr>
          <w:lang w:val="id-ID"/>
        </w:rPr>
        <w:t xml:space="preserve">yang </w:t>
      </w:r>
      <w:r>
        <w:t xml:space="preserve">pernah masuk dalam nominasi 100 besar pada </w:t>
      </w:r>
      <w:r w:rsidR="008E7382">
        <w:rPr>
          <w:lang w:val="id-ID"/>
        </w:rPr>
        <w:t xml:space="preserve">Ajang </w:t>
      </w:r>
      <w:r>
        <w:lastRenderedPageBreak/>
        <w:t xml:space="preserve">Anugerah Desa Wisata Indonesia (ADWI) tahun 2021 </w:t>
      </w:r>
      <w:r w:rsidR="008E7382">
        <w:rPr>
          <w:lang w:val="id-ID"/>
        </w:rPr>
        <w:t>adalah</w:t>
      </w:r>
      <w:r>
        <w:t xml:space="preserve"> Bukit Sepadang Hill.</w:t>
      </w:r>
    </w:p>
    <w:p w:rsidR="001B023E" w:rsidRDefault="001B023E" w:rsidP="001B023E">
      <w:pPr>
        <w:jc w:val="both"/>
      </w:pPr>
    </w:p>
    <w:p w:rsidR="001B023E" w:rsidRDefault="00765A55" w:rsidP="001B023E">
      <w:pPr>
        <w:jc w:val="center"/>
      </w:pPr>
      <w:r>
        <w:rPr>
          <w:noProof/>
          <w:lang w:val="id-ID" w:eastAsia="id-ID"/>
        </w:rPr>
        <w:drawing>
          <wp:inline distT="0" distB="0" distL="0" distR="0" wp14:anchorId="67B47E2C" wp14:editId="20C5A784">
            <wp:extent cx="2376170" cy="13366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76170" cy="1336675"/>
                    </a:xfrm>
                    <a:prstGeom prst="rect">
                      <a:avLst/>
                    </a:prstGeom>
                  </pic:spPr>
                </pic:pic>
              </a:graphicData>
            </a:graphic>
          </wp:inline>
        </w:drawing>
      </w:r>
    </w:p>
    <w:p w:rsidR="001B023E" w:rsidRPr="001B023E" w:rsidRDefault="001B023E" w:rsidP="001B023E">
      <w:pPr>
        <w:jc w:val="center"/>
        <w:rPr>
          <w:sz w:val="22"/>
          <w:lang w:val="id-ID"/>
        </w:rPr>
      </w:pPr>
      <w:r w:rsidRPr="001B023E">
        <w:rPr>
          <w:sz w:val="22"/>
          <w:lang w:val="id-ID"/>
        </w:rPr>
        <w:t>Gambar 1. Destinasi Wisata Sepadang Hill</w:t>
      </w:r>
    </w:p>
    <w:p w:rsidR="001B023E" w:rsidRPr="004A191A" w:rsidRDefault="001B023E" w:rsidP="001B023E">
      <w:pPr>
        <w:jc w:val="both"/>
        <w:rPr>
          <w:lang w:val="id-ID"/>
        </w:rPr>
      </w:pPr>
      <w:r>
        <w:t xml:space="preserve">Bukit Sepadang Hill </w:t>
      </w:r>
      <w:r w:rsidRPr="00AA4773">
        <w:t xml:space="preserve">Merupakan destinasi wisata dataran tinggi </w:t>
      </w:r>
      <w:r>
        <w:t>d</w:t>
      </w:r>
      <w:r w:rsidRPr="00AA4773">
        <w:t>engan jarak tempuh 1800 meter, ketinggian 500 meter.</w:t>
      </w:r>
      <w:r>
        <w:t xml:space="preserve"> Destinasi wisata “negeri diatas awan” merupakan sebutan bukit sepadang</w:t>
      </w:r>
      <w:r w:rsidR="008E7382">
        <w:t xml:space="preserve"> hill yang berhasil mendapatkan </w:t>
      </w:r>
      <w:r>
        <w:t xml:space="preserve">juara 2 dalam Ajang Anugerah Pesona Indonesia (API) di tahun 2021. </w:t>
      </w:r>
      <w:r w:rsidR="004A191A">
        <w:fldChar w:fldCharType="begin" w:fldLock="1"/>
      </w:r>
      <w:r w:rsidR="002622C9">
        <w:instrText>ADDIN CSL_CITATION {"citationItems":[{"id":"ITEM-1","itemData":{"URL":"https://kalbar.antaranews.com/berita/488541/sepadang-hill-bengkayang-bertahan-di-urutan-dua-nominasi-terbaik-api-awards-2021","author":[{"dropping-particle":"","family":"Dedi","given":"","non-dropping-particle":"","parse-names":false,"suffix":""}],"container-title":"antarnewskalbar","id":"ITEM-1","issued":{"date-parts":[["2021"]]},"title":"Sepadang Hill Bengkayang bertahan di urutan dua nominasi terbaik API Awards 2021","type":"webpage"},"uris":["http://www.mendeley.com/documents/?uuid=e85c0dd5-ff2c-47cd-85e1-d050fe12f15d"]}],"mendeley":{"formattedCitation":"(Dedi, 2021)","plainTextFormattedCitation":"(Dedi, 2021)","previouslyFormattedCitation":"(Dedi, 2021)"},"properties":{"noteIndex":0},"schema":"https://github.com/citation-style-language/schema/raw/master/csl-citation.json"}</w:instrText>
      </w:r>
      <w:r w:rsidR="004A191A">
        <w:fldChar w:fldCharType="separate"/>
      </w:r>
      <w:r w:rsidR="004A191A" w:rsidRPr="004A191A">
        <w:rPr>
          <w:noProof/>
        </w:rPr>
        <w:t>(Dedi, 2021)</w:t>
      </w:r>
      <w:r w:rsidR="004A191A">
        <w:fldChar w:fldCharType="end"/>
      </w:r>
      <w:r w:rsidR="008E7382">
        <w:tab/>
      </w:r>
      <w:r>
        <w:t xml:space="preserve">Ditengah perjalanan menuju puncak, </w:t>
      </w:r>
      <w:r w:rsidRPr="0055746B">
        <w:t>pengunjung dapat melihat hutan bambu dan taman Anggrek.</w:t>
      </w:r>
      <w:r>
        <w:t xml:space="preserve"> Tersedia juga 3 pos tempat istirahat yang disediakan untuk pengunjung dan hampir mendekati puncak, terdapat salah satu jalur tanjakan yang di beri istilah “tanjakan sakit hati”.</w:t>
      </w:r>
      <w:r w:rsidR="004A191A">
        <w:rPr>
          <w:lang w:val="id-ID"/>
        </w:rPr>
        <w:t xml:space="preserve"> </w:t>
      </w:r>
      <w:r w:rsidR="004A191A">
        <w:rPr>
          <w:lang w:val="id-ID"/>
        </w:rPr>
        <w:fldChar w:fldCharType="begin" w:fldLock="1"/>
      </w:r>
      <w:r w:rsidR="004A191A">
        <w:rPr>
          <w:lang w:val="id-ID"/>
        </w:rPr>
        <w:instrText>ADDIN CSL_CITATION {"citationItems":[{"id":"ITEM-1","itemData":{"URL":"https://bengkayangkab.go.id/bupati-bengkayang-menaiki-bukit-sepadang-hill-sebagai-bentuk-dukungan-wisata-di-ajang-nominasi-anugerah-pesona-indonesia-2021/","author":[{"dropping-particle":"","family":"APONG","given":"ANTONIUS","non-dropping-particle":"","parse-names":false,"suffix":""}],"id":"ITEM-1","issued":{"date-parts":[["0"]]},"title":"BUPATI BENGKAYANG MENAIKI BUKIT SEPADANG HILL SEBAGAI BENTUK DUKUNGAN WISATA DI AJANG NOMINASI ANUGERAH PESONA INDONESIA 2021","type":"webpage"},"uris":["http://www.mendeley.com/documents/?uuid=a8b01007-96f7-4487-9936-f428bf66d145"]}],"mendeley":{"formattedCitation":"(APONG, n.d.)","plainTextFormattedCitation":"(APONG, n.d.)","previouslyFormattedCitation":"(APONG, n.d.)"},"properties":{"noteIndex":0},"schema":"https://github.com/citation-style-language/schema/raw/master/csl-citation.json"}</w:instrText>
      </w:r>
      <w:r w:rsidR="004A191A">
        <w:rPr>
          <w:lang w:val="id-ID"/>
        </w:rPr>
        <w:fldChar w:fldCharType="separate"/>
      </w:r>
      <w:r w:rsidR="004A191A" w:rsidRPr="004A191A">
        <w:rPr>
          <w:noProof/>
          <w:lang w:val="id-ID"/>
        </w:rPr>
        <w:t>(APONG, n.d.)</w:t>
      </w:r>
      <w:r w:rsidR="004A191A">
        <w:rPr>
          <w:lang w:val="id-ID"/>
        </w:rPr>
        <w:fldChar w:fldCharType="end"/>
      </w:r>
    </w:p>
    <w:p w:rsidR="008E7382" w:rsidRDefault="008E7382" w:rsidP="008E7382">
      <w:pPr>
        <w:jc w:val="both"/>
        <w:rPr>
          <w:lang w:val="id-ID"/>
        </w:rPr>
      </w:pPr>
      <w:r>
        <w:rPr>
          <w:lang w:val="id-ID"/>
        </w:rPr>
        <w:tab/>
      </w:r>
      <w:r>
        <w:rPr>
          <w:noProof/>
          <w:lang w:val="id-ID" w:eastAsia="id-ID"/>
        </w:rPr>
        <w:drawing>
          <wp:inline distT="0" distB="0" distL="0" distR="0" wp14:anchorId="7550A9CA" wp14:editId="328EA112">
            <wp:extent cx="2376170" cy="13366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76170" cy="1336675"/>
                    </a:xfrm>
                    <a:prstGeom prst="rect">
                      <a:avLst/>
                    </a:prstGeom>
                  </pic:spPr>
                </pic:pic>
              </a:graphicData>
            </a:graphic>
          </wp:inline>
        </w:drawing>
      </w:r>
    </w:p>
    <w:p w:rsidR="008E7382" w:rsidRPr="001B023E" w:rsidRDefault="008E7382" w:rsidP="008E7382">
      <w:pPr>
        <w:jc w:val="center"/>
        <w:rPr>
          <w:sz w:val="22"/>
          <w:lang w:val="id-ID"/>
        </w:rPr>
      </w:pPr>
      <w:r>
        <w:rPr>
          <w:sz w:val="22"/>
          <w:lang w:val="id-ID"/>
        </w:rPr>
        <w:t>Gambar 2</w:t>
      </w:r>
      <w:r w:rsidRPr="001B023E">
        <w:rPr>
          <w:sz w:val="22"/>
          <w:lang w:val="id-ID"/>
        </w:rPr>
        <w:t xml:space="preserve">. Destinasi Wisata </w:t>
      </w:r>
      <w:r>
        <w:rPr>
          <w:sz w:val="22"/>
          <w:lang w:val="id-ID"/>
        </w:rPr>
        <w:t>Air Terjun riam Palayo</w:t>
      </w:r>
    </w:p>
    <w:p w:rsidR="008E7382" w:rsidRDefault="008E7382" w:rsidP="001B023E">
      <w:pPr>
        <w:jc w:val="both"/>
        <w:rPr>
          <w:lang w:val="id-ID"/>
        </w:rPr>
      </w:pPr>
    </w:p>
    <w:p w:rsidR="001B023E" w:rsidRDefault="008E7382" w:rsidP="001B023E">
      <w:pPr>
        <w:jc w:val="both"/>
        <w:rPr>
          <w:lang w:val="id-ID"/>
        </w:rPr>
      </w:pPr>
      <w:r>
        <w:rPr>
          <w:lang w:val="id-ID"/>
        </w:rPr>
        <w:tab/>
        <w:t xml:space="preserve">Tidak kalah penting destinasi berikunya adalah </w:t>
      </w:r>
      <w:r w:rsidR="001B023E">
        <w:rPr>
          <w:lang w:val="id-ID"/>
        </w:rPr>
        <w:t xml:space="preserve">Riam palayo atau air terjun riam palayo merupakan destinasi wisata di desa Cipta karya, tempat wisata ini cukup menarik untuk </w:t>
      </w:r>
      <w:r w:rsidR="001B023E">
        <w:rPr>
          <w:lang w:val="id-ID"/>
        </w:rPr>
        <w:lastRenderedPageBreak/>
        <w:t>dikunjungi ka</w:t>
      </w:r>
      <w:r>
        <w:rPr>
          <w:lang w:val="id-ID"/>
        </w:rPr>
        <w:t>rena termasuk masih asri dan di kelilingi oleh pepohonan. Air terjun</w:t>
      </w:r>
      <w:r w:rsidR="001B023E">
        <w:rPr>
          <w:lang w:val="id-ID"/>
        </w:rPr>
        <w:t xml:space="preserve"> ini memiliki ketinggian sekitar 10 meter dengan panjang 6 meter aliran air mengalir.</w:t>
      </w:r>
    </w:p>
    <w:p w:rsidR="008E7382" w:rsidRDefault="008E7382" w:rsidP="001B023E">
      <w:pPr>
        <w:jc w:val="both"/>
      </w:pPr>
      <w:r>
        <w:tab/>
      </w:r>
      <w:r w:rsidR="001B023E">
        <w:t xml:space="preserve">Sudah menjadi tradisi, setiap pengunjung sudah pasti akan mempersiapkan perlengkapan berupa makanan dan minuman sebagai bekal dalam melakukan </w:t>
      </w:r>
      <w:r w:rsidR="001B023E" w:rsidRPr="008E7382">
        <w:rPr>
          <w:i/>
        </w:rPr>
        <w:t>travelling</w:t>
      </w:r>
      <w:r>
        <w:rPr>
          <w:i/>
          <w:lang w:val="id-ID"/>
        </w:rPr>
        <w:t>,</w:t>
      </w:r>
      <w:r>
        <w:t xml:space="preserve"> seperti p</w:t>
      </w:r>
      <w:r w:rsidR="001B023E">
        <w:t>erlengkapan makanan dan minuman</w:t>
      </w:r>
      <w:r>
        <w:rPr>
          <w:lang w:val="id-ID"/>
        </w:rPr>
        <w:t>.</w:t>
      </w:r>
      <w:r w:rsidR="001B023E">
        <w:t xml:space="preserve"> </w:t>
      </w:r>
      <w:r>
        <w:rPr>
          <w:lang w:val="id-ID"/>
        </w:rPr>
        <w:t xml:space="preserve">Perlengkapan </w:t>
      </w:r>
      <w:r w:rsidR="001B023E">
        <w:t xml:space="preserve">tersebut pasti akan meninggal jejak berupa sampah. </w:t>
      </w:r>
      <w:r w:rsidR="001B023E">
        <w:tab/>
        <w:t xml:space="preserve">Untuk mengurangi kebiasaan membuang sampah sembarangan atau tidak pada tempatnya, maka destinasi wisata sepadang hill </w:t>
      </w:r>
      <w:r>
        <w:rPr>
          <w:lang w:val="id-ID"/>
        </w:rPr>
        <w:t xml:space="preserve">dan Air terjun Riam Palayo </w:t>
      </w:r>
      <w:r w:rsidR="001B023E">
        <w:t>sudah meyediakan tempat pengumpulan sampah. Namun dalam hal ini, masih minim kesadaran untuk bertanggungjawab atas sampah masing-masing pengunjung. Maka dari itu</w:t>
      </w:r>
      <w:r>
        <w:rPr>
          <w:lang w:val="id-ID"/>
        </w:rPr>
        <w:t>,</w:t>
      </w:r>
      <w:r w:rsidR="001B023E">
        <w:t xml:space="preserve"> </w:t>
      </w:r>
      <w:r>
        <w:rPr>
          <w:lang w:val="id-ID"/>
        </w:rPr>
        <w:t>diselenggarakan</w:t>
      </w:r>
      <w:r w:rsidR="001B023E">
        <w:t xml:space="preserve"> program pengabdian masyarakat dalam mengelola sampah menjadi barang </w:t>
      </w:r>
      <w:r>
        <w:rPr>
          <w:lang w:val="id-ID"/>
        </w:rPr>
        <w:t>baru</w:t>
      </w:r>
      <w:r w:rsidR="001B023E">
        <w:t xml:space="preserve"> sehingga menghasilkan produk guna menamba</w:t>
      </w:r>
      <w:r w:rsidR="002A2FCA">
        <w:t xml:space="preserve">h perekonomian masyarakat desa dengan memanfaat </w:t>
      </w:r>
      <w:r w:rsidR="002A2FCA">
        <w:rPr>
          <w:lang w:val="id-ID"/>
        </w:rPr>
        <w:t xml:space="preserve">teknologi </w:t>
      </w:r>
      <w:r w:rsidR="002A2FCA">
        <w:t>media digital sebagai sarana promosi wisata.</w:t>
      </w:r>
    </w:p>
    <w:p w:rsidR="002A2FCA" w:rsidRPr="004A191A" w:rsidRDefault="007952D5" w:rsidP="002A2FCA">
      <w:pPr>
        <w:jc w:val="both"/>
        <w:rPr>
          <w:lang w:val="id-ID"/>
        </w:rPr>
      </w:pPr>
      <w:r>
        <w:rPr>
          <w:lang w:val="id-ID"/>
        </w:rPr>
        <w:tab/>
      </w:r>
      <w:r w:rsidR="002A2FCA">
        <w:rPr>
          <w:lang w:val="id-ID"/>
        </w:rPr>
        <w:t>Tujuan dari pengabdian ini adalah m</w:t>
      </w:r>
      <w:r w:rsidR="002A2FCA">
        <w:t xml:space="preserve">emberikan </w:t>
      </w:r>
      <w:r w:rsidR="002A2FCA">
        <w:rPr>
          <w:lang w:val="id-ID"/>
        </w:rPr>
        <w:t xml:space="preserve">edukasi wisata bersih melalui program pengelolaan sampah jadi barang baru, </w:t>
      </w:r>
      <w:r w:rsidR="002A2FCA">
        <w:t xml:space="preserve">penyuluhan tentang (konten) promosi, dan akun media social </w:t>
      </w:r>
      <w:r w:rsidR="002A2FCA">
        <w:rPr>
          <w:lang w:val="id-ID"/>
        </w:rPr>
        <w:t>dan juga p</w:t>
      </w:r>
      <w:r w:rsidR="002A2FCA">
        <w:t xml:space="preserve">elatihan teknis penyusunan konten promosi berbasis </w:t>
      </w:r>
      <w:r w:rsidR="002A2FCA">
        <w:rPr>
          <w:lang w:val="id-ID"/>
        </w:rPr>
        <w:t xml:space="preserve">teknologi </w:t>
      </w:r>
      <w:r w:rsidR="002A2FCA">
        <w:t>media</w:t>
      </w:r>
      <w:r w:rsidR="002A2FCA">
        <w:rPr>
          <w:lang w:val="id-ID"/>
        </w:rPr>
        <w:t xml:space="preserve"> digital</w:t>
      </w:r>
      <w:r w:rsidR="002A2FCA">
        <w:t>.</w:t>
      </w:r>
      <w:r w:rsidR="004A191A">
        <w:rPr>
          <w:lang w:val="id-ID"/>
        </w:rPr>
        <w:t xml:space="preserve"> </w:t>
      </w:r>
      <w:r w:rsidR="002622C9">
        <w:rPr>
          <w:lang w:val="id-ID"/>
        </w:rPr>
        <w:fldChar w:fldCharType="begin" w:fldLock="1"/>
      </w:r>
      <w:r w:rsidR="002622C9">
        <w:rPr>
          <w:lang w:val="id-ID"/>
        </w:rPr>
        <w:instrText>ADDIN CSL_CITATION {"citationItems":[{"id":"ITEM-1","itemData":{"ISBN":"9781119130536","abstract":"Pantai Asmara, Desa Muara Asam-asam Kabupaten Tanah Laut mulai dikembangkan sebagai obyek wisata alam sejak tahun 2016 oleh Pokdarwis Pantai Asmara. Pantai Asmara dengan segala keindahannya terus dibenahi dan dilengkapi segala fasilitasnya untuk lebih meningkatkan minat wsiatawan untuk berkunjung. Namun, pengembangan wisata Pantai Asmara masih memiliki keterbatasan pada aspek promosi, dimana kegiatan promosi belum terkelola dengan baik intensitas promosi yang masih sedikit. Oleh sebab itu, informasi yang diperoleh wisatawan cukup terbatas dan cenderung parsial. Tujuan PKM ini adalah (1) memberikan penyuluhan tentang jenis materi (konten) promosi, tata letak, dan akun media sosial; (2) memberikan pelatihan teknis penyusunan konten promosi berbasis media sosial. Metode kegiatan PKM yang diterapkan adalah (1) penyuluhan dan diskusi; (2) pelatihan dan pendampingan; dan (3) evaluasi kegiatan. Hasil kegiatan menunjukkan bahwa penyuluhan telah memberikan perubahan sikap dan pengetahuan khalayak sasaran (kelompok mitra) terhadap pemanfaatan media sosial sebagai sarana promosi wisata Pantai Asmara dari kurang menjadi cukup banyak mengetahui. Proses adopsi dan difusi iptek promosi produk jasa wisata oleh anggota kelompok mitra ke anggota masyarakat lainnya sudah tergolong cukup (bernilai 60 – 80 dengan rata-rata 68). Pokdarwis Pantai Asmara telah mampu mempersiapkan dan menyusun konten akun promosi produk jasa dalam format sederhana sesuai pengetahuan dan kemampuan kelompok.","author":[{"dropping-particle":"","family":"Leila Ariyani Sofia, Achmad Syamsu Hidayat","given":"Muhammad Adnan Zain","non-dropping-particle":"","parse-names":false,"suffix":""}],"container-title":"Angewandte Chemie International Edition, 6(11), 951–952.","id":"ITEM-1","issue":"2461-0992","issued":{"date-parts":[["2020"]]},"page":"5-48","title":"OPTIMALISASI MEDIA SOSIAL SEBAGAI SARANA PROMOSI WISATA PANTAI ASMARA","type":"article-journal","volume":"5 no 2"},"uris":["http://www.mendeley.com/documents/?uuid=024aa7af-1203-46a1-9c57-bb5d823354d7"]}],"mendeley":{"formattedCitation":"(Leila Ariyani Sofia, Achmad Syamsu Hidayat, 2020)","plainTextFormattedCitation":"(Leila Ariyani Sofia, Achmad Syamsu Hidayat, 2020)","previouslyFormattedCitation":"(Leila Ariyani Sofia, Achmad Syamsu Hidayat, 2020)"},"properties":{"noteIndex":0},"schema":"https://github.com/citation-style-language/schema/raw/master/csl-citation.json"}</w:instrText>
      </w:r>
      <w:r w:rsidR="002622C9">
        <w:rPr>
          <w:lang w:val="id-ID"/>
        </w:rPr>
        <w:fldChar w:fldCharType="separate"/>
      </w:r>
      <w:r w:rsidR="002622C9" w:rsidRPr="002622C9">
        <w:rPr>
          <w:noProof/>
          <w:lang w:val="id-ID"/>
        </w:rPr>
        <w:t>(Leila Ariyani Sofia, Achmad Syamsu Hidayat, 2020)</w:t>
      </w:r>
      <w:r w:rsidR="002622C9">
        <w:rPr>
          <w:lang w:val="id-ID"/>
        </w:rPr>
        <w:fldChar w:fldCharType="end"/>
      </w:r>
      <w:r w:rsidR="002622C9">
        <w:rPr>
          <w:lang w:val="id-ID"/>
        </w:rPr>
        <w:t xml:space="preserve"> </w:t>
      </w:r>
      <w:r w:rsidR="002622C9">
        <w:rPr>
          <w:lang w:val="id-ID"/>
        </w:rPr>
        <w:fldChar w:fldCharType="begin" w:fldLock="1"/>
      </w:r>
      <w:r w:rsidR="002622C9">
        <w:rPr>
          <w:lang w:val="id-ID"/>
        </w:rPr>
        <w:instrText>ADDIN CSL_CITATION {"citationItems":[{"id":"ITEM-1","itemData":{"ISSN":"2580-5606","abstract":"Desa Serangan merupakan salah satu destinasi wisata yang sudah terkenal di pulau Bali baik oleh wisatawan nusantara maupun wisatawan mancanegara. Keberadaan kawasan ini sangat strategis karena berada diantara dua destinasi wisata utama yaitu kawasan pariwisata Nusa Dua di selatan dan kawasan pariwisata Sanur berada di belahan timur dayanya. Desa Serangan berada 10 km dengan pusat Kota Denpasar. &amp;nbsp;Desa Serangan sangat potensial untuk dikembangkan menjadi desa karena memiliki daya tarik wisata yang unik seperti keindahan alam pantai yang berpasir putih serta usaha pelestarian hewan langka penyu. Perekonomian&amp;nbsp; masyarakat desa Serangan adalah dominan dari kegiatan kelautan dan perikanan. Kegiatan perekonomian tersebut terdiri atas berbagai kegiatan terkait dengan bidang perikanan yaitu adanya kelompok nelayan pantai yang menangani terumbu karang, kelompok nelayan yang menangani keramba, dan kelompok nelayan lepas pantai untuk menangkap ikan di laut lepas.&amp;nbsp; Namun hasil masyarakat tersebut belum terkelola secara professional, sehingga belum mampu memberikan manfaat maksimal terhadap kesejahteraan masyarakat. Oleh karena itu diperlukan pendidikan dan pelatihan terhadap masyarakat desa Serangan khususnya ibu-ibu PKK sehingga mampu meningkatkan nilai jual dari hasil perikanan para nelayan lokal. Kegiatan pelatihan oleh tim Food and Beverages Division Politeknik Negeri Bali terhadap masyarakat lokal (ibu-ibu PKK) telah mampu meningkatkan pengetahuan dan ketrampilan mereka dalam mengolah makanan berbahan dasar ikan laut dalam usaha mendukung sektor pariwisata yang berkembang di desa Serangan.","author":[{"dropping-particle":"","family":"Oka","given":"I Made Darma","non-dropping-particle":"","parse-names":false,"suffix":""},{"dropping-particle":"","family":"Winia","given":"I Nyoman","non-dropping-particle":"","parse-names":false,"suffix":""},{"dropping-particle":"","family":"Pugra","given":"I Wayan","non-dropping-particle":"","parse-names":false,"suffix":""}],"container-title":"Bhakti Persada : Jurnal Aplikasi IPTEKS","id":"ITEM-1","issue":"1","issued":{"date-parts":[["2015"]]},"page":"62","title":"Pemberdayaan Masyarakat Melalui Pelatihan Pengolahan Masakan Seafoods Untuk Menunjang Pariwisata Di Desa Wisata Serangan","type":"article-journal","volume":"1"},"uris":["http://www.mendeley.com/documents/?uuid=9e54631a-7e30-40e5-80d2-689e76a246e9"]}],"mendeley":{"formattedCitation":"(Oka et al., 2015)","plainTextFormattedCitation":"(Oka et al., 2015)","previouslyFormattedCitation":"(Oka et al., 2015)"},"properties":{"noteIndex":0},"schema":"https://github.com/citation-style-language/schema/raw/master/csl-citation.json"}</w:instrText>
      </w:r>
      <w:r w:rsidR="002622C9">
        <w:rPr>
          <w:lang w:val="id-ID"/>
        </w:rPr>
        <w:fldChar w:fldCharType="separate"/>
      </w:r>
      <w:r w:rsidR="002622C9" w:rsidRPr="002622C9">
        <w:rPr>
          <w:noProof/>
          <w:lang w:val="id-ID"/>
        </w:rPr>
        <w:t>(Oka et al., 2015)</w:t>
      </w:r>
      <w:r w:rsidR="002622C9">
        <w:rPr>
          <w:lang w:val="id-ID"/>
        </w:rPr>
        <w:fldChar w:fldCharType="end"/>
      </w:r>
      <w:r w:rsidR="002622C9">
        <w:rPr>
          <w:lang w:val="id-ID"/>
        </w:rPr>
        <w:t xml:space="preserve"> </w:t>
      </w:r>
      <w:r w:rsidR="002622C9">
        <w:rPr>
          <w:lang w:val="id-ID"/>
        </w:rPr>
        <w:fldChar w:fldCharType="begin" w:fldLock="1"/>
      </w:r>
      <w:r w:rsidR="002622C9">
        <w:rPr>
          <w:lang w:val="id-ID"/>
        </w:rPr>
        <w:instrText>ADDIN CSL_CITATION {"citationItems":[{"id":"ITEM-1","itemData":{"abstract":"… yang merupakan anggota karang taruna di wilayah sungai … Teknik komunikasi serta teknik penyiaran juga menjadi hal … lima kelompok dengan masing-masing kelompok berjumlah …","author":[{"dropping-particle":"","family":"Anindhita","given":"W","non-dropping-particle":"","parse-names":false,"suffix":""},{"dropping-particle":"","family":"Sari","given":"E","non-dropping-particle":"","parse-names":false,"suffix":""},{"dropping-particle":"","family":"Ariana","given":"D","non-dropping-particle":"","parse-names":false,"suffix":""},{"dropping-particle":"","family":"...","given":"","non-dropping-particle":"","parse-names":false,"suffix":""}],"container-title":"Jurnal Karya Abdi …","id":"ITEM-1","issued":{"date-parts":[["2022"]]},"page":"94-100","title":"Media Promosi Bisnis Wisata Susur Sungai Melalui Pelatihan Teknologi Media Digital Untuk Masyarakat Binaan di Ciliwung DKI Jakarta","type":"article-journal","volume":"6"},"uris":["http://www.mendeley.com/documents/?uuid=bb1243fd-d3ff-4c54-8d76-b1f90e1e16d2"]}],"mendeley":{"formattedCitation":"(Anindhita et al., 2022)","plainTextFormattedCitation":"(Anindhita et al., 2022)","previouslyFormattedCitation":"(Anindhita et al., 2022)"},"properties":{"noteIndex":0},"schema":"https://github.com/citation-style-language/schema/raw/master/csl-citation.json"}</w:instrText>
      </w:r>
      <w:r w:rsidR="002622C9">
        <w:rPr>
          <w:lang w:val="id-ID"/>
        </w:rPr>
        <w:fldChar w:fldCharType="separate"/>
      </w:r>
      <w:r w:rsidR="002622C9" w:rsidRPr="002622C9">
        <w:rPr>
          <w:noProof/>
          <w:lang w:val="id-ID"/>
        </w:rPr>
        <w:t>(Anindhita et al., 2022)</w:t>
      </w:r>
      <w:r w:rsidR="002622C9">
        <w:rPr>
          <w:lang w:val="id-ID"/>
        </w:rPr>
        <w:fldChar w:fldCharType="end"/>
      </w:r>
      <w:r w:rsidR="002622C9">
        <w:rPr>
          <w:lang w:val="id-ID"/>
        </w:rPr>
        <w:t xml:space="preserve"> </w:t>
      </w:r>
      <w:r w:rsidR="002622C9">
        <w:rPr>
          <w:lang w:val="id-ID"/>
        </w:rPr>
        <w:fldChar w:fldCharType="begin" w:fldLock="1"/>
      </w:r>
      <w:r w:rsidR="002622C9">
        <w:rPr>
          <w:lang w:val="id-ID"/>
        </w:rPr>
        <w:instrText>ADDIN CSL_CITATION {"citationItems":[{"id":"ITEM-1","itemData":{"DOI":"10.20885/rla.vol2.iss1.art1","abstract":"Pada era new normal, Kelompok Sadar Wisata (Pokdarwis) Pasir Pawon menghadapi kendala untuk membangkitkan kembali destinasi wisata Stone Garden dan Gua Pawon yang mati suri terdampak pandemi Covid-19. Stone Garden merupakan destinasi wisata alam geopark di puncak bukit yang menyajikan hamparan bebatuan aneka bentuk dan ukuran yang artistik dan eksotis dengan panorama alam sangat indah. Sedangkan Gua Pawon kaya akan stalaktit dan memiliki jejak kehidupan manusia purba. Kedua destinasi wisata yang berada di wilayah Bandung Barat ini dapat menawarkan wisata alam, sejarah, budaya, edukasi dan petualangan yang potensial berkembang di kemudian hari dengan pengelolaan profesional. Program bertujuan menggerakkan perekonomian masyarakat dengan mengoptimalkan peran Pokdarwis. Program dilaksanakan melalui beberapa sub program yang terdiri dari: 1) Program Penguatan Kelembagaan Pokdarwis: Pelatihan Manajemen dan Pencatatan Keuangan, Pelatihan Pemandu Wisata; 2) Program Pemasaran Berbasis Digital: Pelatihan Digital Marketing; 3) Program Kewirausahaan: Pelatihan Motivasi berwirausaha (Kuliner, Cenderamata dan Pertunjukan Seni Budaya), Pelatihan Manajemen Homestay.","author":[{"dropping-particle":"","family":"Maryani","given":"Neni","non-dropping-particle":"","parse-names":false,"suffix":""},{"dropping-particle":"","family":"Paramita","given":"Veronika Santi","non-dropping-particle":"","parse-names":false,"suffix":""},{"dropping-particle":"","family":"Prabowo","given":"Juddy","non-dropping-particle":"","parse-names":false,"suffix":""},{"dropping-particle":"","family":"Adialita","given":"Tania","non-dropping-particle":"","parse-names":false,"suffix":""}],"container-title":"Rahmatan Lil 'Alamin Journal of Community Services","id":"ITEM-1","issue":"1","issued":{"date-parts":[["2022"]]},"page":"1-14","title":"Pemberdayaan Masyarakat Berbasis Pariwisata pada Destinasi Wisata Stone Garden dan Gua Pawon","type":"article-journal","volume":"2"},"uris":["http://www.mendeley.com/documents/?uuid=ebf1bc9f-d259-4d7c-8add-996674af7013"]}],"mendeley":{"formattedCitation":"(Maryani et al., 2022)","plainTextFormattedCitation":"(Maryani et al., 2022)"},"properties":{"noteIndex":0},"schema":"https://github.com/citation-style-language/schema/raw/master/csl-citation.json"}</w:instrText>
      </w:r>
      <w:r w:rsidR="002622C9">
        <w:rPr>
          <w:lang w:val="id-ID"/>
        </w:rPr>
        <w:fldChar w:fldCharType="separate"/>
      </w:r>
      <w:r w:rsidR="002622C9" w:rsidRPr="002622C9">
        <w:rPr>
          <w:noProof/>
          <w:lang w:val="id-ID"/>
        </w:rPr>
        <w:t>(Maryani et al., 2022)</w:t>
      </w:r>
      <w:r w:rsidR="002622C9">
        <w:rPr>
          <w:lang w:val="id-ID"/>
        </w:rPr>
        <w:fldChar w:fldCharType="end"/>
      </w:r>
    </w:p>
    <w:p w:rsidR="001B023E" w:rsidRDefault="008E7382" w:rsidP="002A2FCA">
      <w:pPr>
        <w:jc w:val="both"/>
        <w:rPr>
          <w:lang w:val="id-ID"/>
        </w:rPr>
      </w:pPr>
      <w:r>
        <w:tab/>
      </w:r>
    </w:p>
    <w:p w:rsidR="002622C9" w:rsidRPr="002E36A8" w:rsidRDefault="002622C9" w:rsidP="00070849">
      <w:pPr>
        <w:ind w:firstLine="709"/>
        <w:jc w:val="both"/>
      </w:pPr>
    </w:p>
    <w:p w:rsidR="00D56051" w:rsidRPr="002E36A8" w:rsidRDefault="00620D8E" w:rsidP="00D56051">
      <w:pPr>
        <w:jc w:val="both"/>
        <w:rPr>
          <w:b/>
          <w:lang w:val="id-ID"/>
        </w:rPr>
      </w:pPr>
      <w:r w:rsidRPr="002E36A8">
        <w:rPr>
          <w:b/>
        </w:rPr>
        <w:t>METOD</w:t>
      </w:r>
      <w:r w:rsidR="00533B85" w:rsidRPr="002E36A8">
        <w:rPr>
          <w:b/>
          <w:lang w:val="id-ID"/>
        </w:rPr>
        <w:t>E</w:t>
      </w:r>
    </w:p>
    <w:p w:rsidR="00D56051" w:rsidRDefault="00D56051" w:rsidP="00D56051">
      <w:pPr>
        <w:jc w:val="both"/>
        <w:rPr>
          <w:b/>
        </w:rPr>
      </w:pPr>
    </w:p>
    <w:p w:rsidR="002A2FCA" w:rsidRDefault="007952D5" w:rsidP="00D56051">
      <w:pPr>
        <w:jc w:val="both"/>
        <w:rPr>
          <w:lang w:val="id-ID"/>
        </w:rPr>
      </w:pPr>
      <w:r>
        <w:rPr>
          <w:lang w:val="id-ID"/>
        </w:rPr>
        <w:lastRenderedPageBreak/>
        <w:tab/>
      </w:r>
      <w:r w:rsidR="002A2FCA">
        <w:rPr>
          <w:lang w:val="id-ID"/>
        </w:rPr>
        <w:t>Kegiatan Pengabdian dilaksanakan di Desa Cipta Karya, Kecamatan Sungai Betung, Kabupaten Bengkayang.</w:t>
      </w:r>
    </w:p>
    <w:p w:rsidR="001B023E" w:rsidRDefault="001B023E" w:rsidP="00D56051">
      <w:pPr>
        <w:jc w:val="both"/>
        <w:rPr>
          <w:lang w:val="id-ID"/>
        </w:rPr>
      </w:pPr>
      <w:r w:rsidRPr="001B023E">
        <w:rPr>
          <w:lang w:val="id-ID"/>
        </w:rPr>
        <w:t>Metode yang diterapkan dalam pengabdian ini adalah:</w:t>
      </w:r>
    </w:p>
    <w:p w:rsidR="00415035" w:rsidRDefault="00415035" w:rsidP="00D56051">
      <w:pPr>
        <w:jc w:val="both"/>
        <w:rPr>
          <w:lang w:val="id-ID"/>
        </w:rPr>
      </w:pPr>
      <w:r>
        <w:rPr>
          <w:noProof/>
          <w:lang w:val="id-ID" w:eastAsia="id-ID"/>
        </w:rPr>
        <w:drawing>
          <wp:inline distT="0" distB="0" distL="0" distR="0" wp14:anchorId="1A50669B" wp14:editId="6AF24E49">
            <wp:extent cx="2364618" cy="38039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0296" r="5330" b="31591"/>
                    <a:stretch/>
                  </pic:blipFill>
                  <pic:spPr bwMode="auto">
                    <a:xfrm>
                      <a:off x="0" y="0"/>
                      <a:ext cx="2402912" cy="386550"/>
                    </a:xfrm>
                    <a:prstGeom prst="rect">
                      <a:avLst/>
                    </a:prstGeom>
                    <a:ln>
                      <a:noFill/>
                    </a:ln>
                    <a:extLst>
                      <a:ext uri="{53640926-AAD7-44D8-BBD7-CCE9431645EC}">
                        <a14:shadowObscured xmlns:a14="http://schemas.microsoft.com/office/drawing/2010/main"/>
                      </a:ext>
                    </a:extLst>
                  </pic:spPr>
                </pic:pic>
              </a:graphicData>
            </a:graphic>
          </wp:inline>
        </w:drawing>
      </w:r>
    </w:p>
    <w:p w:rsidR="00415035" w:rsidRPr="00415035" w:rsidRDefault="00415035" w:rsidP="00D56051">
      <w:pPr>
        <w:jc w:val="both"/>
        <w:rPr>
          <w:sz w:val="22"/>
          <w:lang w:val="id-ID"/>
        </w:rPr>
      </w:pPr>
      <w:r w:rsidRPr="00415035">
        <w:rPr>
          <w:sz w:val="22"/>
          <w:lang w:val="id-ID"/>
        </w:rPr>
        <w:t>Gambar 3. Alur Pelaksanaan Pengabdian</w:t>
      </w:r>
    </w:p>
    <w:p w:rsidR="007952D5" w:rsidRDefault="007952D5" w:rsidP="00D56051">
      <w:pPr>
        <w:jc w:val="both"/>
        <w:rPr>
          <w:b/>
          <w:lang w:val="id-ID"/>
        </w:rPr>
      </w:pPr>
    </w:p>
    <w:p w:rsidR="001B023E" w:rsidRPr="00E91F6E" w:rsidRDefault="001B023E" w:rsidP="00D56051">
      <w:pPr>
        <w:jc w:val="both"/>
        <w:rPr>
          <w:b/>
          <w:lang w:val="id-ID"/>
        </w:rPr>
      </w:pPr>
      <w:r w:rsidRPr="00E91F6E">
        <w:rPr>
          <w:b/>
          <w:lang w:val="id-ID"/>
        </w:rPr>
        <w:t>Sosialisasi</w:t>
      </w:r>
      <w:r w:rsidR="00817BC1">
        <w:rPr>
          <w:b/>
          <w:lang w:val="id-ID"/>
        </w:rPr>
        <w:t xml:space="preserve"> dan Diskusi</w:t>
      </w:r>
      <w:r w:rsidR="00415035">
        <w:rPr>
          <w:b/>
          <w:lang w:val="id-ID"/>
        </w:rPr>
        <w:softHyphen/>
      </w:r>
      <w:r w:rsidR="00415035">
        <w:rPr>
          <w:b/>
          <w:lang w:val="id-ID"/>
        </w:rPr>
        <w:softHyphen/>
      </w:r>
    </w:p>
    <w:p w:rsidR="00E91F6E" w:rsidRDefault="00E91F6E" w:rsidP="00D56051">
      <w:pPr>
        <w:jc w:val="both"/>
        <w:rPr>
          <w:lang w:val="id-ID"/>
        </w:rPr>
      </w:pPr>
      <w:r>
        <w:rPr>
          <w:lang w:val="id-ID"/>
        </w:rPr>
        <w:t>Melakukan sosialisasi kepada masyarakat bahwa akan melaksanakan pengabdian di desa ciptakarya den</w:t>
      </w:r>
      <w:r w:rsidR="002A2FCA">
        <w:rPr>
          <w:lang w:val="id-ID"/>
        </w:rPr>
        <w:t>gan topik edukasi wisata bersih dan pemanfaatan media digital.</w:t>
      </w:r>
    </w:p>
    <w:p w:rsidR="001B023E" w:rsidRDefault="00817BC1" w:rsidP="00D56051">
      <w:pPr>
        <w:jc w:val="both"/>
        <w:rPr>
          <w:b/>
          <w:lang w:val="id-ID"/>
        </w:rPr>
      </w:pPr>
      <w:r>
        <w:rPr>
          <w:b/>
          <w:lang w:val="id-ID"/>
        </w:rPr>
        <w:t>Pelatihan dan pendampingan</w:t>
      </w:r>
    </w:p>
    <w:p w:rsidR="00E91F6E" w:rsidRPr="00E91F6E" w:rsidRDefault="00E91F6E" w:rsidP="00D56051">
      <w:pPr>
        <w:jc w:val="both"/>
        <w:rPr>
          <w:lang w:val="id-ID"/>
        </w:rPr>
      </w:pPr>
      <w:r w:rsidRPr="00E91F6E">
        <w:rPr>
          <w:lang w:val="id-ID"/>
        </w:rPr>
        <w:t xml:space="preserve">Mengumpulkan bahan pengabdian berupa konten edukasi </w:t>
      </w:r>
      <w:r w:rsidR="002A2FCA">
        <w:rPr>
          <w:lang w:val="id-ID"/>
        </w:rPr>
        <w:t xml:space="preserve">wisata bersih dan media digital. </w:t>
      </w:r>
      <w:r w:rsidR="002A2FCA" w:rsidRPr="00E91F6E">
        <w:rPr>
          <w:lang w:val="id-ID"/>
        </w:rPr>
        <w:t>M</w:t>
      </w:r>
      <w:r w:rsidRPr="00E91F6E">
        <w:rPr>
          <w:lang w:val="id-ID"/>
        </w:rPr>
        <w:t>embuat</w:t>
      </w:r>
      <w:r w:rsidR="002A2FCA">
        <w:rPr>
          <w:lang w:val="id-ID"/>
        </w:rPr>
        <w:t xml:space="preserve"> </w:t>
      </w:r>
      <w:r w:rsidRPr="00E91F6E">
        <w:rPr>
          <w:lang w:val="id-ID"/>
        </w:rPr>
        <w:t>jadwal kegiatan untuk melaksanakan pe</w:t>
      </w:r>
      <w:r>
        <w:rPr>
          <w:lang w:val="id-ID"/>
        </w:rPr>
        <w:t>latihan destinasi wisata bersih dengan turun langsung ke lokasi wisata.</w:t>
      </w:r>
      <w:r w:rsidR="002A2FCA">
        <w:rPr>
          <w:lang w:val="id-ID"/>
        </w:rPr>
        <w:t xml:space="preserve"> </w:t>
      </w:r>
      <w:r w:rsidR="002A2FCA" w:rsidRPr="00E91F6E">
        <w:rPr>
          <w:lang w:val="id-ID"/>
        </w:rPr>
        <w:t>Pengambilan konten yang isinya adalah pengunjung mempraktekkan langsung wisata bersih</w:t>
      </w:r>
      <w:r w:rsidR="002A2FCA">
        <w:rPr>
          <w:lang w:val="id-ID"/>
        </w:rPr>
        <w:t>.</w:t>
      </w:r>
    </w:p>
    <w:p w:rsidR="00E91F6E" w:rsidRDefault="002A2FCA" w:rsidP="00D56051">
      <w:pPr>
        <w:jc w:val="both"/>
        <w:rPr>
          <w:b/>
          <w:lang w:val="id-ID"/>
        </w:rPr>
      </w:pPr>
      <w:r>
        <w:rPr>
          <w:b/>
          <w:lang w:val="id-ID"/>
        </w:rPr>
        <w:t>Evaluasi</w:t>
      </w:r>
    </w:p>
    <w:p w:rsidR="002A2FCA" w:rsidRPr="002A2FCA" w:rsidRDefault="002A2FCA" w:rsidP="00D56051">
      <w:pPr>
        <w:jc w:val="both"/>
        <w:rPr>
          <w:lang w:val="id-ID"/>
        </w:rPr>
      </w:pPr>
      <w:r w:rsidRPr="002A2FCA">
        <w:rPr>
          <w:lang w:val="id-ID"/>
        </w:rPr>
        <w:t>Melalui evaluasi bertujuan melihat proses kegiatan pelatihan dalam jangka panjang dengan melihat jumlah partisipan kelompok mitra pada saat mengelola wisata.</w:t>
      </w:r>
    </w:p>
    <w:p w:rsidR="00A142B8" w:rsidRPr="002E36A8" w:rsidRDefault="00A142B8" w:rsidP="00D56051">
      <w:pPr>
        <w:jc w:val="both"/>
        <w:rPr>
          <w:b/>
        </w:rPr>
      </w:pPr>
    </w:p>
    <w:p w:rsidR="00A142B8" w:rsidRPr="002E36A8" w:rsidRDefault="00A142B8" w:rsidP="00D56051">
      <w:pPr>
        <w:jc w:val="both"/>
        <w:rPr>
          <w:b/>
        </w:rPr>
      </w:pPr>
    </w:p>
    <w:p w:rsidR="00D56051" w:rsidRPr="002E36A8" w:rsidRDefault="00D56051" w:rsidP="00D56051">
      <w:pPr>
        <w:jc w:val="both"/>
        <w:rPr>
          <w:b/>
          <w:lang w:val="id-ID"/>
        </w:rPr>
      </w:pPr>
      <w:r w:rsidRPr="002E36A8">
        <w:rPr>
          <w:b/>
        </w:rPr>
        <w:t>PEMBAHASAN</w:t>
      </w:r>
    </w:p>
    <w:p w:rsidR="00D56051" w:rsidRPr="002E36A8" w:rsidRDefault="00D56051" w:rsidP="00D56051">
      <w:pPr>
        <w:jc w:val="both"/>
        <w:rPr>
          <w:b/>
          <w:lang w:val="id-ID"/>
        </w:rPr>
      </w:pPr>
    </w:p>
    <w:p w:rsidR="002E36A8" w:rsidRDefault="00E91F6E" w:rsidP="00D56051">
      <w:pPr>
        <w:jc w:val="both"/>
        <w:rPr>
          <w:b/>
          <w:lang w:val="id-ID"/>
        </w:rPr>
      </w:pPr>
      <w:r w:rsidRPr="006550E3">
        <w:rPr>
          <w:b/>
          <w:lang w:val="id-ID"/>
        </w:rPr>
        <w:t xml:space="preserve">Pelatihan Destinasi Wisata Bersih </w:t>
      </w:r>
    </w:p>
    <w:p w:rsidR="006550E3" w:rsidRDefault="006550E3" w:rsidP="006550E3">
      <w:pPr>
        <w:jc w:val="both"/>
      </w:pPr>
    </w:p>
    <w:p w:rsidR="006550E3" w:rsidRPr="006F69C6" w:rsidRDefault="006550E3" w:rsidP="006550E3">
      <w:pPr>
        <w:jc w:val="both"/>
        <w:rPr>
          <w:lang w:val="id-ID"/>
        </w:rPr>
      </w:pPr>
      <w:r>
        <w:tab/>
        <w:t xml:space="preserve">Program pengabdian masyarakat ini menerapkan konsep 3 R yaitu </w:t>
      </w:r>
      <w:r w:rsidRPr="002A07C1">
        <w:rPr>
          <w:i/>
        </w:rPr>
        <w:t>Reduce</w:t>
      </w:r>
      <w:r w:rsidRPr="002A07C1">
        <w:t xml:space="preserve">, </w:t>
      </w:r>
      <w:r w:rsidRPr="002A07C1">
        <w:rPr>
          <w:i/>
        </w:rPr>
        <w:t>Reuse</w:t>
      </w:r>
      <w:r w:rsidRPr="002A07C1">
        <w:t xml:space="preserve">, dan </w:t>
      </w:r>
      <w:r w:rsidRPr="002A07C1">
        <w:rPr>
          <w:i/>
        </w:rPr>
        <w:t>Recycle</w:t>
      </w:r>
      <w:r>
        <w:rPr>
          <w:i/>
        </w:rPr>
        <w:t xml:space="preserve">. </w:t>
      </w:r>
      <w:r w:rsidRPr="00D06A56">
        <w:t xml:space="preserve">Setiap </w:t>
      </w:r>
      <w:r w:rsidR="006F69C6">
        <w:t>pengunjung akan di</w:t>
      </w:r>
      <w:r>
        <w:t xml:space="preserve">bekali tas </w:t>
      </w:r>
      <w:r w:rsidRPr="00D06A56">
        <w:t>un</w:t>
      </w:r>
      <w:r>
        <w:t>tuk mengumpul sampah bekas oleh masing-masing pengunjung.</w:t>
      </w:r>
      <w:r w:rsidR="006F69C6">
        <w:rPr>
          <w:lang w:val="id-ID"/>
        </w:rPr>
        <w:t xml:space="preserve"> Sampah dipilah, yang kotor di cuci dan dibunag </w:t>
      </w:r>
      <w:r w:rsidR="006F69C6">
        <w:rPr>
          <w:lang w:val="id-ID"/>
        </w:rPr>
        <w:lastRenderedPageBreak/>
        <w:t xml:space="preserve">kedalam </w:t>
      </w:r>
      <w:r w:rsidR="000D5C04">
        <w:rPr>
          <w:lang w:val="id-ID"/>
        </w:rPr>
        <w:t>tong sampah organik dan sampah plastik.</w:t>
      </w:r>
    </w:p>
    <w:p w:rsidR="006550E3" w:rsidRPr="006550E3" w:rsidRDefault="006550E3" w:rsidP="00D56051">
      <w:pPr>
        <w:jc w:val="both"/>
        <w:rPr>
          <w:b/>
          <w:lang w:val="id-ID"/>
        </w:rPr>
      </w:pPr>
    </w:p>
    <w:p w:rsidR="00E91F6E" w:rsidRDefault="006434F1" w:rsidP="00D56051">
      <w:pPr>
        <w:jc w:val="both"/>
        <w:rPr>
          <w:lang w:val="id-ID"/>
        </w:rPr>
      </w:pPr>
      <w:r>
        <w:rPr>
          <w:noProof/>
          <w:lang w:val="id-ID" w:eastAsia="id-ID"/>
        </w:rPr>
        <w:drawing>
          <wp:inline distT="0" distB="0" distL="0" distR="0" wp14:anchorId="1A6A8109" wp14:editId="0BA9AE03">
            <wp:extent cx="2376170" cy="133667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6170" cy="1336675"/>
                    </a:xfrm>
                    <a:prstGeom prst="rect">
                      <a:avLst/>
                    </a:prstGeom>
                  </pic:spPr>
                </pic:pic>
              </a:graphicData>
            </a:graphic>
          </wp:inline>
        </w:drawing>
      </w:r>
    </w:p>
    <w:p w:rsidR="006434F1" w:rsidRPr="006550E3" w:rsidRDefault="006434F1" w:rsidP="006550E3">
      <w:pPr>
        <w:jc w:val="center"/>
        <w:rPr>
          <w:sz w:val="22"/>
          <w:lang w:val="id-ID"/>
        </w:rPr>
      </w:pPr>
      <w:r w:rsidRPr="006550E3">
        <w:rPr>
          <w:sz w:val="22"/>
          <w:lang w:val="id-ID"/>
        </w:rPr>
        <w:t>(a)</w:t>
      </w:r>
    </w:p>
    <w:p w:rsidR="006434F1" w:rsidRDefault="006434F1" w:rsidP="00D56051">
      <w:pPr>
        <w:jc w:val="both"/>
        <w:rPr>
          <w:lang w:val="id-ID"/>
        </w:rPr>
      </w:pPr>
    </w:p>
    <w:p w:rsidR="006434F1" w:rsidRDefault="006434F1" w:rsidP="00D56051">
      <w:pPr>
        <w:jc w:val="both"/>
        <w:rPr>
          <w:lang w:val="id-ID"/>
        </w:rPr>
      </w:pPr>
      <w:r>
        <w:rPr>
          <w:noProof/>
          <w:lang w:val="id-ID" w:eastAsia="id-ID"/>
        </w:rPr>
        <w:drawing>
          <wp:inline distT="0" distB="0" distL="0" distR="0" wp14:anchorId="4E8D2799" wp14:editId="4F75437D">
            <wp:extent cx="2376170" cy="133667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76170" cy="1336675"/>
                    </a:xfrm>
                    <a:prstGeom prst="rect">
                      <a:avLst/>
                    </a:prstGeom>
                  </pic:spPr>
                </pic:pic>
              </a:graphicData>
            </a:graphic>
          </wp:inline>
        </w:drawing>
      </w:r>
    </w:p>
    <w:p w:rsidR="006434F1" w:rsidRPr="006550E3" w:rsidRDefault="006434F1" w:rsidP="006550E3">
      <w:pPr>
        <w:jc w:val="center"/>
        <w:rPr>
          <w:sz w:val="22"/>
          <w:lang w:val="id-ID"/>
        </w:rPr>
      </w:pPr>
      <w:r w:rsidRPr="006550E3">
        <w:rPr>
          <w:sz w:val="22"/>
          <w:lang w:val="id-ID"/>
        </w:rPr>
        <w:t>(c)</w:t>
      </w:r>
    </w:p>
    <w:p w:rsidR="006434F1" w:rsidRDefault="006434F1" w:rsidP="00D56051">
      <w:pPr>
        <w:jc w:val="both"/>
        <w:rPr>
          <w:lang w:val="id-ID"/>
        </w:rPr>
      </w:pPr>
    </w:p>
    <w:p w:rsidR="006434F1" w:rsidRDefault="006434F1" w:rsidP="00D56051">
      <w:pPr>
        <w:jc w:val="both"/>
        <w:rPr>
          <w:lang w:val="id-ID"/>
        </w:rPr>
      </w:pPr>
      <w:r>
        <w:rPr>
          <w:noProof/>
          <w:lang w:val="id-ID" w:eastAsia="id-ID"/>
        </w:rPr>
        <w:drawing>
          <wp:inline distT="0" distB="0" distL="0" distR="0" wp14:anchorId="5DC73EEE" wp14:editId="32B3925A">
            <wp:extent cx="2376170" cy="1269242"/>
            <wp:effectExtent l="0" t="0" r="508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5044"/>
                    <a:stretch/>
                  </pic:blipFill>
                  <pic:spPr bwMode="auto">
                    <a:xfrm>
                      <a:off x="0" y="0"/>
                      <a:ext cx="2376170" cy="1269242"/>
                    </a:xfrm>
                    <a:prstGeom prst="rect">
                      <a:avLst/>
                    </a:prstGeom>
                    <a:ln>
                      <a:noFill/>
                    </a:ln>
                    <a:extLst>
                      <a:ext uri="{53640926-AAD7-44D8-BBD7-CCE9431645EC}">
                        <a14:shadowObscured xmlns:a14="http://schemas.microsoft.com/office/drawing/2010/main"/>
                      </a:ext>
                    </a:extLst>
                  </pic:spPr>
                </pic:pic>
              </a:graphicData>
            </a:graphic>
          </wp:inline>
        </w:drawing>
      </w:r>
    </w:p>
    <w:p w:rsidR="006434F1" w:rsidRPr="006550E3" w:rsidRDefault="006434F1" w:rsidP="006550E3">
      <w:pPr>
        <w:jc w:val="center"/>
        <w:rPr>
          <w:sz w:val="22"/>
          <w:lang w:val="id-ID"/>
        </w:rPr>
      </w:pPr>
      <w:r w:rsidRPr="006550E3">
        <w:rPr>
          <w:sz w:val="22"/>
          <w:lang w:val="id-ID"/>
        </w:rPr>
        <w:t>(d)</w:t>
      </w:r>
    </w:p>
    <w:p w:rsidR="006434F1" w:rsidRDefault="006434F1" w:rsidP="00D56051">
      <w:pPr>
        <w:jc w:val="both"/>
        <w:rPr>
          <w:lang w:val="id-ID"/>
        </w:rPr>
      </w:pPr>
    </w:p>
    <w:p w:rsidR="006434F1" w:rsidRDefault="006434F1" w:rsidP="00D56051">
      <w:pPr>
        <w:jc w:val="both"/>
        <w:rPr>
          <w:lang w:val="id-ID"/>
        </w:rPr>
      </w:pPr>
      <w:r>
        <w:rPr>
          <w:noProof/>
          <w:lang w:val="id-ID" w:eastAsia="id-ID"/>
        </w:rPr>
        <w:drawing>
          <wp:inline distT="0" distB="0" distL="0" distR="0" wp14:anchorId="1F6AC01F" wp14:editId="1E3CA841">
            <wp:extent cx="2376170" cy="133667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6170" cy="1336675"/>
                    </a:xfrm>
                    <a:prstGeom prst="rect">
                      <a:avLst/>
                    </a:prstGeom>
                  </pic:spPr>
                </pic:pic>
              </a:graphicData>
            </a:graphic>
          </wp:inline>
        </w:drawing>
      </w:r>
    </w:p>
    <w:p w:rsidR="006550E3" w:rsidRPr="007952D5" w:rsidRDefault="006550E3" w:rsidP="007952D5">
      <w:pPr>
        <w:jc w:val="center"/>
        <w:rPr>
          <w:sz w:val="22"/>
          <w:lang w:val="id-ID"/>
        </w:rPr>
      </w:pPr>
      <w:r w:rsidRPr="006550E3">
        <w:rPr>
          <w:sz w:val="22"/>
          <w:lang w:val="id-ID"/>
        </w:rPr>
        <w:t>(e)</w:t>
      </w:r>
    </w:p>
    <w:p w:rsidR="00E91F6E" w:rsidRDefault="00E91F6E" w:rsidP="00D56051">
      <w:pPr>
        <w:jc w:val="both"/>
        <w:rPr>
          <w:b/>
          <w:lang w:val="id-ID"/>
        </w:rPr>
      </w:pPr>
      <w:r w:rsidRPr="006550E3">
        <w:rPr>
          <w:b/>
          <w:lang w:val="id-ID"/>
        </w:rPr>
        <w:t xml:space="preserve">Pelatihan Media Digital </w:t>
      </w:r>
    </w:p>
    <w:p w:rsidR="000D5C04" w:rsidRDefault="000D5C04" w:rsidP="00D56051">
      <w:pPr>
        <w:jc w:val="both"/>
        <w:rPr>
          <w:b/>
          <w:lang w:val="id-ID"/>
        </w:rPr>
      </w:pPr>
    </w:p>
    <w:p w:rsidR="00F27333" w:rsidRPr="00F27333" w:rsidRDefault="000D5C04" w:rsidP="00D56051">
      <w:pPr>
        <w:jc w:val="both"/>
        <w:rPr>
          <w:lang w:val="id-ID"/>
        </w:rPr>
      </w:pPr>
      <w:r>
        <w:t xml:space="preserve">Untuk mendukung perkembangan dan menunjang kunjungan pariwisata alam yang dimiliki oleh Desa Cipta Karya, maka pengunjung pada saat melakukan </w:t>
      </w:r>
      <w:r w:rsidRPr="008E7382">
        <w:rPr>
          <w:i/>
        </w:rPr>
        <w:lastRenderedPageBreak/>
        <w:t>travelling</w:t>
      </w:r>
      <w:r>
        <w:t xml:space="preserve"> tidak lupa untuk mempublikasikan pengalaman travelling/wisata melalui media digital. </w:t>
      </w:r>
      <w:r w:rsidR="00F27333">
        <w:tab/>
      </w:r>
      <w:r w:rsidR="00F27333">
        <w:rPr>
          <w:lang w:val="id-ID"/>
        </w:rPr>
        <w:t xml:space="preserve">Dalam kegiatan pengabdian ini, masyarakat atau pengurus wisata desa di dampingi untuk mempraktekkan pembuatan konten wisata bersih dengan turun langsung ke lokasi wisata. </w:t>
      </w:r>
    </w:p>
    <w:p w:rsidR="00F27333" w:rsidRDefault="00F27333" w:rsidP="00D56051">
      <w:pPr>
        <w:jc w:val="both"/>
        <w:rPr>
          <w:b/>
          <w:lang w:val="id-ID"/>
        </w:rPr>
      </w:pPr>
    </w:p>
    <w:p w:rsidR="006550E3" w:rsidRDefault="006550E3" w:rsidP="00D56051">
      <w:pPr>
        <w:jc w:val="both"/>
        <w:rPr>
          <w:b/>
          <w:lang w:val="id-ID"/>
        </w:rPr>
      </w:pPr>
      <w:r>
        <w:rPr>
          <w:noProof/>
          <w:lang w:val="id-ID" w:eastAsia="id-ID"/>
        </w:rPr>
        <w:drawing>
          <wp:inline distT="0" distB="0" distL="0" distR="0" wp14:anchorId="41A89DCC" wp14:editId="7990D88C">
            <wp:extent cx="2279176" cy="1282113"/>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81204" cy="1283254"/>
                    </a:xfrm>
                    <a:prstGeom prst="rect">
                      <a:avLst/>
                    </a:prstGeom>
                  </pic:spPr>
                </pic:pic>
              </a:graphicData>
            </a:graphic>
          </wp:inline>
        </w:drawing>
      </w:r>
    </w:p>
    <w:p w:rsidR="006550E3" w:rsidRPr="000C0BE0" w:rsidRDefault="006550E3" w:rsidP="000C0BE0">
      <w:pPr>
        <w:jc w:val="center"/>
        <w:rPr>
          <w:b/>
          <w:sz w:val="22"/>
          <w:lang w:val="id-ID"/>
        </w:rPr>
      </w:pPr>
      <w:r w:rsidRPr="000C0BE0">
        <w:rPr>
          <w:b/>
          <w:sz w:val="22"/>
          <w:lang w:val="id-ID"/>
        </w:rPr>
        <w:t>(a)</w:t>
      </w:r>
    </w:p>
    <w:p w:rsidR="006550E3" w:rsidRDefault="006550E3" w:rsidP="00D56051">
      <w:pPr>
        <w:jc w:val="both"/>
        <w:rPr>
          <w:b/>
          <w:lang w:val="id-ID"/>
        </w:rPr>
      </w:pPr>
      <w:r>
        <w:rPr>
          <w:noProof/>
          <w:lang w:val="id-ID" w:eastAsia="id-ID"/>
        </w:rPr>
        <w:drawing>
          <wp:inline distT="0" distB="0" distL="0" distR="0" wp14:anchorId="498EE998" wp14:editId="47BF1054">
            <wp:extent cx="2376170" cy="133667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6170" cy="1336675"/>
                    </a:xfrm>
                    <a:prstGeom prst="rect">
                      <a:avLst/>
                    </a:prstGeom>
                  </pic:spPr>
                </pic:pic>
              </a:graphicData>
            </a:graphic>
          </wp:inline>
        </w:drawing>
      </w:r>
    </w:p>
    <w:p w:rsidR="006550E3" w:rsidRPr="000C0BE0" w:rsidRDefault="006550E3" w:rsidP="000C0BE0">
      <w:pPr>
        <w:jc w:val="center"/>
        <w:rPr>
          <w:b/>
          <w:sz w:val="22"/>
          <w:lang w:val="id-ID"/>
        </w:rPr>
      </w:pPr>
      <w:r w:rsidRPr="000C0BE0">
        <w:rPr>
          <w:b/>
          <w:sz w:val="22"/>
          <w:lang w:val="id-ID"/>
        </w:rPr>
        <w:t>(b)</w:t>
      </w:r>
    </w:p>
    <w:p w:rsidR="006550E3" w:rsidRDefault="006550E3" w:rsidP="00D56051">
      <w:pPr>
        <w:jc w:val="both"/>
        <w:rPr>
          <w:b/>
          <w:lang w:val="id-ID"/>
        </w:rPr>
      </w:pPr>
    </w:p>
    <w:p w:rsidR="006550E3" w:rsidRDefault="00404792" w:rsidP="00D56051">
      <w:pPr>
        <w:jc w:val="both"/>
        <w:rPr>
          <w:snapToGrid w:val="0"/>
          <w:color w:val="000000"/>
          <w:w w:val="0"/>
          <w:sz w:val="0"/>
          <w:szCs w:val="0"/>
          <w:u w:color="000000"/>
          <w:bdr w:val="none" w:sz="0" w:space="0" w:color="000000"/>
          <w:shd w:val="clear" w:color="000000" w:fill="000000"/>
          <w:lang w:val="x-none" w:eastAsia="x-none" w:bidi="x-none"/>
        </w:rPr>
      </w:pPr>
      <w:r w:rsidRPr="00404792">
        <w:rPr>
          <w:b/>
          <w:noProof/>
          <w:lang w:val="id-ID" w:eastAsia="id-ID"/>
        </w:rPr>
        <w:drawing>
          <wp:inline distT="0" distB="0" distL="0" distR="0">
            <wp:extent cx="1021278" cy="1816354"/>
            <wp:effectExtent l="0" t="0" r="7620" b="0"/>
            <wp:docPr id="13" name="Picture 13" descr="C:\Users\City\Downloads\WhatsApp Image 2022-12-30 at 14.13.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ty\Downloads\WhatsApp Image 2022-12-30 at 14.13.22.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6758" cy="1843885"/>
                    </a:xfrm>
                    <a:prstGeom prst="rect">
                      <a:avLst/>
                    </a:prstGeom>
                    <a:noFill/>
                    <a:ln>
                      <a:noFill/>
                    </a:ln>
                  </pic:spPr>
                </pic:pic>
              </a:graphicData>
            </a:graphic>
          </wp:inline>
        </w:drawing>
      </w:r>
      <w:r w:rsidRPr="00404792">
        <w:rPr>
          <w:snapToGrid w:val="0"/>
          <w:color w:val="000000"/>
          <w:w w:val="0"/>
          <w:sz w:val="0"/>
          <w:szCs w:val="0"/>
          <w:u w:color="000000"/>
          <w:bdr w:val="none" w:sz="0" w:space="0" w:color="000000"/>
          <w:shd w:val="clear" w:color="000000" w:fill="000000"/>
          <w:lang w:val="x-none" w:eastAsia="x-none" w:bidi="x-none"/>
        </w:rPr>
        <w:t xml:space="preserve"> </w:t>
      </w:r>
      <w:r w:rsidRPr="00404792">
        <w:rPr>
          <w:b/>
          <w:noProof/>
          <w:lang w:val="id-ID" w:eastAsia="id-ID"/>
        </w:rPr>
        <w:drawing>
          <wp:inline distT="0" distB="0" distL="0" distR="0">
            <wp:extent cx="1001568" cy="1781298"/>
            <wp:effectExtent l="0" t="0" r="8255" b="0"/>
            <wp:docPr id="14" name="Picture 14" descr="C:\Users\City\Downloads\WhatsApp Image 2022-12-30 at 14.1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ty\Downloads\WhatsApp Image 2022-12-30 at 14.13.24.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9630" cy="1795637"/>
                    </a:xfrm>
                    <a:prstGeom prst="rect">
                      <a:avLst/>
                    </a:prstGeom>
                    <a:noFill/>
                    <a:ln>
                      <a:noFill/>
                    </a:ln>
                  </pic:spPr>
                </pic:pic>
              </a:graphicData>
            </a:graphic>
          </wp:inline>
        </w:drawing>
      </w:r>
    </w:p>
    <w:p w:rsidR="000C0BE0" w:rsidRDefault="000C0BE0" w:rsidP="00D56051">
      <w:pPr>
        <w:jc w:val="both"/>
        <w:rPr>
          <w:snapToGrid w:val="0"/>
          <w:color w:val="000000"/>
          <w:w w:val="0"/>
          <w:sz w:val="0"/>
          <w:szCs w:val="0"/>
          <w:u w:color="000000"/>
          <w:bdr w:val="none" w:sz="0" w:space="0" w:color="000000"/>
          <w:shd w:val="clear" w:color="000000" w:fill="000000"/>
          <w:lang w:val="x-none" w:eastAsia="x-none" w:bidi="x-none"/>
        </w:rPr>
      </w:pPr>
    </w:p>
    <w:p w:rsidR="00404792" w:rsidRPr="000C0BE0" w:rsidRDefault="000C0BE0" w:rsidP="000C0BE0">
      <w:pPr>
        <w:jc w:val="center"/>
        <w:rPr>
          <w:sz w:val="22"/>
        </w:rPr>
      </w:pPr>
      <w:r w:rsidRPr="000C0BE0">
        <w:rPr>
          <w:b/>
          <w:sz w:val="22"/>
          <w:lang w:val="id-ID"/>
        </w:rPr>
        <w:t>(c)</w:t>
      </w:r>
    </w:p>
    <w:p w:rsidR="002A2FCA" w:rsidRDefault="00F27333" w:rsidP="002A2FCA">
      <w:pPr>
        <w:widowControl w:val="0"/>
        <w:ind w:firstLine="709"/>
        <w:jc w:val="both"/>
        <w:rPr>
          <w:lang w:val="id-ID"/>
        </w:rPr>
      </w:pPr>
      <w:r>
        <w:rPr>
          <w:lang w:val="id-ID"/>
        </w:rPr>
        <w:t>Hasil pembuatan konten wisata bersih di publish pada channel youtube berikut ini adalah hasil publikasi atau video destinasi wisata bersih:</w:t>
      </w:r>
    </w:p>
    <w:p w:rsidR="00F27333" w:rsidRDefault="00F27333" w:rsidP="002A2FCA">
      <w:pPr>
        <w:widowControl w:val="0"/>
        <w:ind w:firstLine="709"/>
        <w:jc w:val="both"/>
        <w:rPr>
          <w:lang w:val="id-ID"/>
        </w:rPr>
      </w:pPr>
    </w:p>
    <w:p w:rsidR="00F27333" w:rsidRDefault="00361A47" w:rsidP="00F27333">
      <w:pPr>
        <w:widowControl w:val="0"/>
        <w:jc w:val="both"/>
        <w:rPr>
          <w:lang w:val="id-ID"/>
        </w:rPr>
      </w:pPr>
      <w:hyperlink r:id="rId19" w:history="1">
        <w:r w:rsidR="00F27333" w:rsidRPr="008053F2">
          <w:rPr>
            <w:rStyle w:val="Hyperlink"/>
            <w:lang w:val="id-ID"/>
          </w:rPr>
          <w:t>https://www.youtube.com/watch?v=shudr3xRots</w:t>
        </w:r>
      </w:hyperlink>
      <w:r w:rsidR="00F27333">
        <w:rPr>
          <w:lang w:val="id-ID"/>
        </w:rPr>
        <w:t xml:space="preserve"> </w:t>
      </w:r>
    </w:p>
    <w:p w:rsidR="00F27333" w:rsidRDefault="00F27333" w:rsidP="00F27333">
      <w:pPr>
        <w:widowControl w:val="0"/>
        <w:jc w:val="center"/>
        <w:rPr>
          <w:lang w:val="id-ID"/>
        </w:rPr>
      </w:pPr>
      <w:r>
        <w:rPr>
          <w:noProof/>
          <w:lang w:val="id-ID" w:eastAsia="id-ID"/>
        </w:rPr>
        <w:lastRenderedPageBreak/>
        <w:drawing>
          <wp:inline distT="0" distB="0" distL="0" distR="0" wp14:anchorId="7D95CAA1" wp14:editId="3C1504F5">
            <wp:extent cx="2137559" cy="1250472"/>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976" r="19829" b="6651"/>
                    <a:stretch/>
                  </pic:blipFill>
                  <pic:spPr bwMode="auto">
                    <a:xfrm>
                      <a:off x="0" y="0"/>
                      <a:ext cx="2144321" cy="1254427"/>
                    </a:xfrm>
                    <a:prstGeom prst="rect">
                      <a:avLst/>
                    </a:prstGeom>
                    <a:ln>
                      <a:noFill/>
                    </a:ln>
                    <a:extLst>
                      <a:ext uri="{53640926-AAD7-44D8-BBD7-CCE9431645EC}">
                        <a14:shadowObscured xmlns:a14="http://schemas.microsoft.com/office/drawing/2010/main"/>
                      </a:ext>
                    </a:extLst>
                  </pic:spPr>
                </pic:pic>
              </a:graphicData>
            </a:graphic>
          </wp:inline>
        </w:drawing>
      </w:r>
    </w:p>
    <w:p w:rsidR="00F27333" w:rsidRPr="00F27333" w:rsidRDefault="00F27333" w:rsidP="00F27333">
      <w:pPr>
        <w:widowControl w:val="0"/>
        <w:jc w:val="center"/>
        <w:rPr>
          <w:sz w:val="22"/>
          <w:lang w:val="id-ID"/>
        </w:rPr>
      </w:pPr>
      <w:r w:rsidRPr="00F27333">
        <w:rPr>
          <w:sz w:val="22"/>
          <w:lang w:val="id-ID"/>
        </w:rPr>
        <w:t>(a)</w:t>
      </w:r>
    </w:p>
    <w:p w:rsidR="00F27333" w:rsidRDefault="00F27333" w:rsidP="00F27333">
      <w:pPr>
        <w:widowControl w:val="0"/>
        <w:jc w:val="center"/>
        <w:rPr>
          <w:lang w:val="id-ID"/>
        </w:rPr>
      </w:pPr>
    </w:p>
    <w:p w:rsidR="00F27333" w:rsidRDefault="00361A47" w:rsidP="00F27333">
      <w:pPr>
        <w:widowControl w:val="0"/>
        <w:rPr>
          <w:lang w:val="id-ID"/>
        </w:rPr>
      </w:pPr>
      <w:hyperlink r:id="rId21" w:history="1">
        <w:r w:rsidR="00F27333" w:rsidRPr="008053F2">
          <w:rPr>
            <w:rStyle w:val="Hyperlink"/>
            <w:lang w:val="id-ID"/>
          </w:rPr>
          <w:t>https://www.youtube.com/watch?v=umWkD6p75RI</w:t>
        </w:r>
      </w:hyperlink>
      <w:r w:rsidR="00F27333">
        <w:rPr>
          <w:lang w:val="id-ID"/>
        </w:rPr>
        <w:t xml:space="preserve"> </w:t>
      </w:r>
    </w:p>
    <w:p w:rsidR="00F27333" w:rsidRDefault="00F27333" w:rsidP="00F27333">
      <w:pPr>
        <w:widowControl w:val="0"/>
        <w:jc w:val="center"/>
        <w:rPr>
          <w:lang w:val="id-ID"/>
        </w:rPr>
      </w:pPr>
      <w:r>
        <w:rPr>
          <w:noProof/>
          <w:lang w:val="id-ID" w:eastAsia="id-ID"/>
        </w:rPr>
        <w:drawing>
          <wp:inline distT="0" distB="0" distL="0" distR="0" wp14:anchorId="3EC14E24" wp14:editId="17945148">
            <wp:extent cx="2386941" cy="12448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3539" r="16221" b="8789"/>
                    <a:stretch/>
                  </pic:blipFill>
                  <pic:spPr bwMode="auto">
                    <a:xfrm>
                      <a:off x="0" y="0"/>
                      <a:ext cx="2395758" cy="1249462"/>
                    </a:xfrm>
                    <a:prstGeom prst="rect">
                      <a:avLst/>
                    </a:prstGeom>
                    <a:ln>
                      <a:noFill/>
                    </a:ln>
                    <a:extLst>
                      <a:ext uri="{53640926-AAD7-44D8-BBD7-CCE9431645EC}">
                        <a14:shadowObscured xmlns:a14="http://schemas.microsoft.com/office/drawing/2010/main"/>
                      </a:ext>
                    </a:extLst>
                  </pic:spPr>
                </pic:pic>
              </a:graphicData>
            </a:graphic>
          </wp:inline>
        </w:drawing>
      </w:r>
    </w:p>
    <w:p w:rsidR="00F27333" w:rsidRPr="00F27333" w:rsidRDefault="00F27333" w:rsidP="00F27333">
      <w:pPr>
        <w:widowControl w:val="0"/>
        <w:jc w:val="center"/>
        <w:rPr>
          <w:sz w:val="22"/>
          <w:lang w:val="id-ID"/>
        </w:rPr>
      </w:pPr>
      <w:r w:rsidRPr="00F27333">
        <w:rPr>
          <w:sz w:val="22"/>
          <w:lang w:val="id-ID"/>
        </w:rPr>
        <w:t>(b)</w:t>
      </w:r>
    </w:p>
    <w:p w:rsidR="002B2F91" w:rsidRDefault="002B2F91" w:rsidP="00D56051">
      <w:pPr>
        <w:pStyle w:val="ListParagraph"/>
        <w:tabs>
          <w:tab w:val="left" w:pos="3396"/>
        </w:tabs>
        <w:ind w:left="0"/>
        <w:jc w:val="both"/>
        <w:rPr>
          <w:b/>
          <w:lang w:val="id-ID"/>
        </w:rPr>
      </w:pPr>
    </w:p>
    <w:p w:rsidR="002B2F91" w:rsidRDefault="002B2F91" w:rsidP="002B2F91">
      <w:pPr>
        <w:jc w:val="both"/>
        <w:rPr>
          <w:b/>
          <w:lang w:val="id-ID"/>
        </w:rPr>
      </w:pPr>
      <w:r>
        <w:rPr>
          <w:b/>
          <w:lang w:val="id-ID"/>
        </w:rPr>
        <w:t>Evaluasi</w:t>
      </w:r>
    </w:p>
    <w:p w:rsidR="002B2F91" w:rsidRPr="00AB6C16" w:rsidRDefault="002B2F91" w:rsidP="002B2F91">
      <w:pPr>
        <w:jc w:val="both"/>
        <w:rPr>
          <w:lang w:val="id-ID"/>
        </w:rPr>
      </w:pPr>
      <w:r w:rsidRPr="00AB6C16">
        <w:rPr>
          <w:lang w:val="id-ID"/>
        </w:rPr>
        <w:t xml:space="preserve">Pelaksanaan evaluasi dalam pengabdian ini adalah melihat kembali </w:t>
      </w:r>
      <w:r w:rsidR="00AB6C16" w:rsidRPr="00AB6C16">
        <w:rPr>
          <w:lang w:val="id-ID"/>
        </w:rPr>
        <w:t>hasil partisipan dan kebiasaan pengurus wisata dan pengunjung wisata, apakah sudah terbiasa menerapkan program yang sudah dilatih, jika masih belum, maka bagian adalah tujuannya untuk mengevaluasi kegiatan dengan mencatat bagian-bagian yang perlu diperbaiki dalam jangka panjang.</w:t>
      </w:r>
    </w:p>
    <w:p w:rsidR="002B2F91" w:rsidRPr="002B2F91" w:rsidRDefault="002B2F91" w:rsidP="00D56051">
      <w:pPr>
        <w:pStyle w:val="ListParagraph"/>
        <w:tabs>
          <w:tab w:val="left" w:pos="3396"/>
        </w:tabs>
        <w:ind w:left="0"/>
        <w:jc w:val="both"/>
        <w:rPr>
          <w:b/>
          <w:lang w:val="id-ID"/>
        </w:rPr>
      </w:pPr>
    </w:p>
    <w:p w:rsidR="00D56051" w:rsidRPr="002E36A8" w:rsidRDefault="00D56051" w:rsidP="00D56051">
      <w:pPr>
        <w:pStyle w:val="ListParagraph"/>
        <w:tabs>
          <w:tab w:val="left" w:pos="3396"/>
        </w:tabs>
        <w:ind w:left="0"/>
        <w:jc w:val="both"/>
        <w:rPr>
          <w:b/>
        </w:rPr>
      </w:pPr>
      <w:r w:rsidRPr="002E36A8">
        <w:rPr>
          <w:b/>
        </w:rPr>
        <w:t>SIMPULAN</w:t>
      </w:r>
    </w:p>
    <w:p w:rsidR="00D56051" w:rsidRPr="002E36A8" w:rsidRDefault="00D56051" w:rsidP="00D56051">
      <w:pPr>
        <w:pStyle w:val="ListParagraph"/>
        <w:tabs>
          <w:tab w:val="left" w:pos="3396"/>
        </w:tabs>
        <w:ind w:left="0"/>
        <w:jc w:val="both"/>
      </w:pPr>
    </w:p>
    <w:p w:rsidR="00FD7BDE" w:rsidRPr="00765A55" w:rsidRDefault="00AB6C16" w:rsidP="00765A55">
      <w:pPr>
        <w:tabs>
          <w:tab w:val="left" w:pos="0"/>
        </w:tabs>
        <w:jc w:val="both"/>
        <w:rPr>
          <w:lang w:val="id-ID"/>
        </w:rPr>
      </w:pPr>
      <w:r>
        <w:rPr>
          <w:lang w:val="id-ID"/>
        </w:rPr>
        <w:t xml:space="preserve">Setelah melaksanakan pengabdian, bertambahnya </w:t>
      </w:r>
      <w:r w:rsidRPr="00AB6C16">
        <w:rPr>
          <w:lang w:val="id-ID"/>
        </w:rPr>
        <w:t>wa</w:t>
      </w:r>
      <w:bookmarkStart w:id="0" w:name="_GoBack"/>
      <w:bookmarkEnd w:id="0"/>
      <w:r w:rsidRPr="00AB6C16">
        <w:rPr>
          <w:lang w:val="id-ID"/>
        </w:rPr>
        <w:t>wasan masyarakat desa tentang kegunaan sampah jadi barang baru</w:t>
      </w:r>
      <w:r>
        <w:rPr>
          <w:lang w:val="id-ID"/>
        </w:rPr>
        <w:t xml:space="preserve"> dan k</w:t>
      </w:r>
      <w:r w:rsidRPr="00AB6C16">
        <w:rPr>
          <w:lang w:val="id-ID"/>
        </w:rPr>
        <w:t>epedulian pengunjung terhadap de</w:t>
      </w:r>
      <w:r>
        <w:rPr>
          <w:lang w:val="id-ID"/>
        </w:rPr>
        <w:t>stinasi wisata yang di kunjungi, peduli akan sampah. Pengurus wisata atau pemerintah desa untuk mem</w:t>
      </w:r>
      <w:r w:rsidRPr="00AB6C16">
        <w:rPr>
          <w:lang w:val="id-ID"/>
        </w:rPr>
        <w:t>anfaat</w:t>
      </w:r>
      <w:r>
        <w:rPr>
          <w:lang w:val="id-ID"/>
        </w:rPr>
        <w:t>k</w:t>
      </w:r>
      <w:r w:rsidRPr="00AB6C16">
        <w:rPr>
          <w:lang w:val="id-ID"/>
        </w:rPr>
        <w:t>an media digital sebagai sarana promosi wisata</w:t>
      </w:r>
      <w:r>
        <w:rPr>
          <w:lang w:val="id-ID"/>
        </w:rPr>
        <w:t>.</w:t>
      </w:r>
    </w:p>
    <w:p w:rsidR="00835AAB" w:rsidRPr="002E36A8" w:rsidRDefault="00835AAB" w:rsidP="00FA569A">
      <w:pPr>
        <w:tabs>
          <w:tab w:val="left" w:pos="720"/>
        </w:tabs>
        <w:jc w:val="both"/>
        <w:rPr>
          <w:b/>
        </w:rPr>
      </w:pPr>
    </w:p>
    <w:p w:rsidR="003921D4" w:rsidRPr="002E36A8" w:rsidRDefault="003921D4" w:rsidP="003921D4">
      <w:pPr>
        <w:pStyle w:val="ListParagraph"/>
        <w:tabs>
          <w:tab w:val="left" w:pos="3396"/>
        </w:tabs>
        <w:ind w:left="0"/>
        <w:jc w:val="both"/>
        <w:rPr>
          <w:b/>
          <w:lang w:val="id-ID"/>
        </w:rPr>
      </w:pPr>
      <w:r w:rsidRPr="002E36A8">
        <w:rPr>
          <w:b/>
        </w:rPr>
        <w:t>DAFTAR PUSTAKA</w:t>
      </w:r>
    </w:p>
    <w:p w:rsidR="00202813" w:rsidRPr="002E36A8" w:rsidRDefault="00202813" w:rsidP="00FA569A">
      <w:pPr>
        <w:tabs>
          <w:tab w:val="left" w:pos="720"/>
        </w:tabs>
        <w:jc w:val="both"/>
        <w:rPr>
          <w:b/>
        </w:rPr>
      </w:pPr>
    </w:p>
    <w:p w:rsidR="002622C9" w:rsidRPr="002622C9" w:rsidRDefault="00202813" w:rsidP="002622C9">
      <w:pPr>
        <w:widowControl w:val="0"/>
        <w:autoSpaceDE w:val="0"/>
        <w:autoSpaceDN w:val="0"/>
        <w:adjustRightInd w:val="0"/>
        <w:ind w:left="480" w:hanging="480"/>
        <w:rPr>
          <w:noProof/>
        </w:rPr>
      </w:pPr>
      <w:r w:rsidRPr="002E36A8">
        <w:rPr>
          <w:b/>
        </w:rPr>
        <w:fldChar w:fldCharType="begin" w:fldLock="1"/>
      </w:r>
      <w:r w:rsidRPr="002E36A8">
        <w:rPr>
          <w:b/>
        </w:rPr>
        <w:instrText xml:space="preserve">ADDIN Mendeley Bibliography CSL_BIBLIOGRAPHY </w:instrText>
      </w:r>
      <w:r w:rsidRPr="002E36A8">
        <w:rPr>
          <w:b/>
        </w:rPr>
        <w:fldChar w:fldCharType="separate"/>
      </w:r>
      <w:r w:rsidR="002622C9" w:rsidRPr="002622C9">
        <w:rPr>
          <w:noProof/>
        </w:rPr>
        <w:t xml:space="preserve">Anindhita, W., Sari, E., Ariana, D., &amp; ... (2022). Media Promosi Bisnis Wisata Susur Sungai Melalui Pelatihan Teknologi Media Digital Untuk Masyarakat Binaan di Ciliwung DKI Jakarta. </w:t>
      </w:r>
      <w:r w:rsidR="002622C9" w:rsidRPr="002622C9">
        <w:rPr>
          <w:i/>
          <w:iCs/>
          <w:noProof/>
        </w:rPr>
        <w:t>Jurnal Karya Abdi …</w:t>
      </w:r>
      <w:r w:rsidR="002622C9" w:rsidRPr="002622C9">
        <w:rPr>
          <w:noProof/>
        </w:rPr>
        <w:t xml:space="preserve">, </w:t>
      </w:r>
      <w:r w:rsidR="002622C9" w:rsidRPr="002622C9">
        <w:rPr>
          <w:i/>
          <w:iCs/>
          <w:noProof/>
        </w:rPr>
        <w:t>6</w:t>
      </w:r>
      <w:r w:rsidR="002622C9" w:rsidRPr="002622C9">
        <w:rPr>
          <w:noProof/>
        </w:rPr>
        <w:t>, 94–100. https://online-journal.unja.ac.id/JKAM/article/view/19377%0Ahttps://online-journal.unja.ac.id/JKAM/article/download/19377/13771</w:t>
      </w:r>
    </w:p>
    <w:p w:rsidR="002622C9" w:rsidRPr="002622C9" w:rsidRDefault="002622C9" w:rsidP="002622C9">
      <w:pPr>
        <w:widowControl w:val="0"/>
        <w:autoSpaceDE w:val="0"/>
        <w:autoSpaceDN w:val="0"/>
        <w:adjustRightInd w:val="0"/>
        <w:ind w:left="480" w:hanging="480"/>
        <w:rPr>
          <w:noProof/>
        </w:rPr>
      </w:pPr>
      <w:r w:rsidRPr="002622C9">
        <w:rPr>
          <w:noProof/>
        </w:rPr>
        <w:t xml:space="preserve">APONG, A. (n.d.). </w:t>
      </w:r>
      <w:r w:rsidRPr="002622C9">
        <w:rPr>
          <w:i/>
          <w:iCs/>
          <w:noProof/>
        </w:rPr>
        <w:t>BUPATI BENGKAYANG MENAIKI BUKIT SEPADANG HILL SEBAGAI BENTUK DUKUNGAN WISATA DI AJANG NOMINASI ANUGERAH PESONA INDONESIA 2021</w:t>
      </w:r>
      <w:r w:rsidRPr="002622C9">
        <w:rPr>
          <w:noProof/>
        </w:rPr>
        <w:t>. https://bengkayangkab.go.id/bupati-bengkayang-menaiki-bukit-sepadang-hill-sebagai-bentuk-dukungan-wisata-di-ajang-nominasi-anugerah-pesona-indonesia-2021/</w:t>
      </w:r>
    </w:p>
    <w:p w:rsidR="002622C9" w:rsidRPr="002622C9" w:rsidRDefault="002622C9" w:rsidP="002622C9">
      <w:pPr>
        <w:widowControl w:val="0"/>
        <w:autoSpaceDE w:val="0"/>
        <w:autoSpaceDN w:val="0"/>
        <w:adjustRightInd w:val="0"/>
        <w:ind w:left="480" w:hanging="480"/>
        <w:rPr>
          <w:noProof/>
        </w:rPr>
      </w:pPr>
      <w:r w:rsidRPr="002622C9">
        <w:rPr>
          <w:noProof/>
        </w:rPr>
        <w:t xml:space="preserve">Dedi. (2021). </w:t>
      </w:r>
      <w:r w:rsidRPr="002622C9">
        <w:rPr>
          <w:i/>
          <w:iCs/>
          <w:noProof/>
        </w:rPr>
        <w:t>Sepadang Hill Bengkayang bertahan di urutan dua nominasi terbaik API Awards 2021</w:t>
      </w:r>
      <w:r w:rsidRPr="002622C9">
        <w:rPr>
          <w:noProof/>
        </w:rPr>
        <w:t>. Antarnewskalbar. https://kalbar.antaranews.com/berita/488541/sepadang-hill-bengkayang-bertahan-di-urutan-dua-nominasi-terbaik-api-</w:t>
      </w:r>
      <w:r w:rsidRPr="002622C9">
        <w:rPr>
          <w:noProof/>
        </w:rPr>
        <w:lastRenderedPageBreak/>
        <w:t>awards-2021</w:t>
      </w:r>
    </w:p>
    <w:p w:rsidR="002622C9" w:rsidRPr="002622C9" w:rsidRDefault="002622C9" w:rsidP="002622C9">
      <w:pPr>
        <w:widowControl w:val="0"/>
        <w:autoSpaceDE w:val="0"/>
        <w:autoSpaceDN w:val="0"/>
        <w:adjustRightInd w:val="0"/>
        <w:ind w:left="480" w:hanging="480"/>
        <w:rPr>
          <w:noProof/>
        </w:rPr>
      </w:pPr>
      <w:r w:rsidRPr="002622C9">
        <w:rPr>
          <w:noProof/>
        </w:rPr>
        <w:t xml:space="preserve">Kalvin, B. (2021). </w:t>
      </w:r>
      <w:r w:rsidRPr="002622C9">
        <w:rPr>
          <w:i/>
          <w:iCs/>
          <w:noProof/>
        </w:rPr>
        <w:t>Profil Desa Cipta Karya</w:t>
      </w:r>
      <w:r w:rsidRPr="002622C9">
        <w:rPr>
          <w:noProof/>
        </w:rPr>
        <w:t>.</w:t>
      </w:r>
    </w:p>
    <w:p w:rsidR="002622C9" w:rsidRPr="002622C9" w:rsidRDefault="002622C9" w:rsidP="002622C9">
      <w:pPr>
        <w:widowControl w:val="0"/>
        <w:autoSpaceDE w:val="0"/>
        <w:autoSpaceDN w:val="0"/>
        <w:adjustRightInd w:val="0"/>
        <w:ind w:left="480" w:hanging="480"/>
        <w:rPr>
          <w:noProof/>
        </w:rPr>
      </w:pPr>
      <w:r w:rsidRPr="002622C9">
        <w:rPr>
          <w:noProof/>
        </w:rPr>
        <w:t xml:space="preserve">Leila Ariyani Sofia, Achmad Syamsu Hidayat, M. A. Z. (2020). OPTIMALISASI MEDIA SOSIAL SEBAGAI SARANA PROMOSI WISATA PANTAI ASMARA. </w:t>
      </w:r>
      <w:r w:rsidRPr="002622C9">
        <w:rPr>
          <w:i/>
          <w:iCs/>
          <w:noProof/>
        </w:rPr>
        <w:t>Angewandte Chemie International Edition, 6(11), 951–952.</w:t>
      </w:r>
      <w:r w:rsidRPr="002622C9">
        <w:rPr>
          <w:noProof/>
        </w:rPr>
        <w:t xml:space="preserve">, </w:t>
      </w:r>
      <w:r w:rsidRPr="002622C9">
        <w:rPr>
          <w:i/>
          <w:iCs/>
          <w:noProof/>
        </w:rPr>
        <w:t>5</w:t>
      </w:r>
      <w:r w:rsidRPr="002622C9">
        <w:rPr>
          <w:noProof/>
        </w:rPr>
        <w:t xml:space="preserve"> no </w:t>
      </w:r>
      <w:r w:rsidRPr="002622C9">
        <w:rPr>
          <w:i/>
          <w:iCs/>
          <w:noProof/>
        </w:rPr>
        <w:t>2</w:t>
      </w:r>
      <w:r w:rsidRPr="002622C9">
        <w:rPr>
          <w:noProof/>
        </w:rPr>
        <w:t>(2461–0992), 5–48.</w:t>
      </w:r>
    </w:p>
    <w:p w:rsidR="002622C9" w:rsidRPr="002622C9" w:rsidRDefault="002622C9" w:rsidP="002622C9">
      <w:pPr>
        <w:widowControl w:val="0"/>
        <w:autoSpaceDE w:val="0"/>
        <w:autoSpaceDN w:val="0"/>
        <w:adjustRightInd w:val="0"/>
        <w:ind w:left="480" w:hanging="480"/>
        <w:rPr>
          <w:noProof/>
        </w:rPr>
      </w:pPr>
      <w:r w:rsidRPr="002622C9">
        <w:rPr>
          <w:noProof/>
        </w:rPr>
        <w:t xml:space="preserve">Maryani, N., Paramita, V. S., Prabowo, J., &amp; Adialita, T. (2022). Pemberdayaan Masyarakat Berbasis Pariwisata pada Destinasi Wisata Stone Garden dan Gua Pawon. </w:t>
      </w:r>
      <w:r w:rsidRPr="002622C9">
        <w:rPr>
          <w:i/>
          <w:iCs/>
          <w:noProof/>
        </w:rPr>
        <w:t>Rahmatan Lil ’Alamin Journal of Community Services</w:t>
      </w:r>
      <w:r w:rsidRPr="002622C9">
        <w:rPr>
          <w:noProof/>
        </w:rPr>
        <w:t xml:space="preserve">, </w:t>
      </w:r>
      <w:r w:rsidRPr="002622C9">
        <w:rPr>
          <w:i/>
          <w:iCs/>
          <w:noProof/>
        </w:rPr>
        <w:t>2</w:t>
      </w:r>
      <w:r w:rsidRPr="002622C9">
        <w:rPr>
          <w:noProof/>
        </w:rPr>
        <w:t>(1), 1–14. https://doi.org/10.20885/rla.vol2.iss1.art1</w:t>
      </w:r>
    </w:p>
    <w:p w:rsidR="002622C9" w:rsidRPr="002622C9" w:rsidRDefault="002622C9" w:rsidP="002622C9">
      <w:pPr>
        <w:widowControl w:val="0"/>
        <w:autoSpaceDE w:val="0"/>
        <w:autoSpaceDN w:val="0"/>
        <w:adjustRightInd w:val="0"/>
        <w:ind w:left="480" w:hanging="480"/>
        <w:rPr>
          <w:noProof/>
        </w:rPr>
      </w:pPr>
      <w:r w:rsidRPr="002622C9">
        <w:rPr>
          <w:noProof/>
        </w:rPr>
        <w:t xml:space="preserve">Oka, I. M. D., Winia, I. N., &amp; Pugra, I. W. (2015). Pemberdayaan Masyarakat Melalui Pelatihan Pengolahan Masakan Seafoods Untuk Menunjang Pariwisata Di Desa Wisata Serangan. </w:t>
      </w:r>
      <w:r w:rsidRPr="002622C9">
        <w:rPr>
          <w:i/>
          <w:iCs/>
          <w:noProof/>
        </w:rPr>
        <w:t>Bhakti Persada : Jurnal Aplikasi IPTEKS</w:t>
      </w:r>
      <w:r w:rsidRPr="002622C9">
        <w:rPr>
          <w:noProof/>
        </w:rPr>
        <w:t xml:space="preserve">, </w:t>
      </w:r>
      <w:r w:rsidRPr="002622C9">
        <w:rPr>
          <w:i/>
          <w:iCs/>
          <w:noProof/>
        </w:rPr>
        <w:t>1</w:t>
      </w:r>
      <w:r w:rsidRPr="002622C9">
        <w:rPr>
          <w:noProof/>
        </w:rPr>
        <w:t>(1), 62. http://ojs.pnb.ac.id/index.php/BP/article/view/250</w:t>
      </w:r>
    </w:p>
    <w:p w:rsidR="00202813" w:rsidRPr="002E36A8" w:rsidRDefault="00202813" w:rsidP="00835AAB">
      <w:pPr>
        <w:widowControl w:val="0"/>
        <w:autoSpaceDE w:val="0"/>
        <w:autoSpaceDN w:val="0"/>
        <w:adjustRightInd w:val="0"/>
        <w:ind w:left="480" w:hanging="480"/>
        <w:jc w:val="both"/>
        <w:rPr>
          <w:b/>
        </w:rPr>
        <w:sectPr w:rsidR="00202813" w:rsidRPr="002E36A8" w:rsidSect="00620D8E">
          <w:type w:val="continuous"/>
          <w:pgSz w:w="11907" w:h="16839" w:code="9"/>
          <w:pgMar w:top="1701" w:right="1701" w:bottom="2268" w:left="2268" w:header="720" w:footer="720" w:gutter="0"/>
          <w:cols w:num="2" w:space="454"/>
          <w:docGrid w:linePitch="360"/>
        </w:sectPr>
      </w:pPr>
      <w:r w:rsidRPr="002E36A8">
        <w:rPr>
          <w:b/>
        </w:rPr>
        <w:fldChar w:fldCharType="end"/>
      </w:r>
    </w:p>
    <w:p w:rsidR="00D56051" w:rsidRPr="002E36A8" w:rsidRDefault="00D56051" w:rsidP="007952D5">
      <w:pPr>
        <w:ind w:left="900" w:hanging="900"/>
        <w:jc w:val="both"/>
        <w:rPr>
          <w:lang w:val="sv-SE"/>
        </w:rPr>
      </w:pPr>
    </w:p>
    <w:sectPr w:rsidR="00D56051" w:rsidRPr="002E36A8" w:rsidSect="00D95598">
      <w:type w:val="continuous"/>
      <w:pgSz w:w="11907" w:h="16839" w:code="9"/>
      <w:pgMar w:top="1701" w:right="1701" w:bottom="2268" w:left="2268" w:header="720" w:footer="720" w:gutter="0"/>
      <w:cols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A47" w:rsidRDefault="00361A47" w:rsidP="00D47E83">
      <w:r>
        <w:separator/>
      </w:r>
    </w:p>
  </w:endnote>
  <w:endnote w:type="continuationSeparator" w:id="0">
    <w:p w:rsidR="00361A47" w:rsidRDefault="00361A47" w:rsidP="00D47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A47" w:rsidRDefault="00361A47" w:rsidP="00D47E83">
      <w:r>
        <w:separator/>
      </w:r>
    </w:p>
  </w:footnote>
  <w:footnote w:type="continuationSeparator" w:id="0">
    <w:p w:rsidR="00361A47" w:rsidRDefault="00361A47" w:rsidP="00D47E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A457D"/>
    <w:multiLevelType w:val="hybridMultilevel"/>
    <w:tmpl w:val="3DE86FD2"/>
    <w:lvl w:ilvl="0" w:tplc="0421000F">
      <w:start w:val="1"/>
      <w:numFmt w:val="decimal"/>
      <w:lvlText w:val="%1."/>
      <w:lvlJc w:val="left"/>
      <w:pPr>
        <w:ind w:left="1854" w:hanging="360"/>
      </w:pPr>
      <w:rPr>
        <w:rFont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5DD90515"/>
    <w:multiLevelType w:val="multilevel"/>
    <w:tmpl w:val="529447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FC669B2"/>
    <w:multiLevelType w:val="hybridMultilevel"/>
    <w:tmpl w:val="D58AC706"/>
    <w:lvl w:ilvl="0" w:tplc="6190476E">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83"/>
    <w:rsid w:val="00002C57"/>
    <w:rsid w:val="000107D1"/>
    <w:rsid w:val="000164F0"/>
    <w:rsid w:val="00053AAD"/>
    <w:rsid w:val="000662FE"/>
    <w:rsid w:val="0006709B"/>
    <w:rsid w:val="00070849"/>
    <w:rsid w:val="000A2970"/>
    <w:rsid w:val="000A5B6F"/>
    <w:rsid w:val="000B4C0A"/>
    <w:rsid w:val="000C0BE0"/>
    <w:rsid w:val="000C2FB0"/>
    <w:rsid w:val="000C6100"/>
    <w:rsid w:val="000C67B9"/>
    <w:rsid w:val="000D11BE"/>
    <w:rsid w:val="000D3BBF"/>
    <w:rsid w:val="000D5C04"/>
    <w:rsid w:val="001040C8"/>
    <w:rsid w:val="001242B3"/>
    <w:rsid w:val="0013379B"/>
    <w:rsid w:val="001340A9"/>
    <w:rsid w:val="00145F11"/>
    <w:rsid w:val="00157CF0"/>
    <w:rsid w:val="00174162"/>
    <w:rsid w:val="00184D2A"/>
    <w:rsid w:val="001A2559"/>
    <w:rsid w:val="001A467C"/>
    <w:rsid w:val="001B023E"/>
    <w:rsid w:val="001F3D80"/>
    <w:rsid w:val="00202813"/>
    <w:rsid w:val="00210C45"/>
    <w:rsid w:val="00220AC8"/>
    <w:rsid w:val="00241EE6"/>
    <w:rsid w:val="00253E77"/>
    <w:rsid w:val="00255D95"/>
    <w:rsid w:val="002566E3"/>
    <w:rsid w:val="002622C9"/>
    <w:rsid w:val="00286AA5"/>
    <w:rsid w:val="002959D2"/>
    <w:rsid w:val="002A2FCA"/>
    <w:rsid w:val="002B1871"/>
    <w:rsid w:val="002B2F91"/>
    <w:rsid w:val="002E0091"/>
    <w:rsid w:val="002E1B43"/>
    <w:rsid w:val="002E36A8"/>
    <w:rsid w:val="0032128D"/>
    <w:rsid w:val="00326C2D"/>
    <w:rsid w:val="003433C5"/>
    <w:rsid w:val="00352C27"/>
    <w:rsid w:val="00361A47"/>
    <w:rsid w:val="00380B4E"/>
    <w:rsid w:val="003921D4"/>
    <w:rsid w:val="003A0AB4"/>
    <w:rsid w:val="003B42BB"/>
    <w:rsid w:val="003E0B78"/>
    <w:rsid w:val="00404792"/>
    <w:rsid w:val="00415035"/>
    <w:rsid w:val="004301CF"/>
    <w:rsid w:val="00431BCC"/>
    <w:rsid w:val="00435B8A"/>
    <w:rsid w:val="00472CB3"/>
    <w:rsid w:val="00496CC9"/>
    <w:rsid w:val="004A191A"/>
    <w:rsid w:val="004E1BEC"/>
    <w:rsid w:val="00523AE2"/>
    <w:rsid w:val="00533B85"/>
    <w:rsid w:val="005600AE"/>
    <w:rsid w:val="00590448"/>
    <w:rsid w:val="005A499C"/>
    <w:rsid w:val="005B5B40"/>
    <w:rsid w:val="005D48F7"/>
    <w:rsid w:val="0060055A"/>
    <w:rsid w:val="00620D8E"/>
    <w:rsid w:val="00621F1E"/>
    <w:rsid w:val="00627B70"/>
    <w:rsid w:val="006379AC"/>
    <w:rsid w:val="006434F1"/>
    <w:rsid w:val="00643D6C"/>
    <w:rsid w:val="00644D53"/>
    <w:rsid w:val="006550E3"/>
    <w:rsid w:val="006879BB"/>
    <w:rsid w:val="0069212C"/>
    <w:rsid w:val="006B4BB8"/>
    <w:rsid w:val="006C29A3"/>
    <w:rsid w:val="006C66D3"/>
    <w:rsid w:val="006C68A9"/>
    <w:rsid w:val="006F69C6"/>
    <w:rsid w:val="00712D75"/>
    <w:rsid w:val="00712FB3"/>
    <w:rsid w:val="00722D3C"/>
    <w:rsid w:val="007356AC"/>
    <w:rsid w:val="00743182"/>
    <w:rsid w:val="00745B80"/>
    <w:rsid w:val="007547A2"/>
    <w:rsid w:val="00757009"/>
    <w:rsid w:val="00762A71"/>
    <w:rsid w:val="00765A55"/>
    <w:rsid w:val="00784F88"/>
    <w:rsid w:val="00793FD3"/>
    <w:rsid w:val="007952D5"/>
    <w:rsid w:val="007A1CFC"/>
    <w:rsid w:val="007A76E7"/>
    <w:rsid w:val="007B4741"/>
    <w:rsid w:val="007C357B"/>
    <w:rsid w:val="007D1270"/>
    <w:rsid w:val="007D6967"/>
    <w:rsid w:val="00817BC1"/>
    <w:rsid w:val="0082012E"/>
    <w:rsid w:val="00823219"/>
    <w:rsid w:val="00835AAB"/>
    <w:rsid w:val="00880510"/>
    <w:rsid w:val="0088127F"/>
    <w:rsid w:val="008902B6"/>
    <w:rsid w:val="00897132"/>
    <w:rsid w:val="008B3D2F"/>
    <w:rsid w:val="008C686E"/>
    <w:rsid w:val="008E7382"/>
    <w:rsid w:val="00914F2D"/>
    <w:rsid w:val="0092199E"/>
    <w:rsid w:val="0093732B"/>
    <w:rsid w:val="009446EE"/>
    <w:rsid w:val="00947842"/>
    <w:rsid w:val="00947912"/>
    <w:rsid w:val="00953A29"/>
    <w:rsid w:val="00A03ADB"/>
    <w:rsid w:val="00A10702"/>
    <w:rsid w:val="00A11E5D"/>
    <w:rsid w:val="00A142B8"/>
    <w:rsid w:val="00A1526E"/>
    <w:rsid w:val="00A157C7"/>
    <w:rsid w:val="00A44F08"/>
    <w:rsid w:val="00A7092D"/>
    <w:rsid w:val="00A7151F"/>
    <w:rsid w:val="00A81291"/>
    <w:rsid w:val="00AB0223"/>
    <w:rsid w:val="00AB6C16"/>
    <w:rsid w:val="00AC2D38"/>
    <w:rsid w:val="00AC4722"/>
    <w:rsid w:val="00AD65D0"/>
    <w:rsid w:val="00AE50FD"/>
    <w:rsid w:val="00AF52E9"/>
    <w:rsid w:val="00B160C2"/>
    <w:rsid w:val="00B173FD"/>
    <w:rsid w:val="00B215E1"/>
    <w:rsid w:val="00B5306F"/>
    <w:rsid w:val="00B60465"/>
    <w:rsid w:val="00B66C33"/>
    <w:rsid w:val="00B866CF"/>
    <w:rsid w:val="00BA2188"/>
    <w:rsid w:val="00BA3981"/>
    <w:rsid w:val="00BA3C29"/>
    <w:rsid w:val="00BB5DAF"/>
    <w:rsid w:val="00BD530C"/>
    <w:rsid w:val="00BF0F47"/>
    <w:rsid w:val="00C11429"/>
    <w:rsid w:val="00C571C5"/>
    <w:rsid w:val="00C86DF2"/>
    <w:rsid w:val="00C906B8"/>
    <w:rsid w:val="00CA5E9F"/>
    <w:rsid w:val="00D0666C"/>
    <w:rsid w:val="00D07FA4"/>
    <w:rsid w:val="00D17467"/>
    <w:rsid w:val="00D47E83"/>
    <w:rsid w:val="00D519B5"/>
    <w:rsid w:val="00D547B4"/>
    <w:rsid w:val="00D56051"/>
    <w:rsid w:val="00D60C4F"/>
    <w:rsid w:val="00D6222B"/>
    <w:rsid w:val="00D95598"/>
    <w:rsid w:val="00DC72A8"/>
    <w:rsid w:val="00DD2F70"/>
    <w:rsid w:val="00DE00FC"/>
    <w:rsid w:val="00DE3772"/>
    <w:rsid w:val="00DF2065"/>
    <w:rsid w:val="00E55E72"/>
    <w:rsid w:val="00E72020"/>
    <w:rsid w:val="00E76B12"/>
    <w:rsid w:val="00E91F6E"/>
    <w:rsid w:val="00EA19A5"/>
    <w:rsid w:val="00EA315D"/>
    <w:rsid w:val="00EB613A"/>
    <w:rsid w:val="00ED3D11"/>
    <w:rsid w:val="00EE2F4B"/>
    <w:rsid w:val="00EF06A4"/>
    <w:rsid w:val="00F01578"/>
    <w:rsid w:val="00F0189D"/>
    <w:rsid w:val="00F072E1"/>
    <w:rsid w:val="00F14D80"/>
    <w:rsid w:val="00F26BEC"/>
    <w:rsid w:val="00F27333"/>
    <w:rsid w:val="00F519CC"/>
    <w:rsid w:val="00F60481"/>
    <w:rsid w:val="00F87A04"/>
    <w:rsid w:val="00FA1377"/>
    <w:rsid w:val="00FA453F"/>
    <w:rsid w:val="00FA569A"/>
    <w:rsid w:val="00FB50DC"/>
    <w:rsid w:val="00FC26AB"/>
    <w:rsid w:val="00FD7BD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15E8E3-9BE6-4C9B-8F99-FCA33A2AB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E83"/>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1"/>
    <w:qFormat/>
    <w:rsid w:val="002959D2"/>
    <w:pPr>
      <w:keepNext/>
      <w:spacing w:line="360" w:lineRule="auto"/>
      <w:jc w:val="both"/>
      <w:outlineLvl w:val="0"/>
    </w:pPr>
    <w:rPr>
      <w:b/>
      <w:bCs/>
      <w:lang w:val="x-none" w:eastAsia="x-none"/>
    </w:rPr>
  </w:style>
  <w:style w:type="paragraph" w:styleId="Heading2">
    <w:name w:val="heading 2"/>
    <w:basedOn w:val="Normal"/>
    <w:next w:val="Normal"/>
    <w:link w:val="Heading2Char"/>
    <w:uiPriority w:val="1"/>
    <w:qFormat/>
    <w:rsid w:val="000662FE"/>
    <w:pPr>
      <w:keepNext/>
      <w:jc w:val="both"/>
      <w:outlineLvl w:val="1"/>
    </w:pPr>
    <w:rPr>
      <w:b/>
      <w:bCs/>
      <w:lang w:val="x-none" w:eastAsia="x-none"/>
    </w:rPr>
  </w:style>
  <w:style w:type="paragraph" w:styleId="Heading3">
    <w:name w:val="heading 3"/>
    <w:basedOn w:val="Normal"/>
    <w:link w:val="Heading3Char"/>
    <w:uiPriority w:val="1"/>
    <w:qFormat/>
    <w:rsid w:val="000662FE"/>
    <w:pPr>
      <w:spacing w:before="100" w:beforeAutospacing="1" w:after="100" w:afterAutospacing="1"/>
      <w:outlineLvl w:val="2"/>
    </w:pPr>
    <w:rPr>
      <w:b/>
      <w:bCs/>
      <w:sz w:val="27"/>
      <w:szCs w:val="27"/>
      <w:lang w:val="id-ID" w:eastAsia="id-ID"/>
    </w:rPr>
  </w:style>
  <w:style w:type="paragraph" w:styleId="Heading4">
    <w:name w:val="heading 4"/>
    <w:basedOn w:val="Normal"/>
    <w:link w:val="Heading4Char"/>
    <w:uiPriority w:val="1"/>
    <w:qFormat/>
    <w:rsid w:val="000662FE"/>
    <w:pPr>
      <w:widowControl w:val="0"/>
      <w:ind w:left="1400"/>
      <w:outlineLvl w:val="3"/>
    </w:pPr>
    <w:rPr>
      <w:b/>
      <w:bCs/>
    </w:rPr>
  </w:style>
  <w:style w:type="paragraph" w:styleId="Heading5">
    <w:name w:val="heading 5"/>
    <w:basedOn w:val="Normal"/>
    <w:next w:val="Normal"/>
    <w:link w:val="Heading5Char"/>
    <w:qFormat/>
    <w:rsid w:val="000662FE"/>
    <w:pPr>
      <w:keepNext/>
      <w:spacing w:line="480" w:lineRule="auto"/>
      <w:jc w:val="center"/>
      <w:outlineLvl w:val="4"/>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qFormat/>
    <w:rsid w:val="00D47E83"/>
    <w:pPr>
      <w:ind w:left="720"/>
      <w:contextualSpacing/>
    </w:pPr>
  </w:style>
  <w:style w:type="character" w:customStyle="1" w:styleId="ListParagraphChar">
    <w:name w:val="List Paragraph Char"/>
    <w:aliases w:val="Body of text Char,List Paragraph1 Char"/>
    <w:link w:val="ListParagraph"/>
    <w:rsid w:val="00D47E83"/>
    <w:rPr>
      <w:rFonts w:ascii="Times New Roman" w:eastAsia="Times New Roman" w:hAnsi="Times New Roman" w:cs="Times New Roman"/>
      <w:sz w:val="24"/>
      <w:szCs w:val="24"/>
      <w:lang w:val="en-US"/>
    </w:rPr>
  </w:style>
  <w:style w:type="character" w:styleId="Emphasis">
    <w:name w:val="Emphasis"/>
    <w:qFormat/>
    <w:rsid w:val="00D47E83"/>
    <w:rPr>
      <w:i/>
      <w:iCs/>
    </w:rPr>
  </w:style>
  <w:style w:type="paragraph" w:styleId="Header">
    <w:name w:val="header"/>
    <w:basedOn w:val="Normal"/>
    <w:link w:val="HeaderChar"/>
    <w:uiPriority w:val="99"/>
    <w:unhideWhenUsed/>
    <w:rsid w:val="00D47E83"/>
    <w:pPr>
      <w:tabs>
        <w:tab w:val="center" w:pos="4513"/>
        <w:tab w:val="right" w:pos="9026"/>
      </w:tabs>
    </w:pPr>
  </w:style>
  <w:style w:type="character" w:customStyle="1" w:styleId="HeaderChar">
    <w:name w:val="Header Char"/>
    <w:basedOn w:val="DefaultParagraphFont"/>
    <w:link w:val="Header"/>
    <w:uiPriority w:val="99"/>
    <w:rsid w:val="00D47E8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47E83"/>
    <w:pPr>
      <w:tabs>
        <w:tab w:val="center" w:pos="4513"/>
        <w:tab w:val="right" w:pos="9026"/>
      </w:tabs>
    </w:pPr>
  </w:style>
  <w:style w:type="character" w:customStyle="1" w:styleId="FooterChar">
    <w:name w:val="Footer Char"/>
    <w:basedOn w:val="DefaultParagraphFont"/>
    <w:link w:val="Footer"/>
    <w:uiPriority w:val="99"/>
    <w:rsid w:val="00D47E83"/>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47E83"/>
    <w:rPr>
      <w:rFonts w:ascii="Tahoma" w:hAnsi="Tahoma" w:cs="Tahoma"/>
      <w:sz w:val="16"/>
      <w:szCs w:val="16"/>
    </w:rPr>
  </w:style>
  <w:style w:type="character" w:customStyle="1" w:styleId="BalloonTextChar">
    <w:name w:val="Balloon Text Char"/>
    <w:basedOn w:val="DefaultParagraphFont"/>
    <w:link w:val="BalloonText"/>
    <w:uiPriority w:val="99"/>
    <w:semiHidden/>
    <w:rsid w:val="00D47E83"/>
    <w:rPr>
      <w:rFonts w:ascii="Tahoma" w:eastAsia="Times New Roman" w:hAnsi="Tahoma" w:cs="Tahoma"/>
      <w:sz w:val="16"/>
      <w:szCs w:val="16"/>
      <w:lang w:val="en-US"/>
    </w:rPr>
  </w:style>
  <w:style w:type="paragraph" w:styleId="NormalWeb">
    <w:name w:val="Normal (Web)"/>
    <w:basedOn w:val="Normal"/>
    <w:unhideWhenUsed/>
    <w:rsid w:val="00D47E83"/>
    <w:pPr>
      <w:spacing w:before="100" w:beforeAutospacing="1" w:after="100" w:afterAutospacing="1"/>
    </w:pPr>
  </w:style>
  <w:style w:type="character" w:customStyle="1" w:styleId="hps">
    <w:name w:val="hps"/>
    <w:basedOn w:val="DefaultParagraphFont"/>
    <w:rsid w:val="00D47E83"/>
  </w:style>
  <w:style w:type="paragraph" w:styleId="FootnoteText">
    <w:name w:val="footnote text"/>
    <w:basedOn w:val="Normal"/>
    <w:link w:val="FootnoteTextChar"/>
    <w:uiPriority w:val="99"/>
    <w:rsid w:val="00D47E83"/>
    <w:rPr>
      <w:sz w:val="20"/>
      <w:szCs w:val="20"/>
      <w:lang w:val="x-none" w:eastAsia="x-none"/>
    </w:rPr>
  </w:style>
  <w:style w:type="character" w:customStyle="1" w:styleId="FootnoteTextChar">
    <w:name w:val="Footnote Text Char"/>
    <w:basedOn w:val="DefaultParagraphFont"/>
    <w:link w:val="FootnoteText"/>
    <w:uiPriority w:val="99"/>
    <w:rsid w:val="00D47E83"/>
    <w:rPr>
      <w:rFonts w:ascii="Times New Roman" w:eastAsia="Times New Roman" w:hAnsi="Times New Roman" w:cs="Times New Roman"/>
      <w:sz w:val="20"/>
      <w:szCs w:val="20"/>
      <w:lang w:val="x-none" w:eastAsia="x-none"/>
    </w:rPr>
  </w:style>
  <w:style w:type="paragraph" w:styleId="NoSpacing">
    <w:name w:val="No Spacing"/>
    <w:uiPriority w:val="1"/>
    <w:qFormat/>
    <w:rsid w:val="00D47E83"/>
    <w:pPr>
      <w:spacing w:after="0" w:line="240" w:lineRule="auto"/>
    </w:pPr>
    <w:rPr>
      <w:rFonts w:ascii="Calibri" w:eastAsia="Calibri" w:hAnsi="Calibri" w:cs="Times New Roman"/>
      <w:b/>
      <w:noProof/>
    </w:rPr>
  </w:style>
  <w:style w:type="paragraph" w:styleId="BodyText2">
    <w:name w:val="Body Text 2"/>
    <w:basedOn w:val="Normal"/>
    <w:link w:val="BodyText2Char"/>
    <w:rsid w:val="00D47E83"/>
    <w:pPr>
      <w:spacing w:line="480" w:lineRule="auto"/>
      <w:jc w:val="both"/>
    </w:pPr>
    <w:rPr>
      <w:lang w:val="id-ID" w:eastAsia="x-none"/>
    </w:rPr>
  </w:style>
  <w:style w:type="character" w:customStyle="1" w:styleId="BodyText2Char">
    <w:name w:val="Body Text 2 Char"/>
    <w:basedOn w:val="DefaultParagraphFont"/>
    <w:link w:val="BodyText2"/>
    <w:rsid w:val="00D47E83"/>
    <w:rPr>
      <w:rFonts w:ascii="Times New Roman" w:eastAsia="Times New Roman" w:hAnsi="Times New Roman" w:cs="Times New Roman"/>
      <w:sz w:val="24"/>
      <w:szCs w:val="24"/>
      <w:lang w:eastAsia="x-none"/>
    </w:rPr>
  </w:style>
  <w:style w:type="character" w:customStyle="1" w:styleId="Heading1Char">
    <w:name w:val="Heading 1 Char"/>
    <w:basedOn w:val="DefaultParagraphFont"/>
    <w:link w:val="Heading1"/>
    <w:uiPriority w:val="1"/>
    <w:rsid w:val="002959D2"/>
    <w:rPr>
      <w:rFonts w:ascii="Times New Roman" w:eastAsia="Times New Roman" w:hAnsi="Times New Roman" w:cs="Times New Roman"/>
      <w:b/>
      <w:bCs/>
      <w:sz w:val="24"/>
      <w:szCs w:val="24"/>
      <w:lang w:val="x-none" w:eastAsia="x-none"/>
    </w:rPr>
  </w:style>
  <w:style w:type="paragraph" w:customStyle="1" w:styleId="Default">
    <w:name w:val="Default"/>
    <w:rsid w:val="00EF06A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2">
    <w:name w:val="List 2"/>
    <w:basedOn w:val="Normal"/>
    <w:rsid w:val="000662FE"/>
    <w:pPr>
      <w:ind w:left="720" w:hanging="360"/>
    </w:pPr>
  </w:style>
  <w:style w:type="paragraph" w:styleId="HTMLPreformatted">
    <w:name w:val="HTML Preformatted"/>
    <w:basedOn w:val="Normal"/>
    <w:link w:val="HTMLPreformattedChar"/>
    <w:uiPriority w:val="99"/>
    <w:unhideWhenUsed/>
    <w:rsid w:val="0006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id-ID" w:eastAsia="id-ID"/>
    </w:rPr>
  </w:style>
  <w:style w:type="character" w:customStyle="1" w:styleId="HTMLPreformattedChar">
    <w:name w:val="HTML Preformatted Char"/>
    <w:basedOn w:val="DefaultParagraphFont"/>
    <w:link w:val="HTMLPreformatted"/>
    <w:uiPriority w:val="99"/>
    <w:rsid w:val="000662FE"/>
    <w:rPr>
      <w:rFonts w:ascii="Courier New" w:eastAsia="Times New Roman" w:hAnsi="Courier New" w:cs="Times New Roman"/>
      <w:sz w:val="20"/>
      <w:szCs w:val="20"/>
      <w:lang w:eastAsia="id-ID"/>
    </w:rPr>
  </w:style>
  <w:style w:type="character" w:customStyle="1" w:styleId="Heading2Char">
    <w:name w:val="Heading 2 Char"/>
    <w:basedOn w:val="DefaultParagraphFont"/>
    <w:link w:val="Heading2"/>
    <w:uiPriority w:val="1"/>
    <w:rsid w:val="000662FE"/>
    <w:rPr>
      <w:rFonts w:ascii="Times New Roman" w:eastAsia="Times New Roman" w:hAnsi="Times New Roman" w:cs="Times New Roman"/>
      <w:b/>
      <w:bCs/>
      <w:sz w:val="24"/>
      <w:szCs w:val="24"/>
      <w:lang w:val="x-none" w:eastAsia="x-none"/>
    </w:rPr>
  </w:style>
  <w:style w:type="character" w:customStyle="1" w:styleId="Heading3Char">
    <w:name w:val="Heading 3 Char"/>
    <w:basedOn w:val="DefaultParagraphFont"/>
    <w:link w:val="Heading3"/>
    <w:uiPriority w:val="1"/>
    <w:rsid w:val="000662FE"/>
    <w:rPr>
      <w:rFonts w:ascii="Times New Roman" w:eastAsia="Times New Roman" w:hAnsi="Times New Roman" w:cs="Times New Roman"/>
      <w:b/>
      <w:bCs/>
      <w:sz w:val="27"/>
      <w:szCs w:val="27"/>
      <w:lang w:eastAsia="id-ID"/>
    </w:rPr>
  </w:style>
  <w:style w:type="character" w:customStyle="1" w:styleId="Heading4Char">
    <w:name w:val="Heading 4 Char"/>
    <w:basedOn w:val="DefaultParagraphFont"/>
    <w:link w:val="Heading4"/>
    <w:uiPriority w:val="1"/>
    <w:rsid w:val="000662FE"/>
    <w:rPr>
      <w:rFonts w:ascii="Times New Roman" w:eastAsia="Times New Roman" w:hAnsi="Times New Roman" w:cs="Times New Roman"/>
      <w:b/>
      <w:bCs/>
      <w:sz w:val="24"/>
      <w:szCs w:val="24"/>
      <w:lang w:val="en-US"/>
    </w:rPr>
  </w:style>
  <w:style w:type="character" w:customStyle="1" w:styleId="Heading5Char">
    <w:name w:val="Heading 5 Char"/>
    <w:basedOn w:val="DefaultParagraphFont"/>
    <w:link w:val="Heading5"/>
    <w:rsid w:val="000662FE"/>
    <w:rPr>
      <w:rFonts w:ascii="Times New Roman" w:eastAsia="Times New Roman" w:hAnsi="Times New Roman" w:cs="Times New Roman"/>
      <w:b/>
      <w:bCs/>
      <w:szCs w:val="24"/>
      <w:lang w:val="en-US"/>
    </w:rPr>
  </w:style>
  <w:style w:type="paragraph" w:styleId="Title">
    <w:name w:val="Title"/>
    <w:basedOn w:val="Normal"/>
    <w:link w:val="TitleChar"/>
    <w:qFormat/>
    <w:rsid w:val="000662FE"/>
    <w:pPr>
      <w:jc w:val="center"/>
    </w:pPr>
    <w:rPr>
      <w:b/>
      <w:bCs/>
      <w:sz w:val="28"/>
      <w:lang w:val="x-none" w:eastAsia="x-none"/>
    </w:rPr>
  </w:style>
  <w:style w:type="character" w:customStyle="1" w:styleId="TitleChar">
    <w:name w:val="Title Char"/>
    <w:basedOn w:val="DefaultParagraphFont"/>
    <w:link w:val="Title"/>
    <w:rsid w:val="000662FE"/>
    <w:rPr>
      <w:rFonts w:ascii="Times New Roman" w:eastAsia="Times New Roman" w:hAnsi="Times New Roman" w:cs="Times New Roman"/>
      <w:b/>
      <w:bCs/>
      <w:sz w:val="28"/>
      <w:szCs w:val="24"/>
      <w:lang w:val="x-none" w:eastAsia="x-none"/>
    </w:rPr>
  </w:style>
  <w:style w:type="paragraph" w:styleId="Subtitle">
    <w:name w:val="Subtitle"/>
    <w:basedOn w:val="Normal"/>
    <w:link w:val="SubtitleChar"/>
    <w:uiPriority w:val="11"/>
    <w:qFormat/>
    <w:rsid w:val="000662FE"/>
    <w:pPr>
      <w:jc w:val="center"/>
    </w:pPr>
    <w:rPr>
      <w:b/>
      <w:bCs/>
      <w:lang w:val="x-none" w:eastAsia="x-none"/>
    </w:rPr>
  </w:style>
  <w:style w:type="character" w:customStyle="1" w:styleId="SubtitleChar">
    <w:name w:val="Subtitle Char"/>
    <w:basedOn w:val="DefaultParagraphFont"/>
    <w:link w:val="Subtitle"/>
    <w:uiPriority w:val="11"/>
    <w:rsid w:val="000662FE"/>
    <w:rPr>
      <w:rFonts w:ascii="Times New Roman" w:eastAsia="Times New Roman" w:hAnsi="Times New Roman" w:cs="Times New Roman"/>
      <w:b/>
      <w:bCs/>
      <w:sz w:val="24"/>
      <w:szCs w:val="24"/>
      <w:lang w:val="x-none" w:eastAsia="x-none"/>
    </w:rPr>
  </w:style>
  <w:style w:type="paragraph" w:styleId="BodyText">
    <w:name w:val="Body Text"/>
    <w:basedOn w:val="Normal"/>
    <w:link w:val="BodyTextChar"/>
    <w:uiPriority w:val="99"/>
    <w:qFormat/>
    <w:rsid w:val="000662FE"/>
    <w:pPr>
      <w:tabs>
        <w:tab w:val="num" w:pos="0"/>
      </w:tabs>
      <w:spacing w:line="360" w:lineRule="auto"/>
      <w:jc w:val="both"/>
    </w:pPr>
    <w:rPr>
      <w:sz w:val="20"/>
      <w:lang w:val="id-ID" w:eastAsia="x-none"/>
    </w:rPr>
  </w:style>
  <w:style w:type="character" w:customStyle="1" w:styleId="BodyTextChar">
    <w:name w:val="Body Text Char"/>
    <w:basedOn w:val="DefaultParagraphFont"/>
    <w:link w:val="BodyText"/>
    <w:uiPriority w:val="99"/>
    <w:rsid w:val="000662FE"/>
    <w:rPr>
      <w:rFonts w:ascii="Times New Roman" w:eastAsia="Times New Roman" w:hAnsi="Times New Roman" w:cs="Times New Roman"/>
      <w:sz w:val="20"/>
      <w:szCs w:val="24"/>
      <w:lang w:eastAsia="x-none"/>
    </w:rPr>
  </w:style>
  <w:style w:type="paragraph" w:styleId="BodyTextIndent">
    <w:name w:val="Body Text Indent"/>
    <w:basedOn w:val="Normal"/>
    <w:link w:val="BodyTextIndentChar"/>
    <w:rsid w:val="000662FE"/>
    <w:pPr>
      <w:tabs>
        <w:tab w:val="num" w:pos="0"/>
      </w:tabs>
      <w:spacing w:line="360" w:lineRule="auto"/>
      <w:ind w:firstLine="720"/>
      <w:jc w:val="both"/>
    </w:pPr>
    <w:rPr>
      <w:sz w:val="20"/>
      <w:lang w:val="id-ID" w:eastAsia="x-none"/>
    </w:rPr>
  </w:style>
  <w:style w:type="character" w:customStyle="1" w:styleId="BodyTextIndentChar">
    <w:name w:val="Body Text Indent Char"/>
    <w:basedOn w:val="DefaultParagraphFont"/>
    <w:link w:val="BodyTextIndent"/>
    <w:rsid w:val="000662FE"/>
    <w:rPr>
      <w:rFonts w:ascii="Times New Roman" w:eastAsia="Times New Roman" w:hAnsi="Times New Roman" w:cs="Times New Roman"/>
      <w:sz w:val="20"/>
      <w:szCs w:val="24"/>
      <w:lang w:eastAsia="x-none"/>
    </w:rPr>
  </w:style>
  <w:style w:type="character" w:styleId="FootnoteReference">
    <w:name w:val="footnote reference"/>
    <w:uiPriority w:val="99"/>
    <w:semiHidden/>
    <w:rsid w:val="000662FE"/>
    <w:rPr>
      <w:vertAlign w:val="superscript"/>
    </w:rPr>
  </w:style>
  <w:style w:type="character" w:styleId="Hyperlink">
    <w:name w:val="Hyperlink"/>
    <w:uiPriority w:val="99"/>
    <w:unhideWhenUsed/>
    <w:rsid w:val="000662FE"/>
    <w:rPr>
      <w:color w:val="0000FF"/>
      <w:u w:val="single"/>
    </w:rPr>
  </w:style>
  <w:style w:type="character" w:styleId="PlaceholderText">
    <w:name w:val="Placeholder Text"/>
    <w:uiPriority w:val="99"/>
    <w:semiHidden/>
    <w:rsid w:val="000662FE"/>
    <w:rPr>
      <w:color w:val="808080"/>
    </w:rPr>
  </w:style>
  <w:style w:type="table" w:styleId="TableGrid">
    <w:name w:val="Table Grid"/>
    <w:basedOn w:val="TableNormal"/>
    <w:uiPriority w:val="59"/>
    <w:rsid w:val="000662FE"/>
    <w:pPr>
      <w:spacing w:after="0" w:line="240" w:lineRule="auto"/>
    </w:pPr>
    <w:rPr>
      <w:rFonts w:ascii="Calibri" w:eastAsia="Calibri" w:hAnsi="Calibri" w:cs="Times New Roman"/>
      <w:sz w:val="20"/>
      <w:szCs w:val="20"/>
      <w:lang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sonospacing0">
    <w:name w:val="msonospacing"/>
    <w:rsid w:val="000662FE"/>
    <w:pPr>
      <w:spacing w:after="0" w:line="240" w:lineRule="auto"/>
    </w:pPr>
    <w:rPr>
      <w:rFonts w:ascii="Calibri" w:eastAsia="Calibri" w:hAnsi="Calibri" w:cs="Times New Roman"/>
      <w:b/>
      <w:noProof/>
    </w:rPr>
  </w:style>
  <w:style w:type="character" w:styleId="Strong">
    <w:name w:val="Strong"/>
    <w:uiPriority w:val="99"/>
    <w:qFormat/>
    <w:rsid w:val="000662FE"/>
    <w:rPr>
      <w:b/>
      <w:bCs/>
    </w:rPr>
  </w:style>
  <w:style w:type="paragraph" w:customStyle="1" w:styleId="msolistparagraphcxspmiddle">
    <w:name w:val="msolistparagraphcxspmiddle"/>
    <w:basedOn w:val="Normal"/>
    <w:rsid w:val="000662FE"/>
    <w:pPr>
      <w:spacing w:before="100" w:beforeAutospacing="1" w:after="100" w:afterAutospacing="1"/>
    </w:pPr>
  </w:style>
  <w:style w:type="character" w:customStyle="1" w:styleId="longtext">
    <w:name w:val="long_text"/>
    <w:basedOn w:val="DefaultParagraphFont"/>
    <w:rsid w:val="000662FE"/>
  </w:style>
  <w:style w:type="character" w:styleId="HTMLCite">
    <w:name w:val="HTML Cite"/>
    <w:uiPriority w:val="99"/>
    <w:rsid w:val="000662FE"/>
    <w:rPr>
      <w:i/>
      <w:iCs/>
    </w:rPr>
  </w:style>
  <w:style w:type="paragraph" w:styleId="PlainText">
    <w:name w:val="Plain Text"/>
    <w:basedOn w:val="Normal"/>
    <w:link w:val="PlainTextChar"/>
    <w:uiPriority w:val="99"/>
    <w:rsid w:val="000662FE"/>
    <w:rPr>
      <w:rFonts w:ascii="Courier New" w:hAnsi="Courier New"/>
      <w:sz w:val="20"/>
      <w:szCs w:val="20"/>
      <w:lang w:val="x-none" w:eastAsia="x-none"/>
    </w:rPr>
  </w:style>
  <w:style w:type="character" w:customStyle="1" w:styleId="PlainTextChar">
    <w:name w:val="Plain Text Char"/>
    <w:basedOn w:val="DefaultParagraphFont"/>
    <w:link w:val="PlainText"/>
    <w:uiPriority w:val="99"/>
    <w:rsid w:val="000662FE"/>
    <w:rPr>
      <w:rFonts w:ascii="Courier New" w:eastAsia="Times New Roman" w:hAnsi="Courier New" w:cs="Times New Roman"/>
      <w:sz w:val="20"/>
      <w:szCs w:val="20"/>
      <w:lang w:val="x-none" w:eastAsia="x-none"/>
    </w:rPr>
  </w:style>
  <w:style w:type="paragraph" w:customStyle="1" w:styleId="Style2">
    <w:name w:val="Style 2"/>
    <w:rsid w:val="000662FE"/>
    <w:pPr>
      <w:widowControl w:val="0"/>
      <w:autoSpaceDE w:val="0"/>
      <w:autoSpaceDN w:val="0"/>
      <w:spacing w:after="0" w:line="240" w:lineRule="auto"/>
      <w:ind w:right="72" w:firstLine="648"/>
      <w:jc w:val="both"/>
    </w:pPr>
    <w:rPr>
      <w:rFonts w:ascii="Times New Roman" w:eastAsia="Times New Roman" w:hAnsi="Times New Roman" w:cs="Times New Roman"/>
      <w:sz w:val="24"/>
      <w:szCs w:val="24"/>
      <w:lang w:val="en-US" w:eastAsia="en-GB"/>
    </w:rPr>
  </w:style>
  <w:style w:type="character" w:customStyle="1" w:styleId="CharacterStyle1">
    <w:name w:val="Character Style 1"/>
    <w:rsid w:val="000662FE"/>
    <w:rPr>
      <w:sz w:val="24"/>
      <w:szCs w:val="24"/>
    </w:rPr>
  </w:style>
  <w:style w:type="character" w:customStyle="1" w:styleId="apple-converted-space">
    <w:name w:val="apple-converted-space"/>
    <w:basedOn w:val="DefaultParagraphFont"/>
    <w:rsid w:val="000662FE"/>
  </w:style>
  <w:style w:type="character" w:customStyle="1" w:styleId="atn">
    <w:name w:val="atn"/>
    <w:basedOn w:val="DefaultParagraphFont"/>
    <w:rsid w:val="000662FE"/>
  </w:style>
  <w:style w:type="character" w:customStyle="1" w:styleId="googqs-tidbit1">
    <w:name w:val="goog_qs-tidbit1"/>
    <w:rsid w:val="000662FE"/>
    <w:rPr>
      <w:vanish w:val="0"/>
      <w:webHidden w:val="0"/>
      <w:specVanish w:val="0"/>
    </w:rPr>
  </w:style>
  <w:style w:type="character" w:customStyle="1" w:styleId="fullpost">
    <w:name w:val="fullpost"/>
    <w:basedOn w:val="DefaultParagraphFont"/>
    <w:rsid w:val="000662FE"/>
  </w:style>
  <w:style w:type="character" w:styleId="PageNumber">
    <w:name w:val="page number"/>
    <w:basedOn w:val="DefaultParagraphFont"/>
    <w:uiPriority w:val="99"/>
    <w:rsid w:val="000662FE"/>
  </w:style>
  <w:style w:type="character" w:customStyle="1" w:styleId="apple-style-span">
    <w:name w:val="apple-style-span"/>
    <w:basedOn w:val="DefaultParagraphFont"/>
    <w:rsid w:val="000662FE"/>
  </w:style>
  <w:style w:type="paragraph" w:styleId="Index1">
    <w:name w:val="index 1"/>
    <w:basedOn w:val="Normal"/>
    <w:next w:val="Normal"/>
    <w:autoRedefine/>
    <w:uiPriority w:val="99"/>
    <w:unhideWhenUsed/>
    <w:rsid w:val="000662FE"/>
    <w:pPr>
      <w:ind w:left="240" w:hanging="240"/>
    </w:pPr>
    <w:rPr>
      <w:rFonts w:ascii="Calibri" w:hAnsi="Calibri" w:cs="Calibri"/>
      <w:sz w:val="18"/>
      <w:szCs w:val="18"/>
    </w:rPr>
  </w:style>
  <w:style w:type="paragraph" w:styleId="Index2">
    <w:name w:val="index 2"/>
    <w:basedOn w:val="Normal"/>
    <w:next w:val="Normal"/>
    <w:autoRedefine/>
    <w:uiPriority w:val="99"/>
    <w:unhideWhenUsed/>
    <w:rsid w:val="000662FE"/>
    <w:pPr>
      <w:ind w:left="480" w:hanging="240"/>
    </w:pPr>
    <w:rPr>
      <w:rFonts w:ascii="Calibri" w:hAnsi="Calibri" w:cs="Calibri"/>
      <w:sz w:val="18"/>
      <w:szCs w:val="18"/>
    </w:rPr>
  </w:style>
  <w:style w:type="paragraph" w:styleId="Index3">
    <w:name w:val="index 3"/>
    <w:basedOn w:val="Normal"/>
    <w:next w:val="Normal"/>
    <w:autoRedefine/>
    <w:uiPriority w:val="99"/>
    <w:unhideWhenUsed/>
    <w:rsid w:val="000662FE"/>
    <w:pPr>
      <w:ind w:left="720" w:hanging="240"/>
    </w:pPr>
    <w:rPr>
      <w:rFonts w:ascii="Calibri" w:hAnsi="Calibri" w:cs="Calibri"/>
      <w:sz w:val="18"/>
      <w:szCs w:val="18"/>
    </w:rPr>
  </w:style>
  <w:style w:type="paragraph" w:styleId="Index4">
    <w:name w:val="index 4"/>
    <w:basedOn w:val="Normal"/>
    <w:next w:val="Normal"/>
    <w:autoRedefine/>
    <w:uiPriority w:val="99"/>
    <w:unhideWhenUsed/>
    <w:rsid w:val="000662FE"/>
    <w:pPr>
      <w:ind w:left="960" w:hanging="240"/>
    </w:pPr>
    <w:rPr>
      <w:rFonts w:ascii="Calibri" w:hAnsi="Calibri" w:cs="Calibri"/>
      <w:sz w:val="18"/>
      <w:szCs w:val="18"/>
    </w:rPr>
  </w:style>
  <w:style w:type="paragraph" w:styleId="Index5">
    <w:name w:val="index 5"/>
    <w:basedOn w:val="Normal"/>
    <w:next w:val="Normal"/>
    <w:autoRedefine/>
    <w:uiPriority w:val="99"/>
    <w:unhideWhenUsed/>
    <w:rsid w:val="000662FE"/>
    <w:pPr>
      <w:ind w:left="1200" w:hanging="240"/>
    </w:pPr>
    <w:rPr>
      <w:rFonts w:ascii="Calibri" w:hAnsi="Calibri" w:cs="Calibri"/>
      <w:sz w:val="18"/>
      <w:szCs w:val="18"/>
    </w:rPr>
  </w:style>
  <w:style w:type="paragraph" w:styleId="Index6">
    <w:name w:val="index 6"/>
    <w:basedOn w:val="Normal"/>
    <w:next w:val="Normal"/>
    <w:autoRedefine/>
    <w:uiPriority w:val="99"/>
    <w:unhideWhenUsed/>
    <w:rsid w:val="000662FE"/>
    <w:pPr>
      <w:ind w:left="1440" w:hanging="240"/>
    </w:pPr>
    <w:rPr>
      <w:rFonts w:ascii="Calibri" w:hAnsi="Calibri" w:cs="Calibri"/>
      <w:sz w:val="18"/>
      <w:szCs w:val="18"/>
    </w:rPr>
  </w:style>
  <w:style w:type="paragraph" w:styleId="Index7">
    <w:name w:val="index 7"/>
    <w:basedOn w:val="Normal"/>
    <w:next w:val="Normal"/>
    <w:autoRedefine/>
    <w:uiPriority w:val="99"/>
    <w:unhideWhenUsed/>
    <w:rsid w:val="000662FE"/>
    <w:pPr>
      <w:ind w:left="1680" w:hanging="240"/>
    </w:pPr>
    <w:rPr>
      <w:rFonts w:ascii="Calibri" w:hAnsi="Calibri" w:cs="Calibri"/>
      <w:sz w:val="18"/>
      <w:szCs w:val="18"/>
    </w:rPr>
  </w:style>
  <w:style w:type="paragraph" w:styleId="Index8">
    <w:name w:val="index 8"/>
    <w:basedOn w:val="Normal"/>
    <w:next w:val="Normal"/>
    <w:autoRedefine/>
    <w:uiPriority w:val="99"/>
    <w:unhideWhenUsed/>
    <w:rsid w:val="000662FE"/>
    <w:pPr>
      <w:ind w:left="1920" w:hanging="240"/>
    </w:pPr>
    <w:rPr>
      <w:rFonts w:ascii="Calibri" w:hAnsi="Calibri" w:cs="Calibri"/>
      <w:sz w:val="18"/>
      <w:szCs w:val="18"/>
    </w:rPr>
  </w:style>
  <w:style w:type="paragraph" w:styleId="Index9">
    <w:name w:val="index 9"/>
    <w:basedOn w:val="Normal"/>
    <w:next w:val="Normal"/>
    <w:autoRedefine/>
    <w:uiPriority w:val="99"/>
    <w:unhideWhenUsed/>
    <w:rsid w:val="000662FE"/>
    <w:pPr>
      <w:ind w:left="2160" w:hanging="240"/>
    </w:pPr>
    <w:rPr>
      <w:rFonts w:ascii="Calibri" w:hAnsi="Calibri" w:cs="Calibri"/>
      <w:sz w:val="18"/>
      <w:szCs w:val="18"/>
    </w:rPr>
  </w:style>
  <w:style w:type="paragraph" w:styleId="IndexHeading">
    <w:name w:val="index heading"/>
    <w:basedOn w:val="Normal"/>
    <w:next w:val="Index1"/>
    <w:uiPriority w:val="99"/>
    <w:unhideWhenUsed/>
    <w:rsid w:val="000662FE"/>
    <w:pPr>
      <w:spacing w:before="240" w:after="120"/>
      <w:ind w:left="140"/>
    </w:pPr>
    <w:rPr>
      <w:rFonts w:ascii="Cambria" w:hAnsi="Cambria"/>
      <w:b/>
      <w:bCs/>
      <w:sz w:val="28"/>
      <w:szCs w:val="28"/>
    </w:rPr>
  </w:style>
  <w:style w:type="character" w:styleId="CommentReference">
    <w:name w:val="annotation reference"/>
    <w:uiPriority w:val="99"/>
    <w:semiHidden/>
    <w:unhideWhenUsed/>
    <w:rsid w:val="000662FE"/>
    <w:rPr>
      <w:sz w:val="16"/>
      <w:szCs w:val="16"/>
    </w:rPr>
  </w:style>
  <w:style w:type="paragraph" w:styleId="CommentText">
    <w:name w:val="annotation text"/>
    <w:basedOn w:val="Normal"/>
    <w:link w:val="CommentTextChar"/>
    <w:uiPriority w:val="99"/>
    <w:semiHidden/>
    <w:unhideWhenUsed/>
    <w:rsid w:val="000662FE"/>
    <w:rPr>
      <w:sz w:val="20"/>
      <w:szCs w:val="20"/>
      <w:lang w:val="x-none" w:eastAsia="x-none"/>
    </w:rPr>
  </w:style>
  <w:style w:type="character" w:customStyle="1" w:styleId="CommentTextChar">
    <w:name w:val="Comment Text Char"/>
    <w:basedOn w:val="DefaultParagraphFont"/>
    <w:link w:val="CommentText"/>
    <w:uiPriority w:val="99"/>
    <w:semiHidden/>
    <w:rsid w:val="000662FE"/>
    <w:rPr>
      <w:rFonts w:ascii="Times New Roman" w:eastAsia="Times New Roman" w:hAnsi="Times New Roman" w:cs="Times New Roman"/>
      <w:sz w:val="20"/>
      <w:szCs w:val="20"/>
      <w:lang w:val="x-none" w:eastAsia="x-none"/>
    </w:rPr>
  </w:style>
  <w:style w:type="paragraph" w:styleId="Bibliography">
    <w:name w:val="Bibliography"/>
    <w:basedOn w:val="Normal"/>
    <w:next w:val="Normal"/>
    <w:uiPriority w:val="37"/>
    <w:semiHidden/>
    <w:unhideWhenUsed/>
    <w:rsid w:val="000662FE"/>
  </w:style>
  <w:style w:type="paragraph" w:styleId="BodyTextIndent2">
    <w:name w:val="Body Text Indent 2"/>
    <w:basedOn w:val="Normal"/>
    <w:link w:val="BodyTextIndent2Char"/>
    <w:uiPriority w:val="99"/>
    <w:semiHidden/>
    <w:unhideWhenUsed/>
    <w:rsid w:val="000662FE"/>
    <w:pPr>
      <w:spacing w:after="120" w:line="480" w:lineRule="auto"/>
      <w:ind w:left="283"/>
    </w:pPr>
  </w:style>
  <w:style w:type="character" w:customStyle="1" w:styleId="BodyTextIndent2Char">
    <w:name w:val="Body Text Indent 2 Char"/>
    <w:basedOn w:val="DefaultParagraphFont"/>
    <w:link w:val="BodyTextIndent2"/>
    <w:uiPriority w:val="99"/>
    <w:semiHidden/>
    <w:rsid w:val="000662FE"/>
    <w:rPr>
      <w:rFonts w:ascii="Times New Roman" w:eastAsia="Times New Roman" w:hAnsi="Times New Roman" w:cs="Times New Roman"/>
      <w:sz w:val="24"/>
      <w:szCs w:val="24"/>
      <w:lang w:val="en-US"/>
    </w:rPr>
  </w:style>
  <w:style w:type="character" w:customStyle="1" w:styleId="nw">
    <w:name w:val="nw"/>
    <w:rsid w:val="000662FE"/>
  </w:style>
  <w:style w:type="character" w:styleId="FollowedHyperlink">
    <w:name w:val="FollowedHyperlink"/>
    <w:uiPriority w:val="99"/>
    <w:semiHidden/>
    <w:unhideWhenUsed/>
    <w:rsid w:val="000662FE"/>
    <w:rPr>
      <w:color w:val="800080"/>
      <w:u w:val="single"/>
    </w:rPr>
  </w:style>
  <w:style w:type="character" w:customStyle="1" w:styleId="BodyTextIndent3Char">
    <w:name w:val="Body Text Indent 3 Char"/>
    <w:link w:val="BodyTextIndent3"/>
    <w:rsid w:val="000662FE"/>
    <w:rPr>
      <w:sz w:val="16"/>
      <w:szCs w:val="16"/>
      <w:lang w:val="en-US"/>
    </w:rPr>
  </w:style>
  <w:style w:type="paragraph" w:styleId="BodyTextIndent3">
    <w:name w:val="Body Text Indent 3"/>
    <w:basedOn w:val="Normal"/>
    <w:link w:val="BodyTextIndent3Char"/>
    <w:unhideWhenUsed/>
    <w:rsid w:val="000662FE"/>
    <w:pPr>
      <w:spacing w:after="120" w:line="276" w:lineRule="auto"/>
      <w:ind w:left="283"/>
    </w:pPr>
    <w:rPr>
      <w:rFonts w:asciiTheme="minorHAnsi" w:eastAsiaTheme="minorHAnsi" w:hAnsiTheme="minorHAnsi" w:cstheme="minorBidi"/>
      <w:sz w:val="16"/>
      <w:szCs w:val="16"/>
    </w:rPr>
  </w:style>
  <w:style w:type="character" w:customStyle="1" w:styleId="BodyTextIndent3Char1">
    <w:name w:val="Body Text Indent 3 Char1"/>
    <w:basedOn w:val="DefaultParagraphFont"/>
    <w:uiPriority w:val="99"/>
    <w:semiHidden/>
    <w:rsid w:val="000662FE"/>
    <w:rPr>
      <w:rFonts w:ascii="Times New Roman" w:eastAsia="Times New Roman" w:hAnsi="Times New Roman" w:cs="Times New Roman"/>
      <w:sz w:val="16"/>
      <w:szCs w:val="16"/>
      <w:lang w:val="en-US"/>
    </w:rPr>
  </w:style>
  <w:style w:type="paragraph" w:styleId="BodyText3">
    <w:name w:val="Body Text 3"/>
    <w:basedOn w:val="Normal"/>
    <w:link w:val="BodyText3Char"/>
    <w:unhideWhenUsed/>
    <w:rsid w:val="000662FE"/>
    <w:pPr>
      <w:spacing w:after="120"/>
    </w:pPr>
    <w:rPr>
      <w:sz w:val="16"/>
      <w:szCs w:val="16"/>
    </w:rPr>
  </w:style>
  <w:style w:type="character" w:customStyle="1" w:styleId="BodyText3Char">
    <w:name w:val="Body Text 3 Char"/>
    <w:basedOn w:val="DefaultParagraphFont"/>
    <w:link w:val="BodyText3"/>
    <w:rsid w:val="000662FE"/>
    <w:rPr>
      <w:rFonts w:ascii="Times New Roman" w:eastAsia="Times New Roman" w:hAnsi="Times New Roman" w:cs="Times New Roman"/>
      <w:sz w:val="16"/>
      <w:szCs w:val="16"/>
      <w:lang w:val="en-US"/>
    </w:rPr>
  </w:style>
  <w:style w:type="paragraph" w:customStyle="1" w:styleId="TableParagraph">
    <w:name w:val="Table Paragraph"/>
    <w:basedOn w:val="Normal"/>
    <w:uiPriority w:val="1"/>
    <w:qFormat/>
    <w:rsid w:val="000662FE"/>
    <w:pPr>
      <w:widowControl w:val="0"/>
    </w:pPr>
    <w:rPr>
      <w:rFonts w:ascii="Calibri" w:eastAsia="Calibri" w:hAnsi="Calibri"/>
      <w:sz w:val="22"/>
      <w:szCs w:val="22"/>
    </w:rPr>
  </w:style>
  <w:style w:type="character" w:customStyle="1" w:styleId="a">
    <w:name w:val="a"/>
    <w:rsid w:val="000662FE"/>
  </w:style>
  <w:style w:type="paragraph" w:customStyle="1" w:styleId="CM22">
    <w:name w:val="CM22"/>
    <w:basedOn w:val="Normal"/>
    <w:next w:val="Normal"/>
    <w:uiPriority w:val="99"/>
    <w:rsid w:val="000662FE"/>
    <w:pPr>
      <w:widowControl w:val="0"/>
      <w:autoSpaceDE w:val="0"/>
      <w:autoSpaceDN w:val="0"/>
      <w:adjustRightInd w:val="0"/>
      <w:spacing w:after="193"/>
    </w:pPr>
    <w:rPr>
      <w:rFonts w:ascii="Calibri" w:hAnsi="Calibri" w:cs="Calibri"/>
    </w:rPr>
  </w:style>
  <w:style w:type="paragraph" w:customStyle="1" w:styleId="TxBrp11">
    <w:name w:val="TxBr_p11"/>
    <w:basedOn w:val="Normal"/>
    <w:rsid w:val="000662FE"/>
    <w:pPr>
      <w:widowControl w:val="0"/>
      <w:tabs>
        <w:tab w:val="left" w:pos="1536"/>
        <w:tab w:val="left" w:pos="3883"/>
      </w:tabs>
      <w:autoSpaceDE w:val="0"/>
      <w:autoSpaceDN w:val="0"/>
      <w:adjustRightInd w:val="0"/>
      <w:spacing w:line="249" w:lineRule="atLeast"/>
      <w:ind w:left="3884" w:hanging="2347"/>
      <w:jc w:val="both"/>
    </w:pPr>
  </w:style>
  <w:style w:type="paragraph" w:customStyle="1" w:styleId="Paragraf1">
    <w:name w:val="Paragraf1"/>
    <w:basedOn w:val="Normal"/>
    <w:link w:val="Paragraf1Char"/>
    <w:rsid w:val="000662FE"/>
    <w:pPr>
      <w:spacing w:after="120" w:line="480" w:lineRule="auto"/>
      <w:ind w:firstLine="720"/>
      <w:jc w:val="both"/>
    </w:pPr>
    <w:rPr>
      <w:color w:val="000000"/>
      <w:spacing w:val="10"/>
      <w:szCs w:val="20"/>
      <w:lang w:val="id-ID"/>
    </w:rPr>
  </w:style>
  <w:style w:type="character" w:customStyle="1" w:styleId="Paragraf1Char">
    <w:name w:val="Paragraf1 Char"/>
    <w:link w:val="Paragraf1"/>
    <w:locked/>
    <w:rsid w:val="000662FE"/>
    <w:rPr>
      <w:rFonts w:ascii="Times New Roman" w:eastAsia="Times New Roman" w:hAnsi="Times New Roman" w:cs="Times New Roman"/>
      <w:color w:val="000000"/>
      <w:spacing w:val="10"/>
      <w:sz w:val="24"/>
      <w:szCs w:val="20"/>
    </w:rPr>
  </w:style>
  <w:style w:type="character" w:customStyle="1" w:styleId="l8">
    <w:name w:val="l8"/>
    <w:rsid w:val="000662FE"/>
  </w:style>
  <w:style w:type="paragraph" w:customStyle="1" w:styleId="Normal1">
    <w:name w:val="Normal1"/>
    <w:basedOn w:val="Normal"/>
    <w:rsid w:val="000662FE"/>
    <w:pPr>
      <w:spacing w:line="480" w:lineRule="auto"/>
      <w:jc w:val="both"/>
    </w:pPr>
    <w:rPr>
      <w:color w:val="000000"/>
      <w:spacing w:val="10"/>
      <w:szCs w:val="20"/>
      <w:lang w:val="id-ID"/>
    </w:rPr>
  </w:style>
  <w:style w:type="character" w:customStyle="1" w:styleId="st">
    <w:name w:val="st"/>
    <w:rsid w:val="000662FE"/>
  </w:style>
  <w:style w:type="table" w:customStyle="1" w:styleId="LightShading2">
    <w:name w:val="Light Shading2"/>
    <w:basedOn w:val="TableNormal"/>
    <w:uiPriority w:val="60"/>
    <w:rsid w:val="000662FE"/>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
    <w:name w:val="Light Shading1"/>
    <w:basedOn w:val="TableNormal"/>
    <w:uiPriority w:val="60"/>
    <w:rsid w:val="000662FE"/>
    <w:pPr>
      <w:spacing w:after="0" w:line="240" w:lineRule="auto"/>
    </w:pPr>
    <w:rPr>
      <w:rFonts w:ascii="Calibri" w:eastAsia="Calibri" w:hAnsi="Calibri" w:cs="Times New Roman"/>
      <w:color w:val="000000"/>
      <w:lang w:val="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CommentSubject">
    <w:name w:val="annotation subject"/>
    <w:basedOn w:val="CommentText"/>
    <w:next w:val="CommentText"/>
    <w:link w:val="CommentSubjectChar"/>
    <w:uiPriority w:val="99"/>
    <w:semiHidden/>
    <w:unhideWhenUsed/>
    <w:rsid w:val="000662FE"/>
    <w:rPr>
      <w:b/>
      <w:bCs/>
      <w:lang w:val="id-ID" w:eastAsia="en-US"/>
    </w:rPr>
  </w:style>
  <w:style w:type="character" w:customStyle="1" w:styleId="CommentSubjectChar">
    <w:name w:val="Comment Subject Char"/>
    <w:basedOn w:val="CommentTextChar"/>
    <w:link w:val="CommentSubject"/>
    <w:uiPriority w:val="99"/>
    <w:semiHidden/>
    <w:rsid w:val="000662FE"/>
    <w:rPr>
      <w:rFonts w:ascii="Times New Roman" w:eastAsia="Times New Roman" w:hAnsi="Times New Roman" w:cs="Times New Roman"/>
      <w:b/>
      <w:bCs/>
      <w:sz w:val="20"/>
      <w:szCs w:val="20"/>
      <w:lang w:val="x-none" w:eastAsia="x-none"/>
    </w:rPr>
  </w:style>
  <w:style w:type="character" w:customStyle="1" w:styleId="sehl">
    <w:name w:val="sehl"/>
    <w:rsid w:val="000662FE"/>
  </w:style>
  <w:style w:type="paragraph" w:styleId="Caption">
    <w:name w:val="caption"/>
    <w:basedOn w:val="Normal"/>
    <w:next w:val="Normal"/>
    <w:uiPriority w:val="35"/>
    <w:unhideWhenUsed/>
    <w:qFormat/>
    <w:rsid w:val="000662FE"/>
    <w:pPr>
      <w:spacing w:after="200" w:line="276" w:lineRule="auto"/>
    </w:pPr>
    <w:rPr>
      <w:rFonts w:ascii="Calibri" w:hAnsi="Calibri"/>
      <w:b/>
      <w:bCs/>
      <w:sz w:val="20"/>
      <w:szCs w:val="20"/>
      <w:lang w:val="id-ID" w:eastAsia="id-ID"/>
    </w:rPr>
  </w:style>
  <w:style w:type="paragraph" w:customStyle="1" w:styleId="CM28">
    <w:name w:val="CM28"/>
    <w:basedOn w:val="Normal"/>
    <w:next w:val="Normal"/>
    <w:rsid w:val="000662FE"/>
    <w:pPr>
      <w:widowControl w:val="0"/>
      <w:autoSpaceDE w:val="0"/>
      <w:autoSpaceDN w:val="0"/>
      <w:adjustRightInd w:val="0"/>
      <w:spacing w:after="263"/>
    </w:pPr>
    <w:rPr>
      <w:rFonts w:ascii="Calibri" w:hAnsi="Calibri" w:cs="Calibri"/>
      <w:lang w:val="id-ID" w:eastAsia="id-ID"/>
    </w:rPr>
  </w:style>
  <w:style w:type="paragraph" w:customStyle="1" w:styleId="CM39">
    <w:name w:val="CM39"/>
    <w:basedOn w:val="Default"/>
    <w:next w:val="Default"/>
    <w:rsid w:val="000662FE"/>
    <w:pPr>
      <w:widowControl w:val="0"/>
      <w:spacing w:line="520" w:lineRule="atLeast"/>
      <w:ind w:left="1138" w:firstLine="1138"/>
    </w:pPr>
    <w:rPr>
      <w:rFonts w:ascii="Calibri" w:hAnsi="Calibri" w:cs="Calibri"/>
      <w:b/>
      <w:bCs/>
      <w:color w:val="auto"/>
      <w:szCs w:val="20"/>
    </w:rPr>
  </w:style>
  <w:style w:type="character" w:customStyle="1" w:styleId="xbe">
    <w:name w:val="_xbe"/>
    <w:rsid w:val="00D62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792078">
      <w:bodyDiv w:val="1"/>
      <w:marLeft w:val="0"/>
      <w:marRight w:val="0"/>
      <w:marTop w:val="0"/>
      <w:marBottom w:val="0"/>
      <w:divBdr>
        <w:top w:val="none" w:sz="0" w:space="0" w:color="auto"/>
        <w:left w:val="none" w:sz="0" w:space="0" w:color="auto"/>
        <w:bottom w:val="none" w:sz="0" w:space="0" w:color="auto"/>
        <w:right w:val="none" w:sz="0" w:space="0" w:color="auto"/>
      </w:divBdr>
    </w:div>
    <w:div w:id="833448921">
      <w:bodyDiv w:val="1"/>
      <w:marLeft w:val="0"/>
      <w:marRight w:val="0"/>
      <w:marTop w:val="0"/>
      <w:marBottom w:val="0"/>
      <w:divBdr>
        <w:top w:val="none" w:sz="0" w:space="0" w:color="auto"/>
        <w:left w:val="none" w:sz="0" w:space="0" w:color="auto"/>
        <w:bottom w:val="none" w:sz="0" w:space="0" w:color="auto"/>
        <w:right w:val="none" w:sz="0" w:space="0" w:color="auto"/>
      </w:divBdr>
    </w:div>
    <w:div w:id="1077289390">
      <w:bodyDiv w:val="1"/>
      <w:marLeft w:val="0"/>
      <w:marRight w:val="0"/>
      <w:marTop w:val="0"/>
      <w:marBottom w:val="0"/>
      <w:divBdr>
        <w:top w:val="none" w:sz="0" w:space="0" w:color="auto"/>
        <w:left w:val="none" w:sz="0" w:space="0" w:color="auto"/>
        <w:bottom w:val="none" w:sz="0" w:space="0" w:color="auto"/>
        <w:right w:val="none" w:sz="0" w:space="0" w:color="auto"/>
      </w:divBdr>
    </w:div>
    <w:div w:id="1190340517">
      <w:bodyDiv w:val="1"/>
      <w:marLeft w:val="0"/>
      <w:marRight w:val="0"/>
      <w:marTop w:val="0"/>
      <w:marBottom w:val="0"/>
      <w:divBdr>
        <w:top w:val="none" w:sz="0" w:space="0" w:color="auto"/>
        <w:left w:val="none" w:sz="0" w:space="0" w:color="auto"/>
        <w:bottom w:val="none" w:sz="0" w:space="0" w:color="auto"/>
        <w:right w:val="none" w:sz="0" w:space="0" w:color="auto"/>
      </w:divBdr>
    </w:div>
    <w:div w:id="1540775370">
      <w:bodyDiv w:val="1"/>
      <w:marLeft w:val="0"/>
      <w:marRight w:val="0"/>
      <w:marTop w:val="0"/>
      <w:marBottom w:val="0"/>
      <w:divBdr>
        <w:top w:val="none" w:sz="0" w:space="0" w:color="auto"/>
        <w:left w:val="none" w:sz="0" w:space="0" w:color="auto"/>
        <w:bottom w:val="none" w:sz="0" w:space="0" w:color="auto"/>
        <w:right w:val="none" w:sz="0" w:space="0" w:color="auto"/>
      </w:divBdr>
    </w:div>
    <w:div w:id="171593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youtube.com/watch?v=umWkD6p75RI"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youtube.com/watch?v=shudr3xRo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6F79B8D0-0E70-403E-B521-D51ED8048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5</Pages>
  <Words>3104</Words>
  <Characters>17697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Yuliana</cp:lastModifiedBy>
  <cp:revision>15</cp:revision>
  <cp:lastPrinted>2018-06-06T07:21:00Z</cp:lastPrinted>
  <dcterms:created xsi:type="dcterms:W3CDTF">2022-12-28T19:36:00Z</dcterms:created>
  <dcterms:modified xsi:type="dcterms:W3CDTF">2022-12-31T06:27:00Z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80aca79a-6742-3bc2-b66f-f0ddac5c2f18</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