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2A486" w14:textId="2CCD309D" w:rsidR="00D56051" w:rsidRPr="00D34755" w:rsidRDefault="00D56802" w:rsidP="00C5045C">
      <w:pPr>
        <w:tabs>
          <w:tab w:val="left" w:pos="709"/>
        </w:tabs>
        <w:jc w:val="center"/>
        <w:rPr>
          <w:b/>
        </w:rPr>
      </w:pPr>
      <w:r w:rsidRPr="00D34755">
        <w:rPr>
          <w:b/>
        </w:rPr>
        <w:t>ANALISIS</w:t>
      </w:r>
      <w:r w:rsidR="00C10F4C" w:rsidRPr="00D34755">
        <w:rPr>
          <w:b/>
        </w:rPr>
        <w:t xml:space="preserve"> </w:t>
      </w:r>
      <w:r w:rsidR="00885684" w:rsidRPr="00D34755">
        <w:rPr>
          <w:b/>
        </w:rPr>
        <w:t xml:space="preserve">STOK </w:t>
      </w:r>
      <w:r w:rsidRPr="00D34755">
        <w:rPr>
          <w:b/>
        </w:rPr>
        <w:t xml:space="preserve">BAHAN </w:t>
      </w:r>
      <w:r w:rsidR="00C10F4C" w:rsidRPr="00D34755">
        <w:rPr>
          <w:b/>
        </w:rPr>
        <w:t>SEMBAKO</w:t>
      </w:r>
      <w:r w:rsidRPr="00D34755">
        <w:rPr>
          <w:b/>
        </w:rPr>
        <w:t xml:space="preserve"> </w:t>
      </w:r>
      <w:r w:rsidR="0048376C" w:rsidRPr="00D34755">
        <w:rPr>
          <w:b/>
        </w:rPr>
        <w:t>DI TOKO MEKAR JAYA</w:t>
      </w:r>
      <w:r w:rsidR="00C10F4C" w:rsidRPr="00D34755">
        <w:rPr>
          <w:b/>
        </w:rPr>
        <w:t xml:space="preserve"> MENGGUNAKAN METODE </w:t>
      </w:r>
      <w:r w:rsidR="00C10F4C" w:rsidRPr="00D34755">
        <w:rPr>
          <w:b/>
          <w:i/>
        </w:rPr>
        <w:t>K-MEANS</w:t>
      </w:r>
      <w:r w:rsidRPr="00D34755">
        <w:rPr>
          <w:b/>
          <w:i/>
        </w:rPr>
        <w:t xml:space="preserve"> CLUSTERING</w:t>
      </w:r>
    </w:p>
    <w:p w14:paraId="150EA2E4" w14:textId="77777777" w:rsidR="00D56051" w:rsidRPr="00D34755" w:rsidRDefault="00D56051" w:rsidP="00D56051">
      <w:pPr>
        <w:tabs>
          <w:tab w:val="left" w:pos="709"/>
        </w:tabs>
        <w:jc w:val="center"/>
        <w:rPr>
          <w:b/>
          <w:color w:val="FF0000"/>
        </w:rPr>
      </w:pPr>
    </w:p>
    <w:p w14:paraId="6D8BC21E" w14:textId="77777777" w:rsidR="00D56051" w:rsidRPr="00D34755" w:rsidRDefault="00D56051" w:rsidP="00D56051">
      <w:pPr>
        <w:tabs>
          <w:tab w:val="left" w:pos="709"/>
        </w:tabs>
        <w:jc w:val="center"/>
        <w:rPr>
          <w:b/>
          <w:color w:val="FF0000"/>
        </w:rPr>
      </w:pPr>
    </w:p>
    <w:p w14:paraId="25A2E911" w14:textId="7A14BC27" w:rsidR="00D56051" w:rsidRPr="00D34755" w:rsidRDefault="002C15D4" w:rsidP="00D56051">
      <w:pPr>
        <w:tabs>
          <w:tab w:val="left" w:pos="709"/>
        </w:tabs>
        <w:jc w:val="center"/>
        <w:rPr>
          <w:b/>
          <w:lang w:val="id-ID"/>
        </w:rPr>
      </w:pPr>
      <w:r w:rsidRPr="00D34755">
        <w:rPr>
          <w:b/>
        </w:rPr>
        <w:t>Novi Santika</w:t>
      </w:r>
      <w:r w:rsidRPr="00D34755">
        <w:rPr>
          <w:b/>
          <w:vertAlign w:val="superscript"/>
        </w:rPr>
        <w:t>1</w:t>
      </w:r>
      <w:r w:rsidRPr="00D34755">
        <w:rPr>
          <w:b/>
        </w:rPr>
        <w:t>, Nurul Hid</w:t>
      </w:r>
      <w:r w:rsidR="000F3CA8" w:rsidRPr="00D34755">
        <w:rPr>
          <w:b/>
        </w:rPr>
        <w:t>a</w:t>
      </w:r>
      <w:r w:rsidRPr="00D34755">
        <w:rPr>
          <w:b/>
        </w:rPr>
        <w:t>yah</w:t>
      </w:r>
      <w:r w:rsidRPr="00D34755">
        <w:rPr>
          <w:b/>
          <w:vertAlign w:val="superscript"/>
        </w:rPr>
        <w:t>2</w:t>
      </w:r>
      <w:r w:rsidR="003433C5" w:rsidRPr="00D34755">
        <w:rPr>
          <w:b/>
          <w:lang w:val="id-ID"/>
        </w:rPr>
        <w:t xml:space="preserve">, </w:t>
      </w:r>
      <w:r w:rsidRPr="00D34755">
        <w:rPr>
          <w:b/>
        </w:rPr>
        <w:t>S</w:t>
      </w:r>
      <w:r w:rsidR="00925ACD" w:rsidRPr="00D34755">
        <w:rPr>
          <w:b/>
        </w:rPr>
        <w:t>a</w:t>
      </w:r>
      <w:r w:rsidRPr="00D34755">
        <w:rPr>
          <w:b/>
        </w:rPr>
        <w:t>lsabilah Ramadan</w:t>
      </w:r>
      <w:bookmarkStart w:id="0" w:name="_GoBack"/>
      <w:bookmarkEnd w:id="0"/>
      <w:r w:rsidRPr="00D34755">
        <w:rPr>
          <w:b/>
        </w:rPr>
        <w:t>i</w:t>
      </w:r>
      <w:r w:rsidRPr="00D34755">
        <w:rPr>
          <w:b/>
          <w:vertAlign w:val="superscript"/>
        </w:rPr>
        <w:t>3</w:t>
      </w:r>
      <w:r w:rsidR="0045232A">
        <w:rPr>
          <w:b/>
          <w:vertAlign w:val="superscript"/>
        </w:rPr>
        <w:t>,</w:t>
      </w:r>
    </w:p>
    <w:p w14:paraId="7E78D5D6" w14:textId="03DB6A0C" w:rsidR="00925ACD" w:rsidRPr="00D34755" w:rsidRDefault="000F3CA8" w:rsidP="00D56051">
      <w:pPr>
        <w:tabs>
          <w:tab w:val="left" w:pos="709"/>
        </w:tabs>
        <w:jc w:val="center"/>
      </w:pPr>
      <w:r w:rsidRPr="00D34755">
        <w:rPr>
          <w:vertAlign w:val="superscript"/>
        </w:rPr>
        <w:t>1</w:t>
      </w:r>
      <w:r w:rsidR="00925ACD" w:rsidRPr="00D34755">
        <w:rPr>
          <w:vertAlign w:val="superscript"/>
        </w:rPr>
        <w:t>,2</w:t>
      </w:r>
      <w:r w:rsidR="00377CD4">
        <w:rPr>
          <w:vertAlign w:val="superscript"/>
        </w:rPr>
        <w:t>,3</w:t>
      </w:r>
      <w:r w:rsidR="004019B9" w:rsidRPr="00D34755">
        <w:t>Mahasiswa Prodi Sistem Informasi</w:t>
      </w:r>
    </w:p>
    <w:p w14:paraId="75D407DD" w14:textId="57DE5A31" w:rsidR="00D56051" w:rsidRPr="00D34755" w:rsidRDefault="004019B9" w:rsidP="00D56051">
      <w:pPr>
        <w:tabs>
          <w:tab w:val="left" w:pos="709"/>
        </w:tabs>
        <w:jc w:val="center"/>
      </w:pPr>
      <w:r w:rsidRPr="00D34755">
        <w:t>S</w:t>
      </w:r>
      <w:r w:rsidR="00925ACD" w:rsidRPr="00D34755">
        <w:t xml:space="preserve">ekolah </w:t>
      </w:r>
      <w:r w:rsidRPr="00D34755">
        <w:t>T</w:t>
      </w:r>
      <w:r w:rsidR="00925ACD" w:rsidRPr="00D34755">
        <w:t xml:space="preserve">inggi </w:t>
      </w:r>
      <w:r w:rsidRPr="00D34755">
        <w:t>M</w:t>
      </w:r>
      <w:r w:rsidR="00925ACD" w:rsidRPr="00D34755">
        <w:t xml:space="preserve">anajemen </w:t>
      </w:r>
      <w:r w:rsidRPr="00D34755">
        <w:t>I</w:t>
      </w:r>
      <w:r w:rsidR="00925ACD" w:rsidRPr="00D34755">
        <w:t xml:space="preserve">nformatika dan </w:t>
      </w:r>
      <w:r w:rsidRPr="00D34755">
        <w:t>K</w:t>
      </w:r>
      <w:r w:rsidR="00925ACD" w:rsidRPr="00D34755">
        <w:t>omputer</w:t>
      </w:r>
      <w:r w:rsidRPr="00D34755">
        <w:t xml:space="preserve"> Royal</w:t>
      </w:r>
    </w:p>
    <w:p w14:paraId="19E1C79C" w14:textId="588292A2" w:rsidR="006C68A9" w:rsidRPr="00D34755" w:rsidRDefault="00146B84" w:rsidP="00D56051">
      <w:pPr>
        <w:tabs>
          <w:tab w:val="left" w:pos="709"/>
        </w:tabs>
        <w:jc w:val="center"/>
      </w:pPr>
      <w:r w:rsidRPr="00D34755">
        <w:rPr>
          <w:i/>
        </w:rPr>
        <w:t>*</w:t>
      </w:r>
      <w:r w:rsidR="00FB50DC" w:rsidRPr="00D34755">
        <w:rPr>
          <w:i/>
          <w:lang w:val="id-ID"/>
        </w:rPr>
        <w:t>e</w:t>
      </w:r>
      <w:r w:rsidR="006C68A9" w:rsidRPr="00D34755">
        <w:rPr>
          <w:i/>
          <w:lang w:val="id-ID"/>
        </w:rPr>
        <w:t>mail</w:t>
      </w:r>
      <w:r w:rsidR="006C68A9" w:rsidRPr="00D34755">
        <w:rPr>
          <w:lang w:val="id-ID"/>
        </w:rPr>
        <w:t xml:space="preserve">: </w:t>
      </w:r>
      <w:r w:rsidR="002C15D4" w:rsidRPr="00D34755">
        <w:rPr>
          <w:color w:val="4F81BD" w:themeColor="accent1"/>
          <w:u w:val="single"/>
        </w:rPr>
        <w:t>novis0634@gmail.com</w:t>
      </w:r>
    </w:p>
    <w:p w14:paraId="05B36A2A" w14:textId="77777777" w:rsidR="00D56051" w:rsidRPr="00D34755" w:rsidRDefault="00D56051" w:rsidP="00D56051">
      <w:pPr>
        <w:tabs>
          <w:tab w:val="left" w:pos="709"/>
        </w:tabs>
        <w:jc w:val="center"/>
        <w:rPr>
          <w:sz w:val="22"/>
          <w:szCs w:val="22"/>
        </w:rPr>
      </w:pPr>
    </w:p>
    <w:p w14:paraId="4EFC9377" w14:textId="77777777" w:rsidR="00D56051" w:rsidRPr="00D34755" w:rsidRDefault="00D56051" w:rsidP="00D56051">
      <w:pPr>
        <w:tabs>
          <w:tab w:val="left" w:pos="709"/>
        </w:tabs>
        <w:jc w:val="center"/>
        <w:rPr>
          <w:color w:val="FF0000"/>
          <w:sz w:val="22"/>
          <w:szCs w:val="22"/>
        </w:rPr>
      </w:pPr>
    </w:p>
    <w:p w14:paraId="68A8AEE4" w14:textId="77777777" w:rsidR="002A75DD" w:rsidRPr="002A75DD" w:rsidRDefault="002A75DD" w:rsidP="002A75DD">
      <w:pPr>
        <w:pStyle w:val="HTMLPreformatted"/>
        <w:jc w:val="both"/>
        <w:rPr>
          <w:rFonts w:ascii="Times New Roman" w:hAnsi="Times New Roman"/>
          <w:i/>
          <w:color w:val="000000" w:themeColor="text1"/>
          <w:sz w:val="24"/>
          <w:szCs w:val="24"/>
          <w:lang w:val="en-US" w:eastAsia="en-US"/>
        </w:rPr>
      </w:pPr>
      <w:r w:rsidRPr="00E96D21">
        <w:rPr>
          <w:rStyle w:val="hps"/>
          <w:rFonts w:ascii="Times New Roman" w:hAnsi="Times New Roman"/>
          <w:b/>
          <w:i/>
          <w:color w:val="000000" w:themeColor="text1"/>
          <w:sz w:val="24"/>
          <w:szCs w:val="24"/>
        </w:rPr>
        <w:t xml:space="preserve">Abstract: </w:t>
      </w:r>
      <w:r w:rsidRPr="002A75DD">
        <w:rPr>
          <w:rFonts w:ascii="Times New Roman" w:hAnsi="Times New Roman"/>
          <w:i/>
          <w:color w:val="000000" w:themeColor="text1"/>
          <w:sz w:val="24"/>
          <w:szCs w:val="24"/>
          <w:lang w:val="en" w:eastAsia="en-US"/>
        </w:rPr>
        <w:t>Mekar Jaya Store is a shop that operates in the field of selling basic necessities. At the Mekar Jaya Store, there are several problems that often arise. When making sales, customers often feel disappointed because the stock that the customer should want to buy is often empty. Due to this disappointment the number of customers decreased. The process carried out is still manual so that errors often occur in recording existing data, causing a lack of efficiency in the time used. The available data is not used properly so that sales data is not utilized as well as possible to design business strategies to improve products. To solve this problem, you can use a data mining application, namely by utilizing existing data to identify the best-selling sales, to sales that are less popular with customers using the K-Means method. Where the data used is 101 sales data transactions. This research aims to group transaction data that is used to meet customer needs appropriately and overcome shortages and excess stock of goods which result in investment in sales capital. The results of this research were that the highest sales were 23 items, medium sales were 32 items, and the lowest sales were 46 items.</w:t>
      </w:r>
    </w:p>
    <w:p w14:paraId="7763CCBB" w14:textId="117FA34E" w:rsidR="002A75DD" w:rsidRPr="00D34755" w:rsidRDefault="002A75DD" w:rsidP="002A75DD">
      <w:pPr>
        <w:pStyle w:val="HTMLPreformatted"/>
        <w:jc w:val="both"/>
        <w:rPr>
          <w:i/>
          <w:sz w:val="22"/>
          <w:szCs w:val="22"/>
        </w:rPr>
      </w:pPr>
    </w:p>
    <w:p w14:paraId="4AB214B9" w14:textId="77777777" w:rsidR="002A75DD" w:rsidRPr="00D34755" w:rsidRDefault="002A75DD" w:rsidP="002A75DD">
      <w:pPr>
        <w:jc w:val="both"/>
        <w:rPr>
          <w:sz w:val="22"/>
          <w:szCs w:val="22"/>
        </w:rPr>
      </w:pPr>
      <w:r w:rsidRPr="00D34755">
        <w:rPr>
          <w:rStyle w:val="hps"/>
          <w:b/>
          <w:i/>
          <w:sz w:val="22"/>
          <w:szCs w:val="22"/>
        </w:rPr>
        <w:t>Keyword</w:t>
      </w:r>
      <w:r w:rsidRPr="00D34755">
        <w:rPr>
          <w:b/>
          <w:i/>
          <w:sz w:val="22"/>
          <w:szCs w:val="22"/>
          <w:lang w:val="id-ID"/>
        </w:rPr>
        <w:t>s:</w:t>
      </w:r>
      <w:r w:rsidRPr="00D34755">
        <w:rPr>
          <w:b/>
          <w:i/>
          <w:sz w:val="22"/>
          <w:szCs w:val="22"/>
        </w:rPr>
        <w:t xml:space="preserve"> </w:t>
      </w:r>
      <w:r w:rsidRPr="00D34755">
        <w:rPr>
          <w:i/>
          <w:sz w:val="22"/>
          <w:szCs w:val="22"/>
        </w:rPr>
        <w:t>grocery stock; K-Means; stock management</w:t>
      </w:r>
    </w:p>
    <w:p w14:paraId="2CD1E18A" w14:textId="77777777" w:rsidR="002A75DD" w:rsidRPr="00D34755" w:rsidRDefault="002A75DD" w:rsidP="002A75DD">
      <w:pPr>
        <w:tabs>
          <w:tab w:val="left" w:pos="709"/>
        </w:tabs>
        <w:jc w:val="center"/>
        <w:rPr>
          <w:sz w:val="22"/>
          <w:szCs w:val="22"/>
        </w:rPr>
      </w:pPr>
    </w:p>
    <w:p w14:paraId="0AC626EE" w14:textId="77777777" w:rsidR="002A75DD" w:rsidRPr="00D34755" w:rsidRDefault="002A75DD" w:rsidP="002A75DD">
      <w:pPr>
        <w:tabs>
          <w:tab w:val="left" w:pos="709"/>
        </w:tabs>
        <w:jc w:val="center"/>
        <w:rPr>
          <w:sz w:val="22"/>
          <w:szCs w:val="22"/>
        </w:rPr>
      </w:pPr>
    </w:p>
    <w:p w14:paraId="6ED029FC" w14:textId="44A17C6B" w:rsidR="002A75DD" w:rsidRDefault="002A75DD" w:rsidP="002A75DD">
      <w:pPr>
        <w:jc w:val="both"/>
      </w:pPr>
      <w:r w:rsidRPr="00D34755">
        <w:rPr>
          <w:b/>
          <w:sz w:val="22"/>
          <w:szCs w:val="22"/>
        </w:rPr>
        <w:t xml:space="preserve">Abstrak: </w:t>
      </w:r>
      <w:r w:rsidRPr="00D34755">
        <w:t xml:space="preserve">Toko Mekar Jaya merupakan sebuah toko yang bergerak dalam bidang penjualan sembako. Pada Toko Mekar Jaya terdapat beberapa permasalahan yang kerap muncul. Dalam melakukan penjualan sering pelanggan </w:t>
      </w:r>
      <w:r>
        <w:t>merasa kecewa</w:t>
      </w:r>
      <w:r w:rsidRPr="00D34755">
        <w:t xml:space="preserve"> karena seringnya stok yang seharusnya ingin dibeli oleh pelanggan kosong. Karena kekecewaan tersebut jumlah p</w:t>
      </w:r>
      <w:r>
        <w:t>elanggan menurun. Adapun proses</w:t>
      </w:r>
      <w:r w:rsidRPr="00D34755">
        <w:t xml:space="preserve"> yang dilakukan masih manual sehingga masih sering terjadi </w:t>
      </w:r>
      <w:r>
        <w:t>kesalahan dalam pencatatan data</w:t>
      </w:r>
      <w:r w:rsidRPr="00D34755">
        <w:t xml:space="preserve"> yang ada sehingga menyebabkan kurangnya efiensi waktu yang digunakan. Ketersediaan data yang ada tidak digunakan dengan baik sehingga data penjualan tidak dimanfaatkan dengan sebaik mungkin yang dapat merancang strategi bisnis dalam meningkatkan produk. Untuk menyelesaikan masalah tersebut dapat menggunakan aplikasi data mining, yaitu dengan memanfaatkan data yang ada untuk </w:t>
      </w:r>
      <w:r>
        <w:t>mengidentifikasi penjualan yang paling laris, hingga penjualan yang kurang diminati oleh pelanggan menggunakan metode K-Means. Dimana data yang digunakan sebanyak 101 transaksi data penjualan. Penelitian ini bertujuan untuk mengelompokkan data transaksi yang digunakan untuk memenuhi kebutuhan pelanggan dengan tepat dan mengatasi kekurangan dan kelebihan stok barang yang mengakibatkan tertanamnya modal penjualan. Hasil dari penelitian ini dimana penjualan tertinggi terdapat 23 item, penjualan sedang terdapat 32 item, dan penjualan terendah terdapat 46 item.</w:t>
      </w:r>
    </w:p>
    <w:p w14:paraId="42E7AB39" w14:textId="77777777" w:rsidR="002A75DD" w:rsidRPr="00D34755" w:rsidRDefault="002A75DD" w:rsidP="002A75DD">
      <w:pPr>
        <w:jc w:val="both"/>
      </w:pPr>
    </w:p>
    <w:p w14:paraId="4CA07B27" w14:textId="79DD0C31" w:rsidR="002A75DD" w:rsidRPr="00D34755" w:rsidRDefault="002A75DD" w:rsidP="002A75DD">
      <w:pPr>
        <w:jc w:val="both"/>
        <w:rPr>
          <w:sz w:val="22"/>
          <w:szCs w:val="22"/>
          <w:lang w:val="id-ID"/>
        </w:rPr>
      </w:pPr>
      <w:r w:rsidRPr="00D34755">
        <w:rPr>
          <w:b/>
          <w:sz w:val="22"/>
          <w:szCs w:val="22"/>
        </w:rPr>
        <w:t xml:space="preserve">Kata kunci: </w:t>
      </w:r>
      <w:r w:rsidRPr="00D34755">
        <w:t xml:space="preserve">Data Mining, </w:t>
      </w:r>
      <w:r w:rsidR="0057648D" w:rsidRPr="00D34755">
        <w:rPr>
          <w:i/>
        </w:rPr>
        <w:t>K-Means</w:t>
      </w:r>
      <w:r w:rsidR="0057648D">
        <w:t>, Penjualan Sembako.</w:t>
      </w:r>
    </w:p>
    <w:p w14:paraId="21983F12" w14:textId="77777777" w:rsidR="00D56051" w:rsidRPr="00D34755" w:rsidRDefault="00D56051" w:rsidP="00DF2065">
      <w:pPr>
        <w:jc w:val="both"/>
        <w:rPr>
          <w:sz w:val="22"/>
          <w:szCs w:val="22"/>
        </w:rPr>
      </w:pPr>
    </w:p>
    <w:p w14:paraId="68B84B69" w14:textId="77777777" w:rsidR="004019B9" w:rsidRPr="00D34755" w:rsidRDefault="004019B9" w:rsidP="00DF2065">
      <w:pPr>
        <w:jc w:val="both"/>
        <w:rPr>
          <w:sz w:val="22"/>
          <w:szCs w:val="22"/>
        </w:rPr>
      </w:pPr>
    </w:p>
    <w:p w14:paraId="0131EBFE" w14:textId="77777777" w:rsidR="004019B9" w:rsidRPr="00D34755" w:rsidRDefault="004019B9" w:rsidP="00DF2065">
      <w:pPr>
        <w:jc w:val="both"/>
        <w:rPr>
          <w:sz w:val="22"/>
          <w:szCs w:val="22"/>
        </w:rPr>
      </w:pPr>
    </w:p>
    <w:p w14:paraId="479691D5" w14:textId="77777777" w:rsidR="00C5045C" w:rsidRPr="00C5045C" w:rsidRDefault="00C5045C" w:rsidP="00DF2065">
      <w:pPr>
        <w:jc w:val="both"/>
        <w:rPr>
          <w:sz w:val="22"/>
          <w:szCs w:val="22"/>
          <w:lang w:val="id-ID"/>
        </w:rPr>
      </w:pPr>
    </w:p>
    <w:p w14:paraId="4B5B16D5" w14:textId="77777777" w:rsidR="0024674B" w:rsidRPr="00D34755" w:rsidRDefault="0024674B" w:rsidP="00DF2065">
      <w:pPr>
        <w:jc w:val="both"/>
        <w:rPr>
          <w:sz w:val="22"/>
          <w:szCs w:val="22"/>
        </w:rPr>
      </w:pPr>
    </w:p>
    <w:p w14:paraId="22A7CF2C" w14:textId="77777777" w:rsidR="004019B9" w:rsidRPr="00D34755" w:rsidRDefault="004019B9" w:rsidP="00094E21">
      <w:pPr>
        <w:autoSpaceDE w:val="0"/>
        <w:autoSpaceDN w:val="0"/>
        <w:adjustRightInd w:val="0"/>
        <w:jc w:val="both"/>
        <w:rPr>
          <w:b/>
          <w:lang w:val="id-ID"/>
        </w:rPr>
      </w:pPr>
      <w:r w:rsidRPr="00D34755">
        <w:rPr>
          <w:b/>
          <w:lang w:val="id-ID"/>
        </w:rPr>
        <w:t>PENDAHULUAN</w:t>
      </w:r>
    </w:p>
    <w:p w14:paraId="1AC37E50" w14:textId="77777777" w:rsidR="004019B9" w:rsidRPr="00D34755" w:rsidRDefault="004019B9" w:rsidP="00094E21">
      <w:pPr>
        <w:autoSpaceDE w:val="0"/>
        <w:autoSpaceDN w:val="0"/>
        <w:adjustRightInd w:val="0"/>
        <w:jc w:val="both"/>
        <w:rPr>
          <w:b/>
        </w:rPr>
      </w:pPr>
    </w:p>
    <w:p w14:paraId="7E90A9C5" w14:textId="736F1852" w:rsidR="005E4A56" w:rsidRPr="00C5045C" w:rsidRDefault="00885684" w:rsidP="00094E21">
      <w:pPr>
        <w:shd w:val="clear" w:color="auto" w:fill="FFFFFF"/>
        <w:jc w:val="both"/>
        <w:rPr>
          <w:lang w:val="id-ID"/>
        </w:rPr>
      </w:pPr>
      <w:r w:rsidRPr="00D34755">
        <w:rPr>
          <w:b/>
        </w:rPr>
        <w:tab/>
      </w:r>
      <w:r w:rsidR="00DC5BD2">
        <w:t>Sembako (sembilan</w:t>
      </w:r>
      <w:r w:rsidR="005E4A56" w:rsidRPr="00D34755">
        <w:t xml:space="preserve"> bahan pokok) merupakan sembilan kebutuhan pokok masyarakat Indonesia yang terdiri dari makanan atau minuman yang digunakan untuk memenuhi kehidupan sehari-hari </w:t>
      </w:r>
      <w:r w:rsidR="005E4A56" w:rsidRPr="00D34755">
        <w:fldChar w:fldCharType="begin" w:fldLock="1"/>
      </w:r>
      <w:r w:rsidR="005E4A56" w:rsidRPr="00D34755">
        <w:instrText>ADDIN CSL_CITATION {"citationItems":[{"id":"ITEM-1","itemData":{"DOI":"10.30865/jurikom.v8i6.3655","ISSN":"2407-389X","abstract":"Poverty is one of the fundamental problems that is the center of attention of the government in a country. One of the important aspects to support the Poverty Reduction Strategy is the availability of accurate and targeted poverty data. Naïve Bayes is one method that can be used to classify data. The results of the classification carried out will later help aid managers to make decisions regarding the classification of determining the recipients of basic food assistance. There are two classes of predictions for the recipients of the basic food assistance, namely eligible and not eligible. The data used for prediction is sample data from XYZ village. In this research, the nave Bayes algorithm is implemented and analyzed using a web-based application. From the results of the evaluation using the confusion matrix, the resulting accuracy for 135 training data with 40 testing data and seven attributes used resulted in an accuracy of 86%, recall of 85%, and precision of 88%.","author":[{"dropping-particle":"","family":"Damuri","given":"Amat","non-dropping-particle":"","parse-names":false,"suffix":""},{"dropping-particle":"","family":"Riyanto","given":"Umbar","non-dropping-particle":"","parse-names":false,"suffix":""},{"dropping-particle":"","family":"Rusdianto","given":"Hengki","non-dropping-particle":"","parse-names":false,"suffix":""},{"dropping-particle":"","family":"Aminudin","given":"Mohammad","non-dropping-particle":"","parse-names":false,"suffix":""}],"container-title":"JURIKOM (Jurnal Riset Komputer)","id":"ITEM-1","issue":"6","issued":{"date-parts":[["2021"]]},"page":"219","title":"Implementasi Data Mining dengan Algoritma Naïve Bayes Untuk Klasifikasi Kelayakan Penerima Bantuan Sembako","type":"article-journal","volume":"8"},"uris":["http://www.mendeley.com/documents/?uuid=ae16d54d-e53f-428c-a0bb-5cde323ad44f"]}],"mendeley":{"formattedCitation":"[1]","plainTextFormattedCitation":"[1]","previouslyFormattedCitation":"[1]"},"properties":{"noteIndex":0},"schema":"https://github.com/citation-style-language/schema/raw/master/csl-citation.json"}</w:instrText>
      </w:r>
      <w:r w:rsidR="005E4A56" w:rsidRPr="00D34755">
        <w:fldChar w:fldCharType="separate"/>
      </w:r>
      <w:r w:rsidR="005E4A56" w:rsidRPr="00D34755">
        <w:rPr>
          <w:noProof/>
        </w:rPr>
        <w:t>[1]</w:t>
      </w:r>
      <w:r w:rsidR="005E4A56" w:rsidRPr="00D34755">
        <w:fldChar w:fldCharType="end"/>
      </w:r>
      <w:r w:rsidR="005E4A56" w:rsidRPr="00D34755">
        <w:t xml:space="preserve">. </w:t>
      </w:r>
      <w:r w:rsidR="005E4A56" w:rsidRPr="00D34755">
        <w:rPr>
          <w:shd w:val="clear" w:color="auto" w:fill="FFFFFF"/>
        </w:rPr>
        <w:t>Kesembilan bahan pokok tersebut menurut Kepmenperindag 115/1998 adalah: beras, gula  pasir,  minyak  goreng  dan  mentega,  daging  sapi  dan  ayam,  telur  ayam,  susu,  jagung,  minyak tanah, dan ga</w:t>
      </w:r>
      <w:r w:rsidR="00C5045C">
        <w:rPr>
          <w:shd w:val="clear" w:color="auto" w:fill="FFFFFF"/>
        </w:rPr>
        <w:t>ram beryodium.</w:t>
      </w:r>
      <w:r w:rsidR="00C5045C">
        <w:rPr>
          <w:shd w:val="clear" w:color="auto" w:fill="FFFFFF"/>
          <w:lang w:val="id-ID"/>
        </w:rPr>
        <w:t xml:space="preserve"> Toko Mekar Jaya </w:t>
      </w:r>
      <w:r w:rsidR="005E4A56" w:rsidRPr="00D34755">
        <w:rPr>
          <w:shd w:val="clear" w:color="auto" w:fill="FFFFFF"/>
        </w:rPr>
        <w:t xml:space="preserve">memiliki usaha yang bergerak  di  bidang  sembako </w:t>
      </w:r>
      <w:r w:rsidR="005E4A56" w:rsidRPr="00D34755">
        <w:rPr>
          <w:shd w:val="clear" w:color="auto" w:fill="FFFFFF"/>
        </w:rPr>
        <w:fldChar w:fldCharType="begin" w:fldLock="1"/>
      </w:r>
      <w:r w:rsidR="001601CF" w:rsidRPr="00D34755">
        <w:rPr>
          <w:shd w:val="clear" w:color="auto" w:fill="FFFFFF"/>
        </w:rPr>
        <w:instrText>ADDIN CSL_CITATION {"citationItems":[{"id":"ITEM-1","itemData":{"ISSN":"2656-0321","author":[{"dropping-particle":"","family":"Handrianus Pranatawijaya","given":"Viktor","non-dropping-particle":"","parse-names":false,"suffix":""}],"container-title":"Jurnal Teknologi Informasi., Jurnal Keilmuan dan Aplikasi Bidang Teknik Informatika","id":"ITEM-1","issue":"2","issued":{"date-parts":[["2019"]]},"page":"63-73","title":"Rancangan Aplikasi Bergerak Penjadwalan Distribusi Sembako pada UD. Kuning Mas Palangka Raya","type":"article-journal","volume":"13"},"uris":["http://www.mendeley.com/documents/?uuid=8b86171d-befe-499a-94b4-08112f281bd4"]}],"mendeley":{"formattedCitation":"[2]","plainTextFormattedCitation":"[2]","previouslyFormattedCitation":"[2]"},"properties":{"noteIndex":0},"schema":"https://github.com/citation-style-language/schema/raw/master/csl-citation.json"}</w:instrText>
      </w:r>
      <w:r w:rsidR="005E4A56" w:rsidRPr="00D34755">
        <w:rPr>
          <w:shd w:val="clear" w:color="auto" w:fill="FFFFFF"/>
        </w:rPr>
        <w:fldChar w:fldCharType="separate"/>
      </w:r>
      <w:r w:rsidR="005E4A56" w:rsidRPr="00D34755">
        <w:rPr>
          <w:noProof/>
          <w:shd w:val="clear" w:color="auto" w:fill="FFFFFF"/>
        </w:rPr>
        <w:t>[2]</w:t>
      </w:r>
      <w:r w:rsidR="005E4A56" w:rsidRPr="00D34755">
        <w:rPr>
          <w:shd w:val="clear" w:color="auto" w:fill="FFFFFF"/>
        </w:rPr>
        <w:fldChar w:fldCharType="end"/>
      </w:r>
      <w:r w:rsidR="005E4A56" w:rsidRPr="00D34755">
        <w:rPr>
          <w:shd w:val="clear" w:color="auto" w:fill="FFFFFF"/>
        </w:rPr>
        <w:t xml:space="preserve">. </w:t>
      </w:r>
      <w:r w:rsidR="005E4A56" w:rsidRPr="00D34755">
        <w:t xml:space="preserve">Tidak  dapat  dipungkiri  bahwa  salah </w:t>
      </w:r>
      <w:r w:rsidR="00C5045C">
        <w:t>satu   kekuatan</w:t>
      </w:r>
      <w:r w:rsidR="00C5045C">
        <w:rPr>
          <w:lang w:val="id-ID"/>
        </w:rPr>
        <w:t xml:space="preserve"> </w:t>
      </w:r>
      <w:r w:rsidR="00C5045C">
        <w:t>ekonomi</w:t>
      </w:r>
      <w:r w:rsidR="00C5045C">
        <w:rPr>
          <w:lang w:val="id-ID"/>
        </w:rPr>
        <w:t xml:space="preserve"> </w:t>
      </w:r>
      <w:r w:rsidR="00C5045C">
        <w:t xml:space="preserve">atau salah </w:t>
      </w:r>
      <w:r w:rsidR="001601CF" w:rsidRPr="00D34755">
        <w:t xml:space="preserve">satu </w:t>
      </w:r>
      <w:r w:rsidR="00C5045C">
        <w:t>penunjuang ekonomi</w:t>
      </w:r>
      <w:r w:rsidR="00C5045C">
        <w:rPr>
          <w:lang w:val="id-ID"/>
        </w:rPr>
        <w:t xml:space="preserve"> </w:t>
      </w:r>
      <w:r w:rsidR="00C5045C">
        <w:t>Negara</w:t>
      </w:r>
      <w:r w:rsidR="00C5045C">
        <w:rPr>
          <w:lang w:val="id-ID"/>
        </w:rPr>
        <w:t xml:space="preserve"> </w:t>
      </w:r>
      <w:r w:rsidR="00C5045C">
        <w:t>Indonesia</w:t>
      </w:r>
      <w:r w:rsidR="00C5045C">
        <w:rPr>
          <w:lang w:val="id-ID"/>
        </w:rPr>
        <w:t xml:space="preserve"> </w:t>
      </w:r>
      <w:r w:rsidR="00C5045C">
        <w:t>adalah</w:t>
      </w:r>
      <w:r w:rsidR="00C5045C">
        <w:rPr>
          <w:lang w:val="id-ID"/>
        </w:rPr>
        <w:t xml:space="preserve"> </w:t>
      </w:r>
      <w:r w:rsidR="00C5045C">
        <w:t>pelaku</w:t>
      </w:r>
      <w:r w:rsidR="00C5045C">
        <w:rPr>
          <w:lang w:val="id-ID"/>
        </w:rPr>
        <w:t xml:space="preserve"> </w:t>
      </w:r>
      <w:r w:rsidR="00C5045C">
        <w:t>usaha</w:t>
      </w:r>
      <w:r w:rsidR="00C5045C">
        <w:rPr>
          <w:lang w:val="id-ID"/>
        </w:rPr>
        <w:t xml:space="preserve"> </w:t>
      </w:r>
      <w:r w:rsidR="005E4A56" w:rsidRPr="005E4A56">
        <w:t>k</w:t>
      </w:r>
      <w:r w:rsidR="00C5045C">
        <w:t>ecil,</w:t>
      </w:r>
      <w:r w:rsidR="00C5045C">
        <w:rPr>
          <w:lang w:val="id-ID"/>
        </w:rPr>
        <w:t xml:space="preserve"> </w:t>
      </w:r>
      <w:r w:rsidR="00C5045C">
        <w:t>mikro</w:t>
      </w:r>
      <w:r w:rsidR="00C5045C">
        <w:rPr>
          <w:lang w:val="id-ID"/>
        </w:rPr>
        <w:t xml:space="preserve"> </w:t>
      </w:r>
      <w:r w:rsidR="00C5045C">
        <w:t>dan menengah</w:t>
      </w:r>
      <w:r w:rsidR="00C5045C">
        <w:rPr>
          <w:lang w:val="id-ID"/>
        </w:rPr>
        <w:t xml:space="preserve"> </w:t>
      </w:r>
      <w:r w:rsidR="005E4A56" w:rsidRPr="005E4A56">
        <w:t>(UMKM).</w:t>
      </w:r>
      <w:r w:rsidR="001601CF" w:rsidRPr="00D34755">
        <w:t xml:space="preserve"> </w:t>
      </w:r>
      <w:r w:rsidR="00C5045C">
        <w:t>Karena</w:t>
      </w:r>
      <w:r w:rsidR="00C5045C">
        <w:rPr>
          <w:lang w:val="id-ID"/>
        </w:rPr>
        <w:t xml:space="preserve"> </w:t>
      </w:r>
      <w:r w:rsidR="005E4A56" w:rsidRPr="005E4A56">
        <w:t xml:space="preserve">UMKM mampu  menyerap tenaga  kerja  lebih  dari </w:t>
      </w:r>
      <w:r w:rsidR="001601CF" w:rsidRPr="00D34755">
        <w:t xml:space="preserve">90% </w:t>
      </w:r>
      <w:r w:rsidR="005E4A56" w:rsidRPr="005E4A56">
        <w:t>(BI 2015:32)</w:t>
      </w:r>
      <w:r w:rsidR="001601CF" w:rsidRPr="00D34755">
        <w:t xml:space="preserve"> </w:t>
      </w:r>
      <w:r w:rsidR="005E4A56" w:rsidRPr="005E4A56">
        <w:t>Karna itu UMKM har</w:t>
      </w:r>
      <w:r w:rsidR="00C5045C">
        <w:t>us terus berdaya</w:t>
      </w:r>
      <w:r w:rsidR="00C5045C">
        <w:rPr>
          <w:lang w:val="id-ID"/>
        </w:rPr>
        <w:t xml:space="preserve"> </w:t>
      </w:r>
      <w:r w:rsidR="00C5045C">
        <w:t>meskipun</w:t>
      </w:r>
      <w:r w:rsidR="00C5045C">
        <w:rPr>
          <w:lang w:val="id-ID"/>
        </w:rPr>
        <w:t xml:space="preserve"> </w:t>
      </w:r>
      <w:r w:rsidR="005E4A56" w:rsidRPr="005E4A56">
        <w:t xml:space="preserve">dalam   keadaan </w:t>
      </w:r>
      <w:r w:rsidR="001601CF" w:rsidRPr="00D34755">
        <w:t xml:space="preserve">sulit  saat </w:t>
      </w:r>
      <w:r w:rsidR="00C5045C">
        <w:t>pandemi Covid-19 ini.</w:t>
      </w:r>
      <w:r w:rsidR="00C5045C">
        <w:rPr>
          <w:lang w:val="id-ID"/>
        </w:rPr>
        <w:t xml:space="preserve"> </w:t>
      </w:r>
      <w:r w:rsidR="005E4A56" w:rsidRPr="005E4A56">
        <w:t>Berdaya dengan  cara  terintegrasi  dengan  teknologi digital.</w:t>
      </w:r>
      <w:r w:rsidR="001601CF" w:rsidRPr="00D34755">
        <w:t xml:space="preserve"> </w:t>
      </w:r>
      <w:r w:rsidR="00280F66">
        <w:t xml:space="preserve">Pesatnya </w:t>
      </w:r>
      <w:r w:rsidR="005E4A56" w:rsidRPr="005E4A56">
        <w:t>perkembangan</w:t>
      </w:r>
      <w:r w:rsidR="00280F66">
        <w:t xml:space="preserve"> teknologi </w:t>
      </w:r>
      <w:r w:rsidR="005E4A56" w:rsidRPr="005E4A56">
        <w:t>sangat</w:t>
      </w:r>
      <w:r w:rsidR="00280F66">
        <w:t xml:space="preserve"> mengubah tatanan </w:t>
      </w:r>
      <w:r w:rsidR="005E4A56" w:rsidRPr="005E4A56">
        <w:t xml:space="preserve">pemasaran </w:t>
      </w:r>
      <w:r w:rsidR="001601CF" w:rsidRPr="00D34755">
        <w:t xml:space="preserve">didunia </w:t>
      </w:r>
      <w:r w:rsidR="005E4A56" w:rsidRPr="005E4A56">
        <w:t>dalam  kurun  waktu  terakhir  ini.</w:t>
      </w:r>
      <w:r w:rsidR="001601CF" w:rsidRPr="00D34755">
        <w:t xml:space="preserve"> </w:t>
      </w:r>
      <w:r w:rsidR="00280F66">
        <w:t xml:space="preserve">Metode pemasaran yang </w:t>
      </w:r>
      <w:r w:rsidR="005E4A56" w:rsidRPr="005E4A56">
        <w:t xml:space="preserve">sebelumnya serba </w:t>
      </w:r>
      <w:r w:rsidR="001601CF" w:rsidRPr="00D34755">
        <w:t xml:space="preserve">tradisional dan </w:t>
      </w:r>
      <w:r w:rsidR="005E4A56" w:rsidRPr="005E4A56">
        <w:t>k</w:t>
      </w:r>
      <w:r w:rsidR="00280F66">
        <w:t>onvensional,  sekarang telah</w:t>
      </w:r>
      <w:r w:rsidR="005E4A56" w:rsidRPr="005E4A56">
        <w:t xml:space="preserve"> terintegras</w:t>
      </w:r>
      <w:r w:rsidR="00280F66">
        <w:t xml:space="preserve">i dalam  dunia </w:t>
      </w:r>
      <w:r w:rsidR="002A75DD">
        <w:t>digital</w:t>
      </w:r>
      <w:r w:rsidR="005E4A56" w:rsidRPr="005E4A56">
        <w:t>.</w:t>
      </w:r>
      <w:r w:rsidR="001601CF" w:rsidRPr="00D34755">
        <w:t xml:space="preserve"> </w:t>
      </w:r>
      <w:r w:rsidR="002A75DD">
        <w:t xml:space="preserve">Menurut  Ashar </w:t>
      </w:r>
      <w:r w:rsidR="005E4A56" w:rsidRPr="005E4A56">
        <w:t xml:space="preserve"> pada  konteks  pelaku  usaha</w:t>
      </w:r>
      <w:r w:rsidR="001601CF" w:rsidRPr="00D34755">
        <w:t xml:space="preserve"> </w:t>
      </w:r>
      <w:r w:rsidR="005E4A56" w:rsidRPr="005E4A56">
        <w:t xml:space="preserve">kecil,  peran teknologi informasi </w:t>
      </w:r>
      <w:r w:rsidR="001601CF" w:rsidRPr="00D34755">
        <w:t xml:space="preserve">sangat </w:t>
      </w:r>
      <w:r w:rsidR="005E4A56" w:rsidRPr="005E4A56">
        <w:t>penting</w:t>
      </w:r>
      <w:r w:rsidR="001601CF" w:rsidRPr="00D34755">
        <w:t xml:space="preserve"> </w:t>
      </w:r>
      <w:r w:rsidR="005E4A56" w:rsidRPr="005E4A56">
        <w:t>mengingat kompetitor atau pesaing UMKM  tidak</w:t>
      </w:r>
      <w:r w:rsidR="001601CF" w:rsidRPr="00D34755">
        <w:t xml:space="preserve"> </w:t>
      </w:r>
      <w:r w:rsidR="005E4A56" w:rsidRPr="005E4A56">
        <w:t>h</w:t>
      </w:r>
      <w:r w:rsidR="001601CF" w:rsidRPr="00D34755">
        <w:t xml:space="preserve">anya  dari  bisnis  lokal  atau </w:t>
      </w:r>
      <w:r w:rsidR="002A75DD">
        <w:t xml:space="preserve">regional   tetapi </w:t>
      </w:r>
      <w:r w:rsidR="005E4A56" w:rsidRPr="005E4A56">
        <w:t>telah</w:t>
      </w:r>
      <w:r w:rsidR="001601CF" w:rsidRPr="00D34755">
        <w:t xml:space="preserve"> </w:t>
      </w:r>
      <w:r w:rsidR="002A75DD">
        <w:t xml:space="preserve">melibatkan </w:t>
      </w:r>
      <w:r w:rsidR="005E4A56" w:rsidRPr="005E4A56">
        <w:t>pelaku usaha bisnis berskala internasional.</w:t>
      </w:r>
      <w:r w:rsidR="00C5045C">
        <w:rPr>
          <w:lang w:val="id-ID"/>
        </w:rPr>
        <w:t xml:space="preserve"> </w:t>
      </w:r>
      <w:r w:rsidR="001601CF" w:rsidRPr="00D34755">
        <w:t xml:space="preserve">Pemasaran </w:t>
      </w:r>
      <w:r w:rsidR="005E4A56" w:rsidRPr="005E4A56">
        <w:t>yang  menggunakan  teknologi digital</w:t>
      </w:r>
      <w:r w:rsidR="001601CF" w:rsidRPr="00D34755">
        <w:t xml:space="preserve"> </w:t>
      </w:r>
      <w:r w:rsidR="005E4A56" w:rsidRPr="005E4A56">
        <w:t>disebut  dengan digital  marketing</w:t>
      </w:r>
      <w:r w:rsidR="005E4A56" w:rsidRPr="00C5045C">
        <w:rPr>
          <w:i/>
        </w:rPr>
        <w:t>. E-Marketing</w:t>
      </w:r>
      <w:r w:rsidR="001601CF" w:rsidRPr="00D34755">
        <w:t xml:space="preserve"> </w:t>
      </w:r>
      <w:r w:rsidR="005E4A56" w:rsidRPr="005E4A56">
        <w:t>atau</w:t>
      </w:r>
      <w:r w:rsidR="001601CF" w:rsidRPr="00D34755">
        <w:t xml:space="preserve"> </w:t>
      </w:r>
      <w:r w:rsidR="005E4A56" w:rsidRPr="005E4A56">
        <w:t>digital marketing</w:t>
      </w:r>
      <w:r w:rsidR="001601CF" w:rsidRPr="00D34755">
        <w:t xml:space="preserve"> </w:t>
      </w:r>
      <w:r w:rsidR="005E4A56" w:rsidRPr="005E4A56">
        <w:t>diartikan   sebagai   penggunaan   teknologi digital</w:t>
      </w:r>
      <w:r w:rsidR="001601CF" w:rsidRPr="00D34755">
        <w:t xml:space="preserve"> </w:t>
      </w:r>
      <w:r w:rsidR="005E4A56" w:rsidRPr="005E4A56">
        <w:t>untuk  mencapai  tujuan</w:t>
      </w:r>
      <w:r w:rsidR="001601CF" w:rsidRPr="00D34755">
        <w:t xml:space="preserve"> </w:t>
      </w:r>
      <w:r w:rsidR="005E4A56" w:rsidRPr="005E4A56">
        <w:t>pemasaran serta upaya pengembangan atau penyesuaian  k</w:t>
      </w:r>
      <w:r w:rsidR="00C5045C">
        <w:t>onsep  pemasaran  itu  sendiri</w:t>
      </w:r>
      <w:r w:rsidR="00C5045C">
        <w:rPr>
          <w:lang w:val="id-ID"/>
        </w:rPr>
        <w:t xml:space="preserve">. </w:t>
      </w:r>
      <w:r w:rsidR="001601CF" w:rsidRPr="00D34755">
        <w:t>D</w:t>
      </w:r>
      <w:r w:rsidR="005E4A56" w:rsidRPr="005E4A56">
        <w:t>apat</w:t>
      </w:r>
      <w:r w:rsidR="001601CF" w:rsidRPr="00D34755">
        <w:t xml:space="preserve"> </w:t>
      </w:r>
      <w:r w:rsidR="00C5045C">
        <w:t>berkomunikasi</w:t>
      </w:r>
      <w:r w:rsidR="00C5045C">
        <w:rPr>
          <w:lang w:val="id-ID"/>
        </w:rPr>
        <w:t xml:space="preserve"> </w:t>
      </w:r>
      <w:r w:rsidR="005E4A56" w:rsidRPr="005E4A56">
        <w:t>dalam</w:t>
      </w:r>
      <w:r w:rsidR="00C5045C">
        <w:rPr>
          <w:lang w:val="id-ID"/>
        </w:rPr>
        <w:t xml:space="preserve"> </w:t>
      </w:r>
      <w:r w:rsidR="00C5045C">
        <w:t xml:space="preserve">cakupan global, </w:t>
      </w:r>
      <w:r w:rsidR="005E4A56" w:rsidRPr="005E4A56">
        <w:t xml:space="preserve"> dan   mengubah   cara   perusahaan</w:t>
      </w:r>
      <w:r w:rsidR="001601CF" w:rsidRPr="00D34755">
        <w:t xml:space="preserve"> </w:t>
      </w:r>
      <w:r w:rsidR="005E4A56" w:rsidRPr="005E4A56">
        <w:t>melakukan  bisnis  dengan</w:t>
      </w:r>
      <w:r w:rsidR="001601CF" w:rsidRPr="00D34755">
        <w:t xml:space="preserve"> </w:t>
      </w:r>
      <w:r w:rsidR="002A75DD">
        <w:t xml:space="preserve">pelanggan </w:t>
      </w:r>
      <w:r w:rsidR="001601CF" w:rsidRPr="00D34755">
        <w:fldChar w:fldCharType="begin" w:fldLock="1"/>
      </w:r>
      <w:r w:rsidR="00311F3B">
        <w:instrText>ADDIN CSL_CITATION {"citationItems":[{"id":"ITEM-1","itemData":{"DOI":"10.32832/pkm-p.v4i2.747","ISSN":"2614-8188","abstract":"Mitra dalam KKN Gagasan Tulis  Mandiri  ini adalah Usaha Mikro Kecil dan Menengah (UMKM) yang bergerak dalam bidang usaha retail atau warung sembako di Bantar Kemang Kota Bogor. UMKM yang menjadi mitra pengabdian ini belum lama membuka usahanya di bidang retail dan dari segi pemasarannya masih menggunakan cara yang konvensional. Karena itu UMKM ini perlu diberikan pelatihan mengenai digital marketing agar pemasarannya dapat lebih baik dan dapat memperluas cakupan pasarnya serta dapat menunjang kegiatan penjualan yang lebih baik. Selain itu, UMKM ini pun diberikan bantuan dalam membuat akun bisnis berupa Google Bisnis, Kerja sama dengan mitra yaitu WARKO Platform usaha retail online dan Mengintegrasikan dengan Payment Gateway Syariah, dan bantuan cara penggunaannya. Luaran atau hasil yang didapatkan adalah akun Google Bisnis, bermitra dengan WARKO, integrasi dengan Payment Gateway, dan artikel ilmiah yang diterbitkan dalam jurnal nasional. Metode yang digunakan dalam hal ini adalah ceramah, pendampingan dalam membuat akun, bermitra dengan warko dan mengitegrasikan dengan payment gateway, dan penyuluhan penggunaan sistem yang telah dibuat tersebut. Hasil dari pengabdian ini adalah ilmu dalam melakukan pemasaran secara digital dengan memanfaatkan teknologi yang telah ada untuk meluaskan target pasar, dan untuk membiasakan dalam new normal.","author":[{"dropping-particle":"","family":"Riswantio","given":"Ahmad","non-dropping-particle":"","parse-names":false,"suffix":""},{"dropping-particle":"","family":"Devi","given":"Abrista","non-dropping-particle":"","parse-names":false,"suffix":""}],"container-title":"Pkm-P","id":"ITEM-1","issue":"2","issued":{"date-parts":[["2020"]]},"page":"208","title":"Digitalisasi Warung Sembako Dan Terintegrasi Dengan Payment Gateway Berbasis Syariah","type":"article-journal","volume":"4"},"uris":["http://www.mendeley.com/documents/?uuid=514b0414-8494-46a0-b5c8-564a8aa02be0"]}],"mendeley":{"formattedCitation":"[3]","plainTextFormattedCitation":"[3]","previouslyFormattedCitation":"[3]"},"properties":{"noteIndex":0},"schema":"https://github.com/citation-style-language/schema/raw/master/csl-citation.json"}</w:instrText>
      </w:r>
      <w:r w:rsidR="001601CF" w:rsidRPr="00D34755">
        <w:fldChar w:fldCharType="separate"/>
      </w:r>
      <w:r w:rsidR="001601CF" w:rsidRPr="00D34755">
        <w:rPr>
          <w:noProof/>
        </w:rPr>
        <w:t>[3]</w:t>
      </w:r>
      <w:r w:rsidR="001601CF" w:rsidRPr="00D34755">
        <w:fldChar w:fldCharType="end"/>
      </w:r>
      <w:r w:rsidR="001601CF" w:rsidRPr="00D34755">
        <w:t>.</w:t>
      </w:r>
    </w:p>
    <w:p w14:paraId="2F67F271" w14:textId="0CBB76D7" w:rsidR="005E049A" w:rsidRPr="00D34755" w:rsidRDefault="005E049A" w:rsidP="00094E21">
      <w:pPr>
        <w:ind w:firstLine="709"/>
        <w:jc w:val="both"/>
      </w:pPr>
      <w:r w:rsidRPr="00D34755">
        <w:t>Tak sedikit masyarakat yang membangun bisnis atau usaha nya sendiri yang biasa disebut usaha mikro kecil menengah (UMKM). UMKM memiliki peranan yang sangat penting sehingga dapat menciptakan lapangan pekerjaan dan membangkitkan perekonomian masyarakat. Namun dalam suatu bisnis terdapat banyak hal-hal yang harus diperhatikan dalam perjalana</w:t>
      </w:r>
      <w:r w:rsidR="002A75DD">
        <w:t>n bisnis tersebut</w:t>
      </w:r>
      <w:r w:rsidRPr="00D34755">
        <w:t>. Dalam bisnis saat ini, setiap pelaku UMKM diharuskan untuk mengikuti etika perspektif bahasa bisnis karena tidak ada aktivitas bisnis yang dapat dikelola dengan baik dan diselenggarakan tanpa mengetahui etika bisnis Islam yang baik terutama bagi umat Islam. Karena Al-Qur'an mengatakan "Allah telah membuat bisnis yang sah untuk Anda"</w:t>
      </w:r>
      <w:r w:rsidR="0057648D">
        <w:t>.</w:t>
      </w:r>
      <w:r w:rsidRPr="00D34755">
        <w:t xml:space="preserve"> Jika seseorang tahu tentang berbagai masalah yang menyatu dengan semua fungsi pemasaran sehingga dia dapat mengelola bisnis secara </w:t>
      </w:r>
      <w:r w:rsidR="002A75DD">
        <w:t>keseluruhan dengan cara yang bai</w:t>
      </w:r>
      <w:r w:rsidRPr="00D34755">
        <w:t xml:space="preserve">k </w:t>
      </w:r>
      <w:r w:rsidRPr="00D34755">
        <w:fldChar w:fldCharType="begin" w:fldLock="1"/>
      </w:r>
      <w:r w:rsidR="00311F3B">
        <w:instrText>ADDIN CSL_CITATION {"citationItems":[{"id":"ITEM-1","itemData":{"DOI":"10.53625/juremi.v1i4.729","ISSN":"2798-6489","abstract":"Penelitian ini bertujuan untuk mengetahui bagaimana implementasi etika bisnis islam, konsep produksi, dan distribusi bagi usaha mikro kecil dan menengah (UMKM) untuk menghasilkan profitabilitas. Tujuan dari penelitian ini adalah untuk mengetahui bagaimana konsep Islam etika bisnis, konsep produksi, dan distribusi pemrosesan. Lalu bagaimana implementasinya untuk usaha mikro kecil dan menengah (UMKM) dimana hasil penelitian ini dapat digunakan sebagai resume dari model untuk usaha mikro kecil dan menengah (UMKM) lainnya tentang etika bisnis Islam, konsep produksi, dan distribusi yang baik bagi profitabilitas. Penelitian ini dilakukan dengan metode penelitian deskriptif kualitatif yang menggunakan studi kepustakaan dan resume hasil penelitian sebelumnya. Hasil penelitian menunjukkan bahwa dengan menerapkan etika bisnis islam dalam proses produksi dan distribusi maka akan menghasilkan profitabilitas yang baik bagi usaha mikro kelas dan menengah (UMKM). Para pelaku usaha mikro kecil menengah (UMKM) telah memahami standar prinsip-prinsip etika bisnis syariah dan melalui penelitian ini juga dapat diketahui bahwa usaha mikro kecil dan menengah (UMKM) yang dipelajari telah memenuhi standar konsep produksi dan distribusi dalam Islam dan menghasilkan profitabilitas dengan baik.","author":[{"dropping-particle":"","family":"Siti Amelia","given":"","non-dropping-particle":"","parse-names":false,"suffix":""},{"dropping-particle":"","family":"Muhammad Iqbal Fasa","given":"","non-dropping-particle":"","parse-names":false,"suffix":""},{"dropping-particle":"","family":"Suharto","given":"","non-dropping-particle":"","parse-names":false,"suffix":""}],"container-title":"Juremi: Jurnal Riset Ekonomi","id":"ITEM-1","issue":"4","issued":{"date-parts":[["2022"]]},"page":"305-313","title":"Pengaruh Implementasi Etika Bisnis, Konsep Produksi Dan  Distribusi Pada Umkm Terhadap Profitabilitas Dalam Perspektif  Ekonomi Islam","type":"article-journal","volume":"1"},"uris":["http://www.mendeley.com/documents/?uuid=23175954-806f-465d-8116-758ffe383fe2"]}],"mendeley":{"formattedCitation":"[4]","plainTextFormattedCitation":"[4]","previouslyFormattedCitation":"[4]"},"properties":{"noteIndex":0},"schema":"https://github.com/citation-style-language/schema/raw/master/csl-citation.json"}</w:instrText>
      </w:r>
      <w:r w:rsidRPr="00D34755">
        <w:fldChar w:fldCharType="separate"/>
      </w:r>
      <w:r w:rsidR="001601CF" w:rsidRPr="00D34755">
        <w:rPr>
          <w:noProof/>
        </w:rPr>
        <w:t>[4]</w:t>
      </w:r>
      <w:r w:rsidRPr="00D34755">
        <w:fldChar w:fldCharType="end"/>
      </w:r>
      <w:r w:rsidRPr="00D34755">
        <w:t xml:space="preserve">. </w:t>
      </w:r>
      <w:r w:rsidR="007334DE" w:rsidRPr="00D34755">
        <w:t>Dalam melaksanakan bisnis tentunya etika bisnis sangat diperlukan dalam rangka pencapaian tujuan bisnis yang telah ditentukan. Kegiatan bisnis yang berlandaskan etika adalah bisnis yang dil</w:t>
      </w:r>
      <w:r w:rsidRPr="00D34755">
        <w:t>akukan berdasarkan metode-metode</w:t>
      </w:r>
      <w:r w:rsidR="007334DE" w:rsidRPr="00D34755">
        <w:t xml:space="preserve"> yang baik serta cara berfikir yang sesuai dengan logika dan estetika yang berkembang di masyarakat </w:t>
      </w:r>
      <w:r w:rsidRPr="00D34755">
        <w:fldChar w:fldCharType="begin" w:fldLock="1"/>
      </w:r>
      <w:r w:rsidR="00311F3B">
        <w:instrText>ADDIN CSL_CITATION {"citationItems":[{"id":"ITEM-1","itemData":{"DOI":"10.31933/JIMT","ISBN":"0305118152000","ISSN":"2655-1322","abstract":"ABSTRAK. Membran yang umumnya digunakan untuk proses pemisahan dapat dibuat menggunakan teknik inversi fasa. Penelitian ini bertujuan untuk mengetahui karakteristik membran asimetris polietersulfone (PES) yang dibuat menggunakan teknik inversi fasa dengan variabel jenis pelarut dan Trans Membrane Pressure (TMP). Hasil analisis Scanning Electron Microscopy (SEM) terhadap morfologi membran membuktikan bahwa membran yang dihasilkan merupakan membran asimetris yang terdiri dari dua lapisan yaitu bagian atas merupakan lapisan tipis dan lapisan bawah adalah lapisan berpori. Membran PES/DMF memiliki struktur pori yang lebih besar dibandingkan membran PES/NMP. Koefisien permeabilitas kedua membran yang dihasilkan berada dalam jangkauan ultrafiltrasi. Koefisien permeabilitas (Lp) membran PES/DMF sebesar 35,769 L/m 2 .jam, nilai ini jauh lebih besar dibandingkan PES/NMP yaitu 15,364 L/m 2 .jam.bar. Molecular Weight CutOff (MWCO) dari membran PES/DMF yaitu 177 Kda sedangkan membran PES/NMP sebesar 186 Kda. Kinerja membran PES/DMF terhadap pemisahan larutan dekstran memberikan nilai fluks yang lebih tinggi daripada membran PES/NMP sedangkan rejeksi yang dihasilkan lebih rendah. Fluks tertinggi diperoleh pada TMP 2 bar sebesar 11,4 L/m 2 .jam untuk membran PES/DMF dan 10,2 L/m 2 .jam untuk membran PES/NMP. ABSTRACT. Membrane that is generally used for separation process could be made using phase inversion technique. This research aims to create polyethersulfone (PES) asymmetric membranes via phase inversion technique using solvent and Trans Membrane Pressure (TMP) as variable. SEM analysis indicated that membranes had asymmetric structure that consits of two layers which denser skin layer on the top surface and the porous support on the bottom. PES/DMF membrane showed larger pore structure than PES/NMP. The permeability coefficients of both membranes were in the ultrafiltration range. The coefficient permeability (Lp) of PES/DMF membrane was 35.769 L/m 2 .hour, much greater compared to PES/NMP membrane which was 15.364 L/m 2 .hour.bar. Molecular Weight CutOff (MWCO) of PES/DMF membrane was 177 Kda, meanwhile PES/NMP was 186 Kda. Performances of the membranes were evaluated using dextrane as feed solution. PES/DMF membrane resulted in an higher flux and lower rejection than PES/NMP.","author":[{"dropping-particle":"","family":"Herman","given":"Stephen","non-dropping-particle":"","parse-names":false,"suffix":""},{"dropping-particle":"","family":"Studi","given":"Program","non-dropping-particle":"","parse-names":false,"suffix":""},{"dropping-particle":"","family":"Mesin","given":"Teknik","non-dropping-particle":"","parse-names":false,"suffix":""},{"dropping-particle":"","family":"Mesin","given":"Jurusan Teknik","non-dropping-particle":"","parse-names":false,"suffix":""},{"dropping-particle":"","family":"Teknik","given":"Fakultas","non-dropping-particle":"","parse-names":false,"suffix":""},{"dropping-particle":"","family":"Sriwijaya","given":"Universitas","non-dropping-particle":"","parse-names":false,"suffix":""},{"dropping-particle":"","family":"Saputra","given":"Ramdani Ade","non-dropping-particle":"","parse-names":false,"suffix":""},{"dropping-particle":"","family":"IRLANE MAIA DE OLIVEIRA","given":"","non-dropping-particle":"","parse-names":false,"suffix":""},{"dropping-particle":"","family":"Rahmat","given":"Alfian Yulia","non-dropping-particle":"","parse-names":false,"suffix":""},{"dropping-particle":"","family":"Syahbanu","given":"Intan","non-dropping-particle":"","parse-names":false,"suffix":""},{"dropping-particle":"","family":"Rudiyansyah","given":"Rudiyansyah","non-dropping-particle":"","parse-names":false,"suffix":""},{"dropping-particle":"","family":"Sri Aprilia and Nasrul Arahman","given":"","non-dropping-particle":"","parse-names":false,"suffix":""},{"dropping-particle":"","family":"Aprilia","given":"Sri","non-dropping-particle":"","parse-names":false,"suffix":""},{"dropping-particle":"","family":"Rosnelly","given":"Cut Meurah","non-dropping-particle":"","parse-names":false,"suffix":""},{"dropping-particle":"","family":"Ramadhani","given":"Sri","non-dropping-particle":"","parse-names":false,"suffix":""},{"dropping-particle":"","family":"Novarina","given":"Lia","non-dropping-particle":"","parse-names":false,"suffix":""},{"dropping-particle":"","family":"Arahman","given":"Nasrul","non-dropping-particle":"","parse-names":false,"suffix":""},{"dropping-particle":"","family":"Aprilia","given":"Sri","non-dropping-particle":"","parse-names":false,"suffix":""},{"dropping-particle":"","family":"Maimun","given":"Teuku","non-dropping-particle":"","parse-names":false,"suffix":""},{"dropping-particle":"","family":"Mulyati","given":"Sri","non-dropping-particle":"","parse-names":false,"suffix":""},{"dropping-particle":"","family":"Razi","given":"Fachrul","non-dropping-particle":"","parse-names":false,"suffix":""},{"dropping-particle":"","family":"Zuhra","given":"","non-dropping-particle":"","parse-names":false,"suffix":""},{"dropping-particle":"","family":"Nlqhumd","given":"Phqlqjndwndq","non-dropping-particle":"","parse-names":false,"suffix":""},{"dropping-particle":"","family":"Sdgd","given":"Owudvl","non-dropping-particle":"","parse-names":false,"suffix":""},{"dropping-particle":"","family":"Shpxuqldq","given":"Survhv","non-dropping-particle":"","parse-names":false,"suffix":""},{"dropping-particle":"","family":"Dn","given":"P L Q","non-dropping-particle":"","parse-names":false,"suffix":""},{"dropping-particle":"","family":"Wxpexkdq","given":"Wxpexk","non-dropping-particle":"","parse-names":false,"suffix":""},{"dropping-particle":"","family":"Lql","given":"Shqholwldq","non-dropping-particle":"","parse-names":false,"suffix":""},{"dropping-particle":"","family":"Nlqhumd","given":"Glshodmdul","non-dropping-particle":"","parse-names":false,"suffix":""},{"dropping-particle":"","family":"Ghqjdq","given":"Slurolgrq","non-dropping-particle":"","parse-names":false,"suffix":""},{"dropping-particle":"","family":"Srolphu","given":"Nrpsrvlvl","non-dropping-particle":"","parse-names":false,"suffix":""},{"dropping-particle":"","family":"Ehuehgd","given":"D Q J","non-dropping-particle":"","parse-names":false,"suffix":""},{"dropping-particle":"","family":"Mhqlv","given":"Hwljd","non-dropping-particle":"","parse-names":false,"suffix":""},{"dropping-particle":"","family":"Dqj","given":"Phpeudq","non-dropping-particle":"","parse-names":false,"suffix":""},{"dropping-particle":"","family":"Dgdodk","given":"Gljxqdndq","non-dropping-particle":"","parse-names":false,"suffix":""},{"dropping-particle":"","family":"Lqvlgh","given":"Gulyhq","non-dropping-particle":"","parse-names":false,"suffix":""},{"dropping-particle":"","family":"Shqholwldq","given":"Dvlo","non-dropping-particle":"","parse-names":false,"suffix":""},{"dropping-particle":"","family":"Edkzd","given":"Phqxqmxnndq","non-dropping-particle":"","parse-names":false,"suffix":""},{"dropping-particle":"","family":"Oduxwdq","given":"Shuphdelolwdv","non-dropping-particle":"","parse-names":false,"suffix":""},{"dropping-particle":"","family":"Whuwlqjjl","given":"Wrnrihuro","non-dropping-particle":"","parse-names":false,"suffix":""},{"dropping-particle":"","family":"Ghqjdq","given":"Glkdvlondq","non-dropping-particle":"","parse-names":false,"suffix":""},{"dropping-particle":"","family":"Fathanah","given":"Umi","non-dropping-particle":"","parse-names":false,"suffix":""},{"dropping-particle":"","family":"Machdar","given":"Izarul","non-dropping-particle":"","parse-names":false,"suffix":""},{"dropping-particle":"","family":"Riza","given":"Medyan","non-dropping-particle":"","parse-names":false,"suffix":""},{"dropping-particle":"","family":"Rahman","given":"Nasrul A","non-dropping-particle":"","parse-names":false,"suffix":""},{"dropping-particle":"","family":"Lubis","given":"Mirna Rahmah","non-dropping-particle":"","parse-names":false,"suffix":""},{"dropping-particle":"","family":"Qibtiyah","given":"Mariatul","non-dropping-particle":"","parse-names":false,"suffix":""},{"dropping-particle":"","family":"Jihannisa","given":"Rizki","non-dropping-particle":"","parse-names":false,"suffix":""}],"container-title":"Jurusan Teknik Kimia USU","id":"ITEM-1","issue":"1","issued":{"date-parts":[["2019"]]},"page":"18-23","title":"PERANAN ETIKA BISNIS DALAM BISNIS","type":"article-journal","volume":"3"},"uris":["http://www.mendeley.com/documents/?uuid=509eaf9b-a8fc-401d-95cc-8b83b5c341c9"]}],"mendeley":{"formattedCitation":"[5]","plainTextFormattedCitation":"[5]","previouslyFormattedCitation":"[5]"},"properties":{"noteIndex":0},"schema":"https://github.com/citation-style-language/schema/raw/master/csl-citation.json"}</w:instrText>
      </w:r>
      <w:r w:rsidRPr="00D34755">
        <w:fldChar w:fldCharType="separate"/>
      </w:r>
      <w:r w:rsidR="001601CF" w:rsidRPr="00D34755">
        <w:rPr>
          <w:noProof/>
        </w:rPr>
        <w:t>[5]</w:t>
      </w:r>
      <w:r w:rsidRPr="00D34755">
        <w:fldChar w:fldCharType="end"/>
      </w:r>
      <w:r w:rsidR="00F93A03" w:rsidRPr="00D34755">
        <w:t>.</w:t>
      </w:r>
      <w:r w:rsidRPr="00D34755">
        <w:t xml:space="preserve"> </w:t>
      </w:r>
    </w:p>
    <w:p w14:paraId="4138BE60" w14:textId="2499E4DB" w:rsidR="00263D4E" w:rsidRPr="00D34755" w:rsidRDefault="005E049A" w:rsidP="00094E21">
      <w:pPr>
        <w:ind w:firstLine="709"/>
        <w:jc w:val="both"/>
      </w:pPr>
      <w:r w:rsidRPr="00D34755">
        <w:t xml:space="preserve">Kemudian karena hal tersebut bisnis yang kita buat maka dapat bertahan lama dan terus meningkatkan </w:t>
      </w:r>
      <w:r w:rsidRPr="00592C13">
        <w:rPr>
          <w:i/>
        </w:rPr>
        <w:t>omzet</w:t>
      </w:r>
      <w:r w:rsidRPr="00D34755">
        <w:t xml:space="preserve"> yang kita peroleh pada setiap bulannya. Selain dengan keuntungan tersebut apabila bisnis kita sudah terkenal dengan pelayanan terhadap konsumen ,maka hal tersebut juga akan membuat konsumen kita semakin banyak dari hari ke hari.kepuasan konsumen dapat menunjukan bahwa bisnis yang dijalankan tersebut akan berjalan dengan baik atau tidak. Jika tingkat kepuasannya tinggi maka bisnis yang dijalankan akan semakin baik sedangkan apabila tingkat kepuasan konsumen rendah maka bisnis yang kita jalankan akan tidak berjalan dengan baik bahkan lama-kelamaan akan mengalami bangkrut </w:t>
      </w:r>
      <w:r w:rsidRPr="00D34755">
        <w:fldChar w:fldCharType="begin" w:fldLock="1"/>
      </w:r>
      <w:r w:rsidR="00311F3B">
        <w:instrText>ADDIN CSL_CITATION {"citationItems":[{"id":"ITEM-1","itemData":{"DOI":"10.38035/JMPIS","abstract":"Penelitian ini bertujuan mengetahui konten Shopee terhadap keputusan pembelian customer. Penelitian ini menggunakan jenis penelitian deskriptif dengan pendekatan kuantitatif. Variabel yang digunakan dalam penelitian ini ada lima, yaitu Design (X1),berita terkini(X2), pengalaman menarik saat membaca(X3), waktu penayangan(X4) dan kesesuaian berita (X5). Pengumpulan data diperoleh melalui penyebaran kuesioner secara online (e-kuesioner) pada Mahasiswa Jurusan Manajemen Bisnis Politeknik Piksi Ganesha yang pernah menggunakan aplikasi Shopee. Sampel yang digunakan dalam penelitian ini berjumlah 170 orang responden. Teknik pengambilan sampel yang digunakan adalah purposive sampling. Analisis data yang digunakan adalah analisis deskriptif dan analisis regresi linier berganda. Hasil penelitian menunjukkan bahwa variabel design (X1),berita terkini (X2), pengalaman saat membaca (X3), waktu penayangan (X4), kesesuaian berita (X5) secara bersama-bersama berpengaruh secara simultan dan signifikan terhadap Struktur Keputusan Pembelian (Y). Hasil Uji Simultan atau Bersama-sama (Uji F) menunjukkan bahwa berpengaruh signifikan terhadap variabel terikat yaiitu Struktur Keputusan Pembelian (Y). Hal ini terbukti dari hasil nilai sig. F (0,018) &lt; sig. α (0,05) dan hasil koefisien determinasi (Adjusted R Square) sebesar 0,281 atau setara dengan 28,1 % yang artinya variabel bebas dapat memengaruhi variabel terikat sebesar 28,1 % sedangkan 71,9 % sisanya dipengaruhi oleh variabel-variabel lain yang tidak dibahas dalam penelitian ini. Berdasarkan hasil penelitian ini, sebaiknya Shopee melakukan inovasi konten yang telah dilakukan untuk semakin memperkuat keputusan pembelian produk.","author":[{"dropping-particle":"","family":"Yusuf","given":"Ramayani","non-dropping-particle":"","parse-names":false,"suffix":""},{"dropping-particle":"","family":"Hendawati","given":"Heny","non-dropping-particle":"","parse-names":false,"suffix":""},{"dropping-particle":"","family":"Wibowo","given":"Lili Adi","non-dropping-particle":"","parse-names":false,"suffix":""}],"container-title":"Jurnal Manajemen Pendidikan dan iImu Sosial","id":"ITEM-1","issue":"2","issued":{"date-parts":[["2020"]]},"page":"506-515","title":"Pengaruh Konten Pemasaran Shoppe Terhadap Pembelian Pelanggan","type":"article-journal","volume":"1"},"uris":["http://www.mendeley.com/documents/?uuid=d707dd8b-c2c0-4e88-a871-bc372e94d939"]}],"mendeley":{"formattedCitation":"[6]","plainTextFormattedCitation":"[6]","previouslyFormattedCitation":"[6]"},"properties":{"noteIndex":0},"schema":"https://github.com/citation-style-language/schema/raw/master/csl-citation.json"}</w:instrText>
      </w:r>
      <w:r w:rsidRPr="00D34755">
        <w:fldChar w:fldCharType="separate"/>
      </w:r>
      <w:r w:rsidR="001601CF" w:rsidRPr="00D34755">
        <w:rPr>
          <w:noProof/>
        </w:rPr>
        <w:t>[6]</w:t>
      </w:r>
      <w:r w:rsidRPr="00D34755">
        <w:fldChar w:fldCharType="end"/>
      </w:r>
      <w:r w:rsidRPr="00D34755">
        <w:t>.</w:t>
      </w:r>
      <w:r w:rsidR="00F93A03" w:rsidRPr="00D34755">
        <w:t xml:space="preserve"> Sistem informasi sangat </w:t>
      </w:r>
      <w:r w:rsidR="00885684" w:rsidRPr="00D34755">
        <w:t>dibutuhkan untuk pihak manajemen sebagai tolak ukur dalam memutuskan keputusan yang dapat memberikan dampak keberlangsungan perusahaan. Maka dari itu penting bagi pelaku usaha untuk menganalisa ketersediaan stok. Salah satu yang dilakukan ialah dengan menganalisa data transaksi yang ada pada sebuah aplikasi data mining</w:t>
      </w:r>
      <w:r w:rsidRPr="00D34755">
        <w:t xml:space="preserve">. </w:t>
      </w:r>
    </w:p>
    <w:p w14:paraId="5A734206" w14:textId="2C5E60F1" w:rsidR="00C2450B" w:rsidRPr="00D34755" w:rsidRDefault="005531B1" w:rsidP="00094E21">
      <w:pPr>
        <w:ind w:firstLine="709"/>
        <w:jc w:val="both"/>
      </w:pPr>
      <w:r w:rsidRPr="00D34755">
        <w:lastRenderedPageBreak/>
        <w:t xml:space="preserve">Keberhasilan suatu organisasi dalam mencapai tujuannya sangat tergantung pada kemampuan orang yang mengelola organisasi tersebut. Manajemen sebagi suatu metode yang mengatur, mengelola organisasi dapat diartikan sebagai seni melaksanakan sesuatu melalui orang. Jika manajemen suatu organisasi baik maka akan meningkatkan kemakmuran suatu negara </w:t>
      </w:r>
      <w:r w:rsidRPr="00D34755">
        <w:fldChar w:fldCharType="begin" w:fldLock="1"/>
      </w:r>
      <w:r w:rsidR="00311F3B">
        <w:instrText>ADDIN CSL_CITATION {"citationItems":[{"id":"ITEM-1","itemData":{"abstract":"… pada sisi pelanggan dan aplikasi desktop pada bagian dapur. Metode pengembangan aplikasi yang digunakan adalah metode Rapid Application Development (RAD), dengan desain perangkat lunak berorientasi objek Unified Modeling Language (UML). Untuk …","author":[{"dropping-particle":"","family":"Anggoro","given":"D T","non-dropping-particle":"","parse-names":false,"suffix":""},{"dropping-particle":"","family":"Yunestri","given":"R","non-dropping-particle":"","parse-names":false,"suffix":""},{"dropping-particle":"","family":"Chaniago","given":"S N","non-dropping-particle":"","parse-names":false,"suffix":""}],"container-title":"Jurnal TIKom","id":"ITEM-1","issue":"1","issued":{"date-parts":[["2021"]]},"page":"1-21","title":"Perancangan Sistem Informasi Manajemen Stok Makanan Pada Restoran Bubur Ayam Doplangan","type":"article-journal","volume":"2"},"uris":["http://www.mendeley.com/documents/?uuid=d80cd928-595f-4a22-9b16-5bd383a18cd7"]}],"mendeley":{"formattedCitation":"[7]","plainTextFormattedCitation":"[7]","previouslyFormattedCitation":"[7]"},"properties":{"noteIndex":0},"schema":"https://github.com/citation-style-language/schema/raw/master/csl-citation.json"}</w:instrText>
      </w:r>
      <w:r w:rsidRPr="00D34755">
        <w:fldChar w:fldCharType="separate"/>
      </w:r>
      <w:r w:rsidR="001601CF" w:rsidRPr="00D34755">
        <w:rPr>
          <w:noProof/>
        </w:rPr>
        <w:t>[7]</w:t>
      </w:r>
      <w:r w:rsidRPr="00D34755">
        <w:fldChar w:fldCharType="end"/>
      </w:r>
      <w:r w:rsidRPr="00D34755">
        <w:t xml:space="preserve">. </w:t>
      </w:r>
      <w:r w:rsidR="00263D4E" w:rsidRPr="00D34755">
        <w:t>Manajemen stok sembako merupakan aspek krusial dalam industri ritel untuk memastikan ketersediaan produk yang memadai sesuai dengan permintaan pelanggan. Ketidakmampuan dalam manajemen stok dapat mengakibatkan kekurangan atau kelebihan persediaan, yang pada gilirannya dapat berdampak pada efisiensi operasional dan kepuasan pelanggan. Oleh karena itu, diperlukan pendekatan yang cerdas dan efektif untuk mengelola stok sembako dengan mempertimbangkan variasi permintaan yang dinamis.</w:t>
      </w:r>
      <w:r w:rsidR="00C2450B" w:rsidRPr="00D34755">
        <w:t xml:space="preserve"> </w:t>
      </w:r>
    </w:p>
    <w:p w14:paraId="56CED3B6" w14:textId="613323E8" w:rsidR="00885684" w:rsidRPr="00D34755" w:rsidRDefault="00C2450B" w:rsidP="00094E21">
      <w:pPr>
        <w:ind w:firstLine="709"/>
        <w:jc w:val="both"/>
      </w:pPr>
      <w:r w:rsidRPr="00D34755">
        <w:t xml:space="preserve">Dalam dunia bisnis sekarang ini menuntut berbagai kalangan untuk mengembangkan bisnis mereka agar bertahan dalam dunia persaingan. Untuk mencapai hal yang dibutuhkan itu para pembisnis harus meningkatkan produk, menambahkan jenis produk baru dan pengurangan biaya operasional perusahaan. Sistem informasi sangat dibutuhkan untuk pihak manajemen sebagai tolak ukur dalam memutuskan keputusan yang dapat memberikan dampak keberlangsungan perusahaan. Maka dari itu penting bagi pelaku usaha untuk menganalisa ketersediaan stok. Salah satu yang dilakukan ialah dengan menganalisa data transaksi yang ada pada sebuah aplikasi data mining </w:t>
      </w:r>
      <w:r w:rsidRPr="00D34755">
        <w:fldChar w:fldCharType="begin" w:fldLock="1"/>
      </w:r>
      <w:r w:rsidR="00311F3B">
        <w:instrText>ADDIN CSL_CITATION {"citationItems":[{"id":"ITEM-1","itemData":{"ISSN":"2675-9802","abstract":"… Explanatory variable dalam hal ini merupakan semua atribut yang digunakan untuk melakukan prediksi, sedangkan variabel target merupakan atribut yang akan diprediksi nilainya. …","author":[{"dropping-particle":"","family":"Adani","given":"Nurin Fadhilah","non-dropping-particle":"","parse-names":false,"suffix":""},{"dropping-particle":"","family":"Boy","given":"Ahmad Fitri","non-dropping-particle":"","parse-names":false,"suffix":""},{"dropping-particle":"","family":"Kom","given":"S","non-dropping-particle":"","parse-names":false,"suffix":""},{"dropping-particle":"","family":"Kom","given":"M","non-dropping-particle":"","parse-names":false,"suffix":""},{"dropping-particle":"","family":"Syahputra","given":"Rendy","non-dropping-particle":"","parse-names":false,"suffix":""},{"dropping-particle":"","family":"Kom","given":"S","non-dropping-particle":"","parse-names":false,"suffix":""},{"dropping-particle":"","family":"Kom","given":"M","non-dropping-particle":"","parse-names":false,"suffix":""}],"container-title":"Jurnal Cyber Tech","id":"ITEM-1","issue":"x","issued":{"date-parts":[["2019"]]},"page":"1-11","title":"Implementasi Data Mining Untuk Pengelompokan Data Penjualan Berdasarkan Pola Pembelian Menggunakan Algoritma K-Means Clustering Pada Toko Syihan","type":"article-journal","volume":"x. No.x"},"uris":["http://www.mendeley.com/documents/?uuid=6b49a6c5-b867-43da-acb3-864c45678297"]}],"mendeley":{"formattedCitation":"[8]","plainTextFormattedCitation":"[8]","previouslyFormattedCitation":"[8]"},"properties":{"noteIndex":0},"schema":"https://github.com/citation-style-language/schema/raw/master/csl-citation.json"}</w:instrText>
      </w:r>
      <w:r w:rsidRPr="00D34755">
        <w:fldChar w:fldCharType="separate"/>
      </w:r>
      <w:r w:rsidR="001601CF" w:rsidRPr="00D34755">
        <w:rPr>
          <w:noProof/>
        </w:rPr>
        <w:t>[8]</w:t>
      </w:r>
      <w:r w:rsidRPr="00D34755">
        <w:fldChar w:fldCharType="end"/>
      </w:r>
      <w:r w:rsidRPr="00D34755">
        <w:t>.</w:t>
      </w:r>
    </w:p>
    <w:p w14:paraId="2C1EA226" w14:textId="7F229C54" w:rsidR="00C2450B" w:rsidRPr="005531B1" w:rsidRDefault="00C2450B" w:rsidP="00094E21">
      <w:pPr>
        <w:shd w:val="clear" w:color="auto" w:fill="FFFFFF"/>
        <w:ind w:firstLine="709"/>
        <w:jc w:val="both"/>
      </w:pPr>
      <w:r w:rsidRPr="005531B1">
        <w:t xml:space="preserve">Data   mining   merupakan   proses   semi   otomatik   yang   menggunakan   teknik   statistik, matematika,   kecerdasan   buatan,   dan   </w:t>
      </w:r>
      <w:r w:rsidRPr="00592C13">
        <w:rPr>
          <w:i/>
        </w:rPr>
        <w:t>machine   learning</w:t>
      </w:r>
      <w:r w:rsidRPr="005531B1">
        <w:t xml:space="preserve">   untuk   mengekstraksi   dan mengidentifikasi  informasi  pengetahuan  potensial  dan  berguna  yang  tersimpan  di  dalam database  besar. Data  mining  adalah  bagian  dari  proses  KDD  (</w:t>
      </w:r>
      <w:r w:rsidRPr="00592C13">
        <w:rPr>
          <w:i/>
        </w:rPr>
        <w:t>Knowledge</w:t>
      </w:r>
      <w:r w:rsidRPr="005531B1">
        <w:t xml:space="preserve">  </w:t>
      </w:r>
      <w:r w:rsidRPr="00592C13">
        <w:rPr>
          <w:i/>
        </w:rPr>
        <w:t>Discovery  in Databases</w:t>
      </w:r>
      <w:r w:rsidRPr="005531B1">
        <w:t xml:space="preserve">)  yang  terdiri  dari  beberapa  tahapan  seperti  pemilihan  data,  pra  pengolahan, </w:t>
      </w:r>
      <w:r w:rsidRPr="00592C13">
        <w:rPr>
          <w:i/>
        </w:rPr>
        <w:t>transformasi</w:t>
      </w:r>
      <w:r w:rsidRPr="005531B1">
        <w:t xml:space="preserve">,  data  </w:t>
      </w:r>
      <w:r w:rsidRPr="00592C13">
        <w:t>mining</w:t>
      </w:r>
      <w:r w:rsidRPr="005531B1">
        <w:t>,  dan  evaluasi  hasil. KDD  secara  umum  juga  dikenal  sebagai pangkalan data</w:t>
      </w:r>
      <w:r w:rsidRPr="00D34755">
        <w:t xml:space="preserve"> </w:t>
      </w:r>
      <w:r w:rsidRPr="00D34755">
        <w:fldChar w:fldCharType="begin" w:fldLock="1"/>
      </w:r>
      <w:r w:rsidR="00311F3B">
        <w:instrText>ADDIN CSL_CITATION {"citationItems":[{"id":"ITEM-1","itemData":{"ISSN":"2615-224X","abstract":"Penyimpanan dokumen secara digital berkembang dengan pesat seiring meningkatnya penggunaan komputer. Kondisi tersebut memunculkan masalah untuk mengakses informasi yang diinginkan secara akurat dan cepat. Oleh karena itu, walaupun sebagian besar dokumen digital tersimpan dalam bentuk teks dan berbagai algoritma yang efisien untuk pencarian teks telah dikembangkan, teknik pencarian terhadap seluruh isi dokumen yang tersimpan bukanlah solusi yang tepat mengingat pertumbuhan ukuran data yang tersimpan umumnya. Pencarian informasi (Information Retrieval) adalah salah satu cabang ilmu yang menangani masalah ini yang bertujuan untuk membantu pengguna dalam menemukan informasi yang relevan dengan kebutuhan mereka dalam waktu singkat.Aplikasi pencarian informasi yang telah ada salah satunya adalah web mining untuk pencarian berdasarkan kata kunci dengan teknik clustering. Pada proses Data Mining hal yang paling penting adalah pada tahap “Data Mining” dengan menggunakan teknik-teknik yang diaplikasikan untuk mengekstrak pola-pola potensial yang berguna.","author":[{"dropping-particle":"","family":"Ahmad","given":"Imam","non-dropping-particle":"","parse-names":false,"suffix":""},{"dropping-particle":"","family":"Samsugi","given":"Selamet","non-dropping-particle":"","parse-names":false,"suffix":""},{"dropping-particle":"","family":"Irawan","given":"Yogi","non-dropping-particle":"","parse-names":false,"suffix":""}],"container-title":"Jurnal Teknoinfo","id":"ITEM-1","issue":"1","issued":{"date-parts":[["2022"]]},"page":"46","title":"Implementasi Data Mining Sebagai Pengolahan Data","type":"article-journal","volume":"16"},"uris":["http://www.mendeley.com/documents/?uuid=8ce91cdf-5c2f-4993-9638-6f75b9853482"]}],"mendeley":{"formattedCitation":"[9]","plainTextFormattedCitation":"[9]","previouslyFormattedCitation":"[9]"},"properties":{"noteIndex":0},"schema":"https://github.com/citation-style-language/schema/raw/master/csl-citation.json"}</w:instrText>
      </w:r>
      <w:r w:rsidRPr="00D34755">
        <w:fldChar w:fldCharType="separate"/>
      </w:r>
      <w:r w:rsidR="001601CF" w:rsidRPr="00D34755">
        <w:rPr>
          <w:noProof/>
        </w:rPr>
        <w:t>[9]</w:t>
      </w:r>
      <w:r w:rsidRPr="00D34755">
        <w:fldChar w:fldCharType="end"/>
      </w:r>
      <w:r w:rsidRPr="005531B1">
        <w:t>.</w:t>
      </w:r>
      <w:r w:rsidRPr="00D34755">
        <w:t xml:space="preserve"> Data mining adalah proses yang menggunakan statistik, matematika, kecerdasan buatan, dan </w:t>
      </w:r>
      <w:r w:rsidRPr="00592C13">
        <w:rPr>
          <w:i/>
        </w:rPr>
        <w:t>machine learning</w:t>
      </w:r>
      <w:r w:rsidRPr="00D34755">
        <w:t xml:space="preserve"> untuk mengekstraksi dan mengidentifikasi informasi yang bermanfaat dan pengetahuan yang terkait dari berbagai </w:t>
      </w:r>
      <w:r w:rsidRPr="00592C13">
        <w:rPr>
          <w:i/>
        </w:rPr>
        <w:t>database</w:t>
      </w:r>
      <w:r w:rsidR="002A75DD">
        <w:t xml:space="preserve"> besar</w:t>
      </w:r>
      <w:r w:rsidRPr="00D34755">
        <w:t xml:space="preserve">. Data </w:t>
      </w:r>
      <w:r w:rsidRPr="00592C13">
        <w:t>mining</w:t>
      </w:r>
      <w:r w:rsidRPr="00D34755">
        <w:t xml:space="preserve"> dibagi menjadi beberapa kelompok yaitu deskripsi, estimasi, prediksi, klasifikasi, pengklusteran, dan asosiasi </w:t>
      </w:r>
      <w:r w:rsidRPr="00D34755">
        <w:fldChar w:fldCharType="begin" w:fldLock="1"/>
      </w:r>
      <w:r w:rsidR="00311F3B">
        <w:instrText>ADDIN CSL_CITATION {"citationItems":[{"id":"ITEM-1","itemData":{"DOI":"10.47747/jurnalnik.v2i2.525","abstract":"Everyday the MDN Building Shop has sales transactions but these transactions are only used as data reporting, MDN Building Stores do not manage sales transaction data and analyze a relationship between building material products purchased by consumers in the future. The purpose of this study is to process sales transaction data from consumer purchases by utilizing the Apriori Algorithm, one of the data mining processing methods. From the Apriori algorithm that will be used, it will find an association rule by finding the minimum value of support and confidence. The final result is that if the minimum support value is 50% and the minimum trust is 90%, then 10 patterns of consumer purchase transactions are obtained with 100% confidence. From the association rules, it was found that the transactions that occurred were the purchase of Knie In Grest, Tee in grest, gelam 10 x 12, thinner bottles, knie grest 3 in, waving aw pipes, speck gloves, 3 mm polywood, and 1 nail in a keris.","author":[{"dropping-particle":"","family":"Naldy","given":"Edo Tachi","non-dropping-particle":"","parse-names":false,"suffix":""},{"dropping-particle":"","family":"Andri","given":"Andri","non-dropping-particle":"","parse-names":false,"suffix":""}],"container-title":"Jurnal Nasional Ilmu Komputer","id":"ITEM-1","issue":"2","issued":{"date-parts":[["2021"]]},"page":"89-101","title":"Penerapan Data Mining Untuk Analisis Daftar Pembelian Konsumen Dengan Menggunakan Algoritma Apriori Pada Transaksi Penjualan Toko Bangunan MDN","type":"article-journal","volume":"2"},"uris":["http://www.mendeley.com/documents/?uuid=693ca38f-8499-4cf0-a34e-215298340e39"]}],"mendeley":{"formattedCitation":"[10]","plainTextFormattedCitation":"[10]","previouslyFormattedCitation":"[10]"},"properties":{"noteIndex":0},"schema":"https://github.com/citation-style-language/schema/raw/master/csl-citation.json"}</w:instrText>
      </w:r>
      <w:r w:rsidRPr="00D34755">
        <w:fldChar w:fldCharType="separate"/>
      </w:r>
      <w:r w:rsidR="001601CF" w:rsidRPr="00D34755">
        <w:rPr>
          <w:noProof/>
        </w:rPr>
        <w:t>[10]</w:t>
      </w:r>
      <w:r w:rsidRPr="00D34755">
        <w:fldChar w:fldCharType="end"/>
      </w:r>
      <w:r w:rsidRPr="00D34755">
        <w:t>.</w:t>
      </w:r>
    </w:p>
    <w:p w14:paraId="31EE0746" w14:textId="631E0D08" w:rsidR="004D78F4" w:rsidRPr="00D34755" w:rsidRDefault="004D78F4" w:rsidP="00094E21">
      <w:pPr>
        <w:ind w:firstLine="709"/>
        <w:jc w:val="both"/>
      </w:pPr>
      <w:r w:rsidRPr="00D34755">
        <w:t xml:space="preserve">Pada sebuah perusahaan atau instansi besar maupun kecil selalu ada stok barang untuk semua proses transaksi, dengan pengelompokan data barang yang baik berpengaruh sekali bagi perkembangan dan kemajuan suatu perusahan atau instansi terutama yang bergerak dalam bidang perdagangan. Salah satu langkah yang dapat digunakan untuk mengatasi permasalahan stok barang tersebut dapat dilakukan dengan menerapkan metode </w:t>
      </w:r>
      <w:r w:rsidRPr="00592C13">
        <w:rPr>
          <w:i/>
        </w:rPr>
        <w:t>K-Means clustering. K-Means Clustering</w:t>
      </w:r>
      <w:r w:rsidRPr="00D34755">
        <w:t xml:space="preserve"> merupakan salah satu teknik data mining menggunakan strategi </w:t>
      </w:r>
      <w:r w:rsidRPr="00592C13">
        <w:rPr>
          <w:i/>
        </w:rPr>
        <w:t>unsupervised</w:t>
      </w:r>
      <w:r w:rsidRPr="00D34755">
        <w:t xml:space="preserve"> </w:t>
      </w:r>
      <w:r w:rsidRPr="00592C13">
        <w:rPr>
          <w:i/>
        </w:rPr>
        <w:t>learning</w:t>
      </w:r>
      <w:r w:rsidRPr="00D34755">
        <w:t>. Strategi ini memiliki kemampuan untuk menemukan dan mengelompokkan data secara otomatis berdasarkan karakteristik tertentu yang tersembunyi di dalam data</w:t>
      </w:r>
      <w:r w:rsidRPr="00D34755">
        <w:fldChar w:fldCharType="begin" w:fldLock="1"/>
      </w:r>
      <w:r w:rsidR="00311F3B">
        <w:instrText>ADDIN CSL_CITATION {"citationItems":[{"id":"ITEM-1","itemData":{"DOI":"10.32485/kopertip.v4i2.120","ISSN":"2549-211X","abstract":"Pada era globalisasi, teknologi semakin berkembang dengan cepat. Perkembangan teknologi di dunia banyak membantu manusia memudahkan pekerjaanya agar lebih efektif dan efisian di berbagai bidang. Salah satu teknologi yang dapat digunakan pada bidang industri yaitu memudahkan pekerjaan dalam melakukan pengendalian persediaan. Permasalahan yang dihadapi oleh PT. SAS Group yaitu berkaitan dengan ketersediaan barang yang merupakan suatu elemen yang sangat penting, sehingga sebagai manajemen yang baik dalam proses mengatur ketersediaan stok barang sangat diperlukan, untuk menghindari penumpukan barang yang sama dan barang yang kurang diminati oleh pembeli dengan menggunakan data mining. Metode clustering yang digunakan yaitu metode K-Means. Tahapan penelitian yaitu identifikasi masalah, studi literatur, pengumpulan data, pemprosesan data, data mining dan evaluasi. Tujuan dari penelitian ini adalah memudahkan PT. SAS Group dalam menentukan stok persediaan barang.Hasil dari penelitian ini yaitu setiap cluster yaitu cluster_0 sebanyak 1282 atau sebesar 98,6%, cluster_1 sebanyak 18 atau sebesar 1,4%. Berdasarkan hal tersebut didapat kelompok stok barang yang berada pada cluster_0 memiliki rata-rata penjualan yang besar yaitu mencapai 2368 barang. Artinya bahwa kelompok barang pada cluster_0 perlu menyimpan banyak barang karena merupakan produk yang paling banyak diminati.","author":[{"dropping-particle":"","family":"Ika Anikah","given":"","non-dropping-particle":"","parse-names":false,"suffix":""},{"dropping-particle":"","family":"Agus Surip","given":"","non-dropping-particle":"","parse-names":false,"suffix":""},{"dropping-particle":"","family":"Nela Puji Rahayu","given":"","non-dropping-particle":"","parse-names":false,"suffix":""},{"dropping-particle":"","family":"Muhammad Harun Al- Musa","given":"","non-dropping-particle":"","parse-names":false,"suffix":""},{"dropping-particle":"","family":"Edi Tohidi","given":"","non-dropping-particle":"","parse-names":false,"suffix":""}],"container-title":"KOPERTIP : Jurnal Ilmiah Manajemen Informatika dan Komputer","id":"ITEM-1","issue":"2","issued":{"date-parts":[["2022"]]},"page":"58-64","title":"Pengelompokan Data Barang Dengan Menggunakan Metode K-Means Untuk Menentukan Stok Persediaan Barang","type":"article-journal","volume":"4"},"uris":["http://www.mendeley.com/documents/?uuid=e297b6f8-1d69-46e7-b16a-007846c7dfca"]}],"mendeley":{"formattedCitation":"[11]","plainTextFormattedCitation":"[11]","previouslyFormattedCitation":"[11]"},"properties":{"noteIndex":0},"schema":"https://github.com/citation-style-language/schema/raw/master/csl-citation.json"}</w:instrText>
      </w:r>
      <w:r w:rsidRPr="00D34755">
        <w:fldChar w:fldCharType="separate"/>
      </w:r>
      <w:r w:rsidR="001601CF" w:rsidRPr="00D34755">
        <w:rPr>
          <w:noProof/>
        </w:rPr>
        <w:t>[11]</w:t>
      </w:r>
      <w:r w:rsidRPr="00D34755">
        <w:fldChar w:fldCharType="end"/>
      </w:r>
      <w:r w:rsidRPr="00D34755">
        <w:t>.</w:t>
      </w:r>
    </w:p>
    <w:p w14:paraId="714C3085" w14:textId="4AD74CBE" w:rsidR="004D78F4" w:rsidRPr="00D34755" w:rsidRDefault="004D78F4" w:rsidP="00094E21">
      <w:pPr>
        <w:ind w:firstLine="709"/>
        <w:jc w:val="both"/>
      </w:pPr>
      <w:r w:rsidRPr="00D34755">
        <w:rPr>
          <w:i/>
        </w:rPr>
        <w:t>Algoritma K-means</w:t>
      </w:r>
      <w:r w:rsidRPr="00D34755">
        <w:t xml:space="preserve"> merupakan salah satu algoritma dengan partitional, karena </w:t>
      </w:r>
      <w:r w:rsidRPr="00592C13">
        <w:rPr>
          <w:i/>
        </w:rPr>
        <w:t>K-means</w:t>
      </w:r>
      <w:r w:rsidRPr="00D34755">
        <w:t xml:space="preserve"> didasarkan pada penentuan jumlah awal kelompok dengan mendefinisikan nilai </w:t>
      </w:r>
      <w:r w:rsidRPr="00592C13">
        <w:rPr>
          <w:i/>
        </w:rPr>
        <w:t>centroid</w:t>
      </w:r>
      <w:r w:rsidRPr="00D34755">
        <w:t xml:space="preserve"> awalnya. Pengkategorian metode pengelompokan data antara </w:t>
      </w:r>
      <w:r w:rsidRPr="00592C13">
        <w:rPr>
          <w:i/>
        </w:rPr>
        <w:t>supervised</w:t>
      </w:r>
      <w:r w:rsidRPr="00D34755">
        <w:t xml:space="preserve"> dan </w:t>
      </w:r>
      <w:r w:rsidRPr="00592C13">
        <w:rPr>
          <w:i/>
        </w:rPr>
        <w:t>unsupervised</w:t>
      </w:r>
      <w:r w:rsidRPr="00D34755">
        <w:t xml:space="preserve"> didasarkan pada adanya dataset yang data itemnya sudah sejak awal mempunyai label kelas dan dataset yang data itemnya tidak mempunyai label kelas</w:t>
      </w:r>
      <w:r w:rsidRPr="00592C13">
        <w:rPr>
          <w:i/>
        </w:rPr>
        <w:t xml:space="preserve">. K-Means </w:t>
      </w:r>
      <w:r w:rsidRPr="00D34755">
        <w:t xml:space="preserve">merupakan salah satu algoritma data </w:t>
      </w:r>
      <w:r w:rsidRPr="00592C13">
        <w:rPr>
          <w:i/>
        </w:rPr>
        <w:t>clustering</w:t>
      </w:r>
      <w:r w:rsidRPr="00D34755">
        <w:t xml:space="preserve"> yang bersifat </w:t>
      </w:r>
      <w:r w:rsidRPr="00592C13">
        <w:rPr>
          <w:i/>
        </w:rPr>
        <w:t>unsupervised</w:t>
      </w:r>
      <w:r w:rsidRPr="00D34755">
        <w:t xml:space="preserve">. Dibutuhkan jumlah </w:t>
      </w:r>
      <w:r w:rsidRPr="00592C13">
        <w:rPr>
          <w:i/>
        </w:rPr>
        <w:t>cluster</w:t>
      </w:r>
      <w:r w:rsidRPr="00D34755">
        <w:t xml:space="preserve"> awal yang diinginkan sebagai masukan dan menghasilkan jumlah cluster akhir sebagai output. Algoritma </w:t>
      </w:r>
      <w:r w:rsidRPr="00592C13">
        <w:rPr>
          <w:i/>
        </w:rPr>
        <w:t>K-means</w:t>
      </w:r>
      <w:r w:rsidRPr="00D34755">
        <w:t xml:space="preserve"> akan memilih pola k sebagai titik awal centroid secara acak. Jumlah iterasi untuk mencapai </w:t>
      </w:r>
      <w:r w:rsidRPr="00592C13">
        <w:rPr>
          <w:i/>
        </w:rPr>
        <w:t>cluster</w:t>
      </w:r>
      <w:r w:rsidRPr="00D34755">
        <w:t xml:space="preserve"> </w:t>
      </w:r>
      <w:r w:rsidRPr="00592C13">
        <w:rPr>
          <w:i/>
        </w:rPr>
        <w:t>centroid</w:t>
      </w:r>
      <w:r w:rsidRPr="00D34755">
        <w:t xml:space="preserve"> akan dipengaruhi oleh calon </w:t>
      </w:r>
      <w:r w:rsidRPr="00592C13">
        <w:rPr>
          <w:i/>
        </w:rPr>
        <w:t>cluster</w:t>
      </w:r>
      <w:r w:rsidRPr="00D34755">
        <w:t xml:space="preserve"> </w:t>
      </w:r>
      <w:r w:rsidRPr="00592C13">
        <w:rPr>
          <w:i/>
        </w:rPr>
        <w:t>centroid</w:t>
      </w:r>
      <w:r w:rsidRPr="00D34755">
        <w:t xml:space="preserve"> awal secara </w:t>
      </w:r>
      <w:r w:rsidRPr="00592C13">
        <w:rPr>
          <w:i/>
        </w:rPr>
        <w:t>random</w:t>
      </w:r>
      <w:r w:rsidRPr="00D34755">
        <w:t xml:space="preserve"> dimana jika posisi </w:t>
      </w:r>
      <w:r w:rsidRPr="00592C13">
        <w:rPr>
          <w:i/>
        </w:rPr>
        <w:t>centroid</w:t>
      </w:r>
      <w:r w:rsidRPr="00D34755">
        <w:t xml:space="preserve"> baru tidak berubah </w:t>
      </w:r>
      <w:r w:rsidRPr="00D34755">
        <w:fldChar w:fldCharType="begin" w:fldLock="1"/>
      </w:r>
      <w:r w:rsidR="00311F3B">
        <w:instrText>ADDIN CSL_CITATION {"citationItems":[{"id":"ITEM-1","itemData":{"abstract":"… memprediksi stok barang maka dibuat penelitian dengan … bahwa jumlah iterasi yang dibutuhkan KMeans lebih cepat … dalam hal komputasi untuk mencari derajat keanggotaan masing-…","author":[{"dropping-particle":"","family":"Anatasya Alam indri, Golok Jaya LM","given":"Ransi Natalis","non-dropping-particle":"","parse-names":false,"suffix":""}],"container-title":"Smantik","id":"ITEM-1","issue":"1","issued":{"date-parts":[["2020"]]},"page":"147-152","title":"Penerapan algoritma k-means untuk pengelompokan dan metode least square untuk prediksi penjualan barang (studi kasus: buana mart kendari)","type":"article-journal","volume":"6"},"uris":["http://www.mendeley.com/documents/?uuid=ac210f5d-6483-4fb0-b9dc-9a49e13dff82"]}],"mendeley":{"formattedCitation":"[12]","plainTextFormattedCitation":"[12]","previouslyFormattedCitation":"[12]"},"properties":{"noteIndex":0},"schema":"https://github.com/citation-style-language/schema/raw/master/csl-citation.json"}</w:instrText>
      </w:r>
      <w:r w:rsidRPr="00D34755">
        <w:fldChar w:fldCharType="separate"/>
      </w:r>
      <w:r w:rsidR="001601CF" w:rsidRPr="00D34755">
        <w:rPr>
          <w:noProof/>
        </w:rPr>
        <w:t>[12]</w:t>
      </w:r>
      <w:r w:rsidRPr="00D34755">
        <w:fldChar w:fldCharType="end"/>
      </w:r>
      <w:r w:rsidRPr="00D34755">
        <w:t>.</w:t>
      </w:r>
    </w:p>
    <w:p w14:paraId="68F83AE5" w14:textId="108482EF" w:rsidR="00C2450B" w:rsidRDefault="007334DE" w:rsidP="00094E21">
      <w:pPr>
        <w:ind w:firstLine="709"/>
        <w:jc w:val="both"/>
      </w:pPr>
      <w:r w:rsidRPr="00D34755">
        <w:rPr>
          <w:i/>
        </w:rPr>
        <w:t>Clustering</w:t>
      </w:r>
      <w:r w:rsidRPr="00D34755">
        <w:t xml:space="preserve"> ialah teknik data mining yang digunakan untuk menganalisis dan mengkaji data untuk menyelesaikan permasalahan dalam pengelompokkan data membagi dari suatu </w:t>
      </w:r>
      <w:r w:rsidRPr="00D34755">
        <w:lastRenderedPageBreak/>
        <w:t xml:space="preserve">dataset ke dalam subset. Teknik </w:t>
      </w:r>
      <w:r w:rsidRPr="00592C13">
        <w:rPr>
          <w:i/>
        </w:rPr>
        <w:t>clustering</w:t>
      </w:r>
      <w:r w:rsidRPr="00D34755">
        <w:t xml:space="preserve"> tujuannya untuk kasus pendistribusian (orang,objek, peristiwa, dan lainnya) ke dalam suatu kelompok, hingga derajat keterkaiatan antara member cluster yang sama ialah lemah dan kuat antara anggota </w:t>
      </w:r>
      <w:r w:rsidRPr="00592C13">
        <w:rPr>
          <w:i/>
        </w:rPr>
        <w:t>cluster</w:t>
      </w:r>
      <w:r w:rsidRPr="00D34755">
        <w:t xml:space="preserve"> dengan yang lainnya </w:t>
      </w:r>
      <w:r w:rsidRPr="00D34755">
        <w:fldChar w:fldCharType="begin" w:fldLock="1"/>
      </w:r>
      <w:r w:rsidR="00311F3B">
        <w:instrText>ADDIN CSL_CITATION {"citationItems":[{"id":"ITEM-1","itemData":{"ISBN":"9786025272011","abstract":"… maka di penelitian ini menggunakan proses algoritma k-means dimana proses ini menggunakan beberapa tahapan yaitu data selection,data integration, data cleaning, data mining, data transformation, presentation dan evaluation yang dalam proses …","author":[{"dropping-particle":"","family":"Alkhairi","given":"Putrama","non-dropping-particle":"","parse-names":false,"suffix":""},{"dropping-particle":"","family":"Windarto","given":"Agus Perdana","non-dropping-particle":"","parse-names":false,"suffix":""}],"container-title":"Seminar Nasional Teknologi Komputer &amp; Sains","id":"ITEM-1","issued":{"date-parts":[["2019"]]},"page":"762-767","title":"Penerapan K-Means Cluster pada Daerah Potensi Pertanian Karet Produktif di Sumatera Utara","type":"article-journal"},"uris":["http://www.mendeley.com/documents/?uuid=001ff4c4-72fb-4e04-936f-8b80cd90cc62"]}],"mendeley":{"formattedCitation":"[13]","plainTextFormattedCitation":"[13]","previouslyFormattedCitation":"[13]"},"properties":{"noteIndex":0},"schema":"https://github.com/citation-style-language/schema/raw/master/csl-citation.json"}</w:instrText>
      </w:r>
      <w:r w:rsidRPr="00D34755">
        <w:fldChar w:fldCharType="separate"/>
      </w:r>
      <w:r w:rsidR="001601CF" w:rsidRPr="00D34755">
        <w:rPr>
          <w:noProof/>
        </w:rPr>
        <w:t>[13]</w:t>
      </w:r>
      <w:r w:rsidRPr="00D34755">
        <w:fldChar w:fldCharType="end"/>
      </w:r>
      <w:r w:rsidRPr="00D34755">
        <w:t>.</w:t>
      </w:r>
    </w:p>
    <w:p w14:paraId="53744380" w14:textId="2DE4CE2D" w:rsidR="000F3CA8" w:rsidRPr="00D34755" w:rsidRDefault="004D78F4" w:rsidP="00094E21">
      <w:pPr>
        <w:ind w:firstLine="709"/>
        <w:jc w:val="both"/>
      </w:pPr>
      <w:r w:rsidRPr="00D34755">
        <w:t xml:space="preserve">Tujuan penelitian ini menerapkan metode </w:t>
      </w:r>
      <w:r w:rsidRPr="00D34755">
        <w:rPr>
          <w:i/>
        </w:rPr>
        <w:t>K-means</w:t>
      </w:r>
      <w:r w:rsidRPr="00D34755">
        <w:t xml:space="preserve"> dalam mengelompokkan produk sembako berdasarkan karakteristik dan pola permintaan. Fokus utamanya adalah pada optimalisasi manajemen persediaan untuk menentukan tingkat stok yang optimal, meningkatkan efisiensi distribusi dengan mengurangi ketidakseimbangan persediaan, menganalisis pola permintaan produk untuk merancang strategi persediaan yang </w:t>
      </w:r>
      <w:r w:rsidRPr="001927C7">
        <w:rPr>
          <w:i/>
        </w:rPr>
        <w:t>responsif</w:t>
      </w:r>
      <w:r w:rsidRPr="00D34755">
        <w:t xml:space="preserve">, memberikan kontribusi positif terhadap layanan pelanggan melalui penjaminan ketersediaan stok yang sesuai, serta melakukan </w:t>
      </w:r>
      <w:r w:rsidRPr="001927C7">
        <w:rPr>
          <w:i/>
        </w:rPr>
        <w:t>validasi</w:t>
      </w:r>
      <w:r w:rsidRPr="00D34755">
        <w:t xml:space="preserve"> hasil dengan menggunakan data historis penjualan guna menilai keakuratan dan keandalan metode </w:t>
      </w:r>
      <w:r w:rsidRPr="001927C7">
        <w:rPr>
          <w:i/>
        </w:rPr>
        <w:t>K-means</w:t>
      </w:r>
      <w:r w:rsidRPr="00D34755">
        <w:t xml:space="preserve"> yang diterapkan dalam perhitungan stok sembako. </w:t>
      </w:r>
      <w:r w:rsidR="00263D4E" w:rsidRPr="00D34755">
        <w:t>Dengan pendekatan ini, penelitian ini berusaha memberikan solusi praktis untuk meningkatkan manajemen stok sembako dengan menerapkan metode K-means.</w:t>
      </w:r>
    </w:p>
    <w:p w14:paraId="71793DA4" w14:textId="1AAC0C1C" w:rsidR="00585065" w:rsidRDefault="005E4A56" w:rsidP="00094E21">
      <w:pPr>
        <w:ind w:firstLine="709"/>
        <w:jc w:val="both"/>
      </w:pPr>
      <w:r w:rsidRPr="00D34755">
        <w:rPr>
          <w:i/>
        </w:rPr>
        <w:t>K-Means clustering</w:t>
      </w:r>
      <w:r w:rsidRPr="00D34755">
        <w:t xml:space="preserve"> memungkinkan pengguna melakukan pengelompokan data kedalam </w:t>
      </w:r>
      <w:r w:rsidRPr="001927C7">
        <w:rPr>
          <w:i/>
        </w:rPr>
        <w:t>cluster</w:t>
      </w:r>
      <w:r w:rsidRPr="00D34755">
        <w:t xml:space="preserve"> berdasarkan variabel-variabel yang ada tanpa harus melalui proses </w:t>
      </w:r>
      <w:r w:rsidRPr="001927C7">
        <w:rPr>
          <w:i/>
        </w:rPr>
        <w:t>training</w:t>
      </w:r>
      <w:r w:rsidRPr="00D34755">
        <w:t xml:space="preserve"> data terlebih dahulu. Tujuan utama dari algoritma </w:t>
      </w:r>
      <w:r w:rsidRPr="001927C7">
        <w:rPr>
          <w:i/>
        </w:rPr>
        <w:t>K</w:t>
      </w:r>
      <w:r w:rsidR="001927C7" w:rsidRPr="001927C7">
        <w:rPr>
          <w:i/>
          <w:lang w:val="id-ID"/>
        </w:rPr>
        <w:t>-</w:t>
      </w:r>
      <w:r w:rsidRPr="001927C7">
        <w:rPr>
          <w:i/>
        </w:rPr>
        <w:t>Means clustering</w:t>
      </w:r>
      <w:r w:rsidRPr="00D34755">
        <w:t xml:space="preserve"> ini untuk </w:t>
      </w:r>
      <w:r w:rsidRPr="00166732">
        <w:rPr>
          <w:i/>
        </w:rPr>
        <w:t>meminimalisir</w:t>
      </w:r>
      <w:r w:rsidRPr="00D34755">
        <w:t xml:space="preserve"> jarak antara titik data dengan </w:t>
      </w:r>
      <w:r w:rsidRPr="00166732">
        <w:rPr>
          <w:i/>
        </w:rPr>
        <w:t>cluster</w:t>
      </w:r>
      <w:r w:rsidRPr="00D34755">
        <w:t xml:space="preserve"> yang sesuai </w:t>
      </w:r>
      <w:r w:rsidRPr="00D34755">
        <w:fldChar w:fldCharType="begin" w:fldLock="1"/>
      </w:r>
      <w:r w:rsidR="00311F3B">
        <w:instrText>ADDIN CSL_CITATION {"citationItems":[{"id":"ITEM-1","itemData":{"DOI":"10.58602/jaiti.v1i1.22","ISSN":"2985-5306","abstract":"Data mining merupakan sebuah metode dalam bidang ilmu komputer yang digunakan dalam mencari pengetahuan dari data sehingga menjadi sebuah informasi yang bermanfaat. Tahapan dalam proses data mining berguna untuk mencari sebuah pola tertentu dari data penilaian yang sangat banyak. Tujuan penelitian ini yaitu mengetahui dan membentuk cluster data siswa berdasarkan nilai akademik, nilai sikap, dan nilai disiplin sehingga menjadi sebuah cluster sehingga hasil cluster siswa dapat menjadi acuan dalam meningkatkan nilai siswa dalam proses pembelajaran selanjutnya. Hasil evaluasi dan penilaian terhadap siswa dilakukan oleh tenaga pengajar atau guru dalam melakukan penilaian selama proses pembelajaran. Dalam proses pembelajaran terdapat 3 kategori penilaian yaitu nilai siswa, disiplin, serta sikap. Hasil pengelompokan data nilai siswa menggunakan metode K-Means clustering menunjukan bahwa berdasarkan hasil cluster data siswa menggunakan dataset siswa dalam satu semester, maka didapatkan cluster 0 berjumlah 59 siswa, cluster 1 berjumlah 94 siswa, dan cluster 2 berjumlah 1 siswa. Hasil pengujian menggunakan elbow method maka jumlah cluster yang baik yang digunakan adalah 3 cluster, sehingga dalam penelitian ini menggunaka 3 cluster yaitu cluster 0, cluster 1, dan cluster 2. Hasil pengujian menggunakan silhouette coefficient maka jumlah cluster yang baik yang digunakan adalah 3 cluster dengan nilai silhouette coefficient yaitu 0.489, dan lebih baik dari nilai silhouette coefficient cluster lainnya.","author":[{"dropping-particle":"","family":"Yudhistira","given":"Aditia","non-dropping-particle":"","parse-names":false,"suffix":""},{"dropping-particle":"","family":"Andika","given":"Rio","non-dropping-particle":"","parse-names":false,"suffix":""}],"container-title":"Journal of Artificial Intelligence and Technology Information (JAITI)","id":"ITEM-1","issue":"1","issued":{"date-parts":[["2023"]]},"page":"20-28","title":"Pengelompokan Data Nilai Siswa Menggunakan Metode K-Means Clustering","type":"article-journal","volume":"1"},"uris":["http://www.mendeley.com/documents/?uuid=f2dfb15c-7226-43c6-8659-9f83993c7dcd"]}],"mendeley":{"formattedCitation":"[14]","plainTextFormattedCitation":"[14]","previouslyFormattedCitation":"[14]"},"properties":{"noteIndex":0},"schema":"https://github.com/citation-style-language/schema/raw/master/csl-citation.json"}</w:instrText>
      </w:r>
      <w:r w:rsidRPr="00D34755">
        <w:fldChar w:fldCharType="separate"/>
      </w:r>
      <w:r w:rsidR="001601CF" w:rsidRPr="00D34755">
        <w:rPr>
          <w:noProof/>
        </w:rPr>
        <w:t>[14]</w:t>
      </w:r>
      <w:r w:rsidRPr="00D34755">
        <w:fldChar w:fldCharType="end"/>
      </w:r>
      <w:r w:rsidRPr="00D34755">
        <w:t>.</w:t>
      </w:r>
    </w:p>
    <w:p w14:paraId="6241E2B2" w14:textId="77777777" w:rsidR="00D34755" w:rsidRPr="00D34755" w:rsidRDefault="00D34755" w:rsidP="00094E21">
      <w:pPr>
        <w:ind w:firstLine="709"/>
        <w:jc w:val="both"/>
      </w:pPr>
    </w:p>
    <w:p w14:paraId="5BA46297" w14:textId="77777777" w:rsidR="0092223F" w:rsidRPr="00D34755" w:rsidRDefault="004019B9" w:rsidP="00701D6B">
      <w:pPr>
        <w:spacing w:line="480" w:lineRule="auto"/>
        <w:jc w:val="both"/>
        <w:rPr>
          <w:b/>
          <w:szCs w:val="22"/>
        </w:rPr>
      </w:pPr>
      <w:r w:rsidRPr="00D34755">
        <w:rPr>
          <w:b/>
          <w:szCs w:val="22"/>
        </w:rPr>
        <w:t>METODE</w:t>
      </w:r>
    </w:p>
    <w:p w14:paraId="621583AA" w14:textId="56B06C08" w:rsidR="0092223F" w:rsidRPr="00D34755" w:rsidRDefault="0092223F" w:rsidP="0057648D">
      <w:pPr>
        <w:ind w:firstLine="709"/>
        <w:jc w:val="both"/>
        <w:rPr>
          <w:b/>
          <w:szCs w:val="22"/>
          <w:lang w:val="id-ID"/>
        </w:rPr>
      </w:pPr>
      <w:r w:rsidRPr="00D34755">
        <w:rPr>
          <w:i/>
        </w:rPr>
        <w:t>K-Means Clustering</w:t>
      </w:r>
      <w:r w:rsidRPr="00D34755">
        <w:t xml:space="preserve"> merupakan salah satu metode data </w:t>
      </w:r>
      <w:r w:rsidRPr="00D34755">
        <w:rPr>
          <w:i/>
        </w:rPr>
        <w:t>clustering non-hirarki</w:t>
      </w:r>
      <w:r w:rsidRPr="00D34755">
        <w:t xml:space="preserve"> yang mengelompokkan data dalam bentuk satu atau lebih </w:t>
      </w:r>
      <w:r w:rsidRPr="00166732">
        <w:rPr>
          <w:i/>
        </w:rPr>
        <w:t>cluster</w:t>
      </w:r>
      <w:r w:rsidRPr="00D34755">
        <w:t xml:space="preserve">. Data-data yang memiliki karakteristik yang sama dikelompokkan dalam satu cluster dan data yang memiliki karakteristik berbeda dikelompokkan dengan </w:t>
      </w:r>
      <w:r w:rsidRPr="00166732">
        <w:rPr>
          <w:i/>
        </w:rPr>
        <w:t>cluster</w:t>
      </w:r>
      <w:r w:rsidRPr="00D34755">
        <w:t xml:space="preserve"> yang lain sehingga data yang berada dalam satu </w:t>
      </w:r>
      <w:r w:rsidRPr="00166732">
        <w:rPr>
          <w:i/>
        </w:rPr>
        <w:t>cluster</w:t>
      </w:r>
      <w:r w:rsidRPr="00D34755">
        <w:t xml:space="preserve"> memilik</w:t>
      </w:r>
      <w:r w:rsidR="00C2450B" w:rsidRPr="00D34755">
        <w:t xml:space="preserve">i tingkat variasi yang kecil </w:t>
      </w:r>
      <w:r w:rsidR="00C2450B" w:rsidRPr="00D34755">
        <w:fldChar w:fldCharType="begin" w:fldLock="1"/>
      </w:r>
      <w:r w:rsidR="00311F3B">
        <w:instrText>ADDIN CSL_CITATION {"citationItems":[{"id":"ITEM-1","itemData":{"ISBN":"978-602-52720-1-1","abstract":"Abstrak This research was conducted to classify lecturer's performance by utilizing data mining technique. This study also aims to provide ease of information and evaluation to the lecturers and decision makers in making decisions. The application of the method used in this research is the K-Means Clustering algorithm. Several stages performed in analyzing and classifying lecturer's performance begins with the determination of the centroid value of the center at random. The K-Means algorithm process ends if there is no change of centroid value between one iteration with another iteration. The test is done by using RapidMiner Studio 7.5 application with 60 lecturer's data as input. The results of the test can be seen that the group of excellent lecturer performance amounted to 12 members with a total value of the highest 48,550 centroid, good lecturer group performance amounted to 29 members with a total value of 40,340 centroid, lecturer performance good enough group amounted to 10 members with total centroid value 37,963, poor lecturer performance amounted to 9 members with the lowest centroid value 37,033.","author":[{"dropping-particle":"","family":"Sartika","given":"Devi","non-dropping-particle":"","parse-names":false,"suffix":""},{"dropping-particle":"","family":"Jumadi","given":"Juju","non-dropping-particle":"","parse-names":false,"suffix":""}],"id":"ITEM-1","issued":{"date-parts":[["2019"]]},"page":"703-709","title":"Seminar Nasional Teknologi Komputer &amp; Sains (SAINTEKS) Clustering Penilaian Kinerja Dosen Menggunakan Algoritma K-Means (Studi Kasus: Universitas Dehasen Bengkulu)","type":"article-journal"},"uris":["http://www.mendeley.com/documents/?uuid=862a933f-4d59-4126-b08c-f72a7ce7d336"]}],"mendeley":{"formattedCitation":"[15]","plainTextFormattedCitation":"[15]","previouslyFormattedCitation":"[15]"},"properties":{"noteIndex":0},"schema":"https://github.com/citation-style-language/schema/raw/master/csl-citation.json"}</w:instrText>
      </w:r>
      <w:r w:rsidR="00C2450B" w:rsidRPr="00D34755">
        <w:fldChar w:fldCharType="separate"/>
      </w:r>
      <w:r w:rsidR="001601CF" w:rsidRPr="00D34755">
        <w:rPr>
          <w:noProof/>
        </w:rPr>
        <w:t>[15]</w:t>
      </w:r>
      <w:r w:rsidR="00C2450B" w:rsidRPr="00D34755">
        <w:fldChar w:fldCharType="end"/>
      </w:r>
      <w:r w:rsidRPr="00D34755">
        <w:t>.</w:t>
      </w:r>
    </w:p>
    <w:p w14:paraId="6E690259" w14:textId="269FFB5A" w:rsidR="0092223F" w:rsidRPr="00D34755" w:rsidRDefault="00166732" w:rsidP="0057648D">
      <w:pPr>
        <w:pStyle w:val="NormalWeb"/>
        <w:widowControl w:val="0"/>
        <w:ind w:firstLine="709"/>
        <w:jc w:val="both"/>
      </w:pPr>
      <w:r>
        <w:t>Adapun</w:t>
      </w:r>
      <w:r>
        <w:rPr>
          <w:lang w:val="id-ID"/>
        </w:rPr>
        <w:t xml:space="preserve"> l</w:t>
      </w:r>
      <w:r w:rsidR="0092223F" w:rsidRPr="00D34755">
        <w:t xml:space="preserve">angkah-langkah melakukan </w:t>
      </w:r>
      <w:r w:rsidR="0092223F" w:rsidRPr="00166732">
        <w:rPr>
          <w:i/>
        </w:rPr>
        <w:t>clustering</w:t>
      </w:r>
      <w:r w:rsidR="0092223F" w:rsidRPr="00D34755">
        <w:t xml:space="preserve"> dengan metode </w:t>
      </w:r>
      <w:r w:rsidR="0092223F" w:rsidRPr="00D34755">
        <w:rPr>
          <w:i/>
        </w:rPr>
        <w:t>K-Means</w:t>
      </w:r>
      <w:r w:rsidR="0092223F" w:rsidRPr="00D34755">
        <w:t xml:space="preserve"> adalah sebagai berikut :</w:t>
      </w:r>
    </w:p>
    <w:p w14:paraId="4D8BF842" w14:textId="77777777" w:rsidR="0092223F" w:rsidRPr="00D34755" w:rsidRDefault="0092223F" w:rsidP="0057648D">
      <w:pPr>
        <w:pStyle w:val="NormalWeb"/>
        <w:widowControl w:val="0"/>
        <w:tabs>
          <w:tab w:val="left" w:pos="851"/>
        </w:tabs>
        <w:jc w:val="both"/>
      </w:pPr>
      <w:r w:rsidRPr="00D34755">
        <w:t xml:space="preserve">1. Pilih jumlah </w:t>
      </w:r>
      <w:r w:rsidRPr="00166732">
        <w:rPr>
          <w:i/>
        </w:rPr>
        <w:t>cluster</w:t>
      </w:r>
      <w:r w:rsidRPr="00D34755">
        <w:t xml:space="preserve"> K</w:t>
      </w:r>
    </w:p>
    <w:p w14:paraId="131E88BD" w14:textId="05667E5E" w:rsidR="0092223F" w:rsidRPr="00D34755" w:rsidRDefault="0092223F" w:rsidP="0057648D">
      <w:pPr>
        <w:pStyle w:val="NormalWeb"/>
        <w:widowControl w:val="0"/>
        <w:tabs>
          <w:tab w:val="left" w:pos="851"/>
        </w:tabs>
        <w:ind w:left="284" w:hanging="284"/>
        <w:jc w:val="both"/>
      </w:pPr>
      <w:r w:rsidRPr="00D34755">
        <w:t xml:space="preserve">2. </w:t>
      </w:r>
      <w:r w:rsidRPr="00166732">
        <w:rPr>
          <w:i/>
        </w:rPr>
        <w:t>Inisialisasi</w:t>
      </w:r>
      <w:r w:rsidRPr="00D34755">
        <w:t xml:space="preserve"> K pusat cluster ini bisa dilakukan dengan berbagai cara. Namun yang paling sering dilakukan adalah dengan cara </w:t>
      </w:r>
      <w:r w:rsidRPr="00166732">
        <w:rPr>
          <w:i/>
        </w:rPr>
        <w:t>random</w:t>
      </w:r>
      <w:r w:rsidRPr="00D34755">
        <w:t xml:space="preserve"> (acak). Pusat </w:t>
      </w:r>
      <w:r w:rsidRPr="00166732">
        <w:rPr>
          <w:i/>
        </w:rPr>
        <w:t>cluster</w:t>
      </w:r>
      <w:r w:rsidRPr="00D34755">
        <w:t xml:space="preserve"> diberi nilai awal dengan angka </w:t>
      </w:r>
      <w:r w:rsidRPr="00166732">
        <w:rPr>
          <w:i/>
        </w:rPr>
        <w:t>random</w:t>
      </w:r>
      <w:r w:rsidRPr="00D34755">
        <w:t>.</w:t>
      </w:r>
    </w:p>
    <w:p w14:paraId="6179A1E3" w14:textId="3D47C53D" w:rsidR="0092223F" w:rsidRDefault="0092223F" w:rsidP="0057648D">
      <w:pPr>
        <w:pStyle w:val="NormalWeb"/>
        <w:widowControl w:val="0"/>
        <w:tabs>
          <w:tab w:val="left" w:pos="851"/>
        </w:tabs>
        <w:ind w:left="284" w:hanging="284"/>
        <w:jc w:val="both"/>
        <w:rPr>
          <w:lang w:val="id-ID"/>
        </w:rPr>
      </w:pPr>
      <w:r w:rsidRPr="00D34755">
        <w:t xml:space="preserve">3. Alokasikan semua data atau objek ke </w:t>
      </w:r>
      <w:r w:rsidRPr="00166732">
        <w:rPr>
          <w:i/>
        </w:rPr>
        <w:t>cluster</w:t>
      </w:r>
      <w:r w:rsidRPr="00D34755">
        <w:t xml:space="preserve"> terdekat. Kedekatan dua data atau objek ditentukan berdasarkan jarak kedua data atau objek tersebut. Demikian juga kedekatan suatu data atau objek ke </w:t>
      </w:r>
      <w:r w:rsidRPr="00166732">
        <w:rPr>
          <w:i/>
        </w:rPr>
        <w:t>cluster</w:t>
      </w:r>
      <w:r w:rsidR="00166732">
        <w:rPr>
          <w:lang w:val="id-ID"/>
        </w:rPr>
        <w:t xml:space="preserve"> </w:t>
      </w:r>
      <w:r w:rsidRPr="00D34755">
        <w:t xml:space="preserve">tertentu ditentukan jarak antara data atau objek dengan pusat </w:t>
      </w:r>
      <w:r w:rsidRPr="00166732">
        <w:rPr>
          <w:i/>
        </w:rPr>
        <w:t>cluster</w:t>
      </w:r>
      <w:r w:rsidRPr="00D34755">
        <w:t xml:space="preserve">. Dalam tahap ini perlu dihitung jarak tiap data atau objek ke tiap pusat </w:t>
      </w:r>
      <w:r w:rsidRPr="00166732">
        <w:rPr>
          <w:i/>
        </w:rPr>
        <w:t>cluster</w:t>
      </w:r>
      <w:r w:rsidRPr="00D34755">
        <w:t xml:space="preserve">. Jarak paling antara satu data atau objek dengan satu </w:t>
      </w:r>
      <w:r w:rsidRPr="00166732">
        <w:rPr>
          <w:i/>
        </w:rPr>
        <w:t>cluster</w:t>
      </w:r>
      <w:r w:rsidRPr="00D34755">
        <w:t xml:space="preserve"> tertentu akan menentukan suatu data atau objek masuk dalam </w:t>
      </w:r>
      <w:r w:rsidRPr="00166732">
        <w:rPr>
          <w:i/>
        </w:rPr>
        <w:t>cluster</w:t>
      </w:r>
      <w:r w:rsidRPr="00D34755">
        <w:t xml:space="preserve"> mana. Untuk menghitung jarak data ke setiap titik pusat cluster dapat menggunakan teori jarak </w:t>
      </w:r>
      <w:r w:rsidRPr="00166732">
        <w:rPr>
          <w:i/>
        </w:rPr>
        <w:t>Euclidean</w:t>
      </w:r>
      <w:r w:rsidRPr="00D34755">
        <w:t xml:space="preserve"> yang dirumuskan</w:t>
      </w:r>
      <w:r w:rsidR="00D34755">
        <w:t xml:space="preserve"> </w:t>
      </w:r>
      <w:r w:rsidRPr="00D34755">
        <w:t>sebagai berikut:</w:t>
      </w:r>
    </w:p>
    <w:p w14:paraId="64221905" w14:textId="11F35312" w:rsidR="000B39F0" w:rsidRPr="00354812" w:rsidRDefault="00A96A5E" w:rsidP="00354812">
      <w:pPr>
        <w:pStyle w:val="NormalWeb"/>
        <w:widowControl w:val="0"/>
        <w:tabs>
          <w:tab w:val="left" w:pos="851"/>
        </w:tabs>
        <w:ind w:left="993"/>
        <w:jc w:val="center"/>
      </w:pPr>
      <m:oMath>
        <m:sSub>
          <m:sSubPr>
            <m:ctrlPr>
              <w:rPr>
                <w:rFonts w:ascii="Cambria Math" w:hAnsi="Cambria Math"/>
                <w:i/>
                <w:lang w:val="id-ID"/>
              </w:rPr>
            </m:ctrlPr>
          </m:sSubPr>
          <m:e>
            <m:r>
              <w:rPr>
                <w:rFonts w:ascii="Cambria Math" w:hAnsi="Cambria Math"/>
                <w:lang w:val="id-ID"/>
              </w:rPr>
              <m:t>D</m:t>
            </m:r>
          </m:e>
          <m:sub>
            <m:r>
              <w:rPr>
                <w:rFonts w:ascii="Cambria Math" w:hAnsi="Cambria Math"/>
                <w:lang w:val="id-ID"/>
              </w:rPr>
              <m:t xml:space="preserve">i,j = </m:t>
            </m:r>
            <m:rad>
              <m:radPr>
                <m:degHide m:val="1"/>
                <m:ctrlPr>
                  <w:rPr>
                    <w:rFonts w:ascii="Cambria Math" w:hAnsi="Cambria Math"/>
                    <w:i/>
                    <w:lang w:val="id-ID"/>
                  </w:rPr>
                </m:ctrlPr>
              </m:radPr>
              <m:deg/>
              <m:e>
                <m:sSup>
                  <m:sSupPr>
                    <m:ctrlPr>
                      <w:rPr>
                        <w:rFonts w:ascii="Cambria Math" w:hAnsi="Cambria Math"/>
                        <w:i/>
                        <w:lang w:val="id-ID"/>
                      </w:rPr>
                    </m:ctrlPr>
                  </m:sSupPr>
                  <m:e>
                    <m:r>
                      <w:rPr>
                        <w:rFonts w:ascii="Cambria Math" w:hAnsi="Cambria Math"/>
                        <w:lang w:val="id-ID"/>
                      </w:rPr>
                      <m:t>(</m:t>
                    </m:r>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1i</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ij</m:t>
                        </m:r>
                      </m:sub>
                    </m:sSub>
                    <m:r>
                      <w:rPr>
                        <w:rFonts w:ascii="Cambria Math" w:hAnsi="Cambria Math"/>
                        <w:lang w:val="id-ID"/>
                      </w:rPr>
                      <m:t xml:space="preserve"> )</m:t>
                    </m:r>
                  </m:e>
                  <m:sup>
                    <m:r>
                      <w:rPr>
                        <w:rFonts w:ascii="Cambria Math" w:hAnsi="Cambria Math"/>
                        <w:lang w:val="id-ID"/>
                      </w:rPr>
                      <m:t>2</m:t>
                    </m:r>
                  </m:sup>
                </m:sSup>
                <m:r>
                  <w:rPr>
                    <w:rFonts w:ascii="Cambria Math" w:hAnsi="Cambria Math"/>
                    <w:lang w:val="id-ID"/>
                  </w:rPr>
                  <m:t>+</m:t>
                </m:r>
                <m:sSup>
                  <m:sSupPr>
                    <m:ctrlPr>
                      <w:rPr>
                        <w:rFonts w:ascii="Cambria Math" w:hAnsi="Cambria Math"/>
                        <w:i/>
                        <w:lang w:val="id-ID"/>
                      </w:rPr>
                    </m:ctrlPr>
                  </m:sSupPr>
                  <m:e>
                    <m:r>
                      <w:rPr>
                        <w:rFonts w:ascii="Cambria Math" w:hAnsi="Cambria Math"/>
                        <w:lang w:val="id-ID"/>
                      </w:rPr>
                      <m:t>(</m:t>
                    </m:r>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2i</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2j</m:t>
                        </m:r>
                      </m:sub>
                    </m:sSub>
                    <m:r>
                      <w:rPr>
                        <w:rFonts w:ascii="Cambria Math" w:hAnsi="Cambria Math"/>
                        <w:lang w:val="id-ID"/>
                      </w:rPr>
                      <m:t xml:space="preserve"> )</m:t>
                    </m:r>
                  </m:e>
                  <m:sup>
                    <m:r>
                      <w:rPr>
                        <w:rFonts w:ascii="Cambria Math" w:hAnsi="Cambria Math"/>
                        <w:lang w:val="id-ID"/>
                      </w:rPr>
                      <m:t>2</m:t>
                    </m:r>
                  </m:sup>
                </m:sSup>
                <m:r>
                  <w:rPr>
                    <w:rFonts w:ascii="Cambria Math" w:hAnsi="Cambria Math"/>
                    <w:lang w:val="id-ID"/>
                  </w:rPr>
                  <m:t>+…+</m:t>
                </m:r>
                <m:sSup>
                  <m:sSupPr>
                    <m:ctrlPr>
                      <w:rPr>
                        <w:rFonts w:ascii="Cambria Math" w:hAnsi="Cambria Math"/>
                        <w:i/>
                        <w:lang w:val="id-ID"/>
                      </w:rPr>
                    </m:ctrlPr>
                  </m:sSupPr>
                  <m:e>
                    <m:r>
                      <w:rPr>
                        <w:rFonts w:ascii="Cambria Math" w:hAnsi="Cambria Math"/>
                        <w:lang w:val="id-ID"/>
                      </w:rPr>
                      <m:t>(</m:t>
                    </m:r>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ki</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kj</m:t>
                        </m:r>
                      </m:sub>
                    </m:sSub>
                    <m:r>
                      <w:rPr>
                        <w:rFonts w:ascii="Cambria Math" w:hAnsi="Cambria Math"/>
                        <w:lang w:val="id-ID"/>
                      </w:rPr>
                      <m:t xml:space="preserve"> )</m:t>
                    </m:r>
                  </m:e>
                  <m:sup>
                    <m:r>
                      <w:rPr>
                        <w:rFonts w:ascii="Cambria Math" w:hAnsi="Cambria Math"/>
                        <w:lang w:val="id-ID"/>
                      </w:rPr>
                      <m:t>2</m:t>
                    </m:r>
                  </m:sup>
                </m:sSup>
                <m:r>
                  <w:rPr>
                    <w:rFonts w:ascii="Cambria Math" w:hAnsi="Cambria Math"/>
                    <w:lang w:val="id-ID"/>
                  </w:rPr>
                  <m:t xml:space="preserve"> </m:t>
                </m:r>
              </m:e>
            </m:rad>
          </m:sub>
        </m:sSub>
      </m:oMath>
      <w:r w:rsidR="00354812" w:rsidRPr="00354812">
        <w:rPr>
          <w:b/>
        </w:rPr>
        <w:t xml:space="preserve">  </w:t>
      </w:r>
      <w:r w:rsidR="00354812" w:rsidRPr="00730999">
        <w:t>(1)</w:t>
      </w:r>
    </w:p>
    <w:p w14:paraId="4BF3748E" w14:textId="77777777" w:rsidR="00094E21" w:rsidRDefault="00094E21" w:rsidP="00094E21">
      <w:pPr>
        <w:pStyle w:val="NormalWeb"/>
        <w:widowControl w:val="0"/>
        <w:ind w:left="993"/>
        <w:jc w:val="both"/>
      </w:pPr>
    </w:p>
    <w:p w14:paraId="12446EB7" w14:textId="77777777" w:rsidR="0092223F" w:rsidRPr="00D34755" w:rsidRDefault="0092223F" w:rsidP="00DC5BD2">
      <w:pPr>
        <w:pStyle w:val="NormalWeb"/>
        <w:widowControl w:val="0"/>
        <w:ind w:left="993"/>
        <w:jc w:val="both"/>
      </w:pPr>
      <w:r w:rsidRPr="00D34755">
        <w:lastRenderedPageBreak/>
        <w:t>Keterangan:</w:t>
      </w:r>
    </w:p>
    <w:p w14:paraId="66580F83" w14:textId="77777777" w:rsidR="0092223F" w:rsidRPr="00D34755" w:rsidRDefault="0092223F" w:rsidP="00DC5BD2">
      <w:pPr>
        <w:pStyle w:val="NormalWeb"/>
        <w:widowControl w:val="0"/>
        <w:ind w:left="993"/>
        <w:jc w:val="both"/>
      </w:pPr>
      <w:r w:rsidRPr="00D34755">
        <w:t xml:space="preserve">D(i,j) = jarak data ke i ke pusat </w:t>
      </w:r>
      <w:r w:rsidRPr="00166732">
        <w:rPr>
          <w:i/>
        </w:rPr>
        <w:t>cluster</w:t>
      </w:r>
      <w:r w:rsidRPr="00D34755">
        <w:t xml:space="preserve"> j</w:t>
      </w:r>
    </w:p>
    <w:p w14:paraId="5B57F4CC" w14:textId="77777777" w:rsidR="0092223F" w:rsidRPr="00D34755" w:rsidRDefault="0092223F" w:rsidP="00DC5BD2">
      <w:pPr>
        <w:pStyle w:val="NormalWeb"/>
        <w:widowControl w:val="0"/>
        <w:ind w:left="993"/>
        <w:jc w:val="both"/>
      </w:pPr>
      <w:r w:rsidRPr="00D34755">
        <w:t>X(k,i) = data ke i pada atribut data ke k</w:t>
      </w:r>
    </w:p>
    <w:p w14:paraId="585718A4" w14:textId="77777777" w:rsidR="0092223F" w:rsidRPr="00D34755" w:rsidRDefault="0092223F" w:rsidP="00DC5BD2">
      <w:pPr>
        <w:pStyle w:val="NormalWeb"/>
        <w:widowControl w:val="0"/>
        <w:ind w:left="993"/>
        <w:jc w:val="both"/>
      </w:pPr>
      <w:r w:rsidRPr="00D34755">
        <w:t xml:space="preserve">X(k,j) = titik pusat ke j pada </w:t>
      </w:r>
      <w:r w:rsidRPr="00166732">
        <w:t>atribut</w:t>
      </w:r>
      <w:r w:rsidRPr="00D34755">
        <w:t xml:space="preserve"> ke k</w:t>
      </w:r>
    </w:p>
    <w:p w14:paraId="557ED0AD" w14:textId="22D519EE" w:rsidR="00280F66" w:rsidRPr="00094E21" w:rsidRDefault="0092223F" w:rsidP="00354812">
      <w:pPr>
        <w:pStyle w:val="NormalWeb"/>
        <w:widowControl w:val="0"/>
        <w:ind w:left="284" w:hanging="284"/>
        <w:jc w:val="both"/>
        <w:rPr>
          <w:i/>
        </w:rPr>
      </w:pPr>
      <w:r w:rsidRPr="00D34755">
        <w:t xml:space="preserve">4. Hitung kembali pusat </w:t>
      </w:r>
      <w:r w:rsidRPr="00166732">
        <w:rPr>
          <w:i/>
        </w:rPr>
        <w:t>cluster</w:t>
      </w:r>
      <w:r w:rsidRPr="00D34755">
        <w:t xml:space="preserve"> dengan keanggotaan </w:t>
      </w:r>
      <w:r w:rsidRPr="00166732">
        <w:rPr>
          <w:i/>
        </w:rPr>
        <w:t>cluster</w:t>
      </w:r>
      <w:r w:rsidR="00354812">
        <w:t xml:space="preserve"> yang sekarang. Pusat </w:t>
      </w:r>
      <w:r w:rsidRPr="00166732">
        <w:rPr>
          <w:i/>
        </w:rPr>
        <w:t>cluster</w:t>
      </w:r>
      <w:r w:rsidR="00354812">
        <w:t xml:space="preserve"> </w:t>
      </w:r>
      <w:r w:rsidRPr="00D34755">
        <w:t xml:space="preserve">adalah rata-rata semua dari data atau objek dalam </w:t>
      </w:r>
      <w:r w:rsidRPr="00166732">
        <w:rPr>
          <w:i/>
        </w:rPr>
        <w:t>cluster</w:t>
      </w:r>
      <w:r w:rsidRPr="00D34755">
        <w:t xml:space="preserve"> tertentu. Jika dikehendaki bisa juga menggunakan </w:t>
      </w:r>
      <w:r w:rsidRPr="00166732">
        <w:rPr>
          <w:i/>
        </w:rPr>
        <w:t>median</w:t>
      </w:r>
      <w:r w:rsidRPr="00D34755">
        <w:t xml:space="preserve"> dari </w:t>
      </w:r>
      <w:r w:rsidRPr="00166732">
        <w:rPr>
          <w:i/>
        </w:rPr>
        <w:t>cluster</w:t>
      </w:r>
      <w:r w:rsidRPr="00D34755">
        <w:t xml:space="preserve"> tersebut. Jadi rata-rata (</w:t>
      </w:r>
      <w:r w:rsidRPr="00166732">
        <w:rPr>
          <w:i/>
        </w:rPr>
        <w:t>median</w:t>
      </w:r>
      <w:r w:rsidRPr="00D34755">
        <w:t>) bukan satu-sa</w:t>
      </w:r>
      <w:r w:rsidR="00354812">
        <w:t xml:space="preserve">tunya ukuran yang bisa dipakai. </w:t>
      </w:r>
      <w:r w:rsidRPr="00D34755">
        <w:t xml:space="preserve">Tugaskan lagi setiap objek memakai pusat </w:t>
      </w:r>
      <w:r w:rsidRPr="00166732">
        <w:rPr>
          <w:i/>
        </w:rPr>
        <w:t>cluster</w:t>
      </w:r>
      <w:r w:rsidRPr="00D34755">
        <w:t xml:space="preserve"> yang baru. Jika pusat </w:t>
      </w:r>
      <w:r w:rsidRPr="00166732">
        <w:rPr>
          <w:i/>
        </w:rPr>
        <w:t>cluster</w:t>
      </w:r>
      <w:r w:rsidRPr="00D34755">
        <w:t xml:space="preserve"> tidak berubah lagi maka proses </w:t>
      </w:r>
      <w:r w:rsidRPr="00166732">
        <w:rPr>
          <w:i/>
        </w:rPr>
        <w:t>clustering</w:t>
      </w:r>
      <w:r w:rsidR="002A75DD">
        <w:rPr>
          <w:i/>
        </w:rPr>
        <w:t>.</w:t>
      </w:r>
    </w:p>
    <w:p w14:paraId="5F9355F2" w14:textId="058CD344" w:rsidR="004716D0" w:rsidRPr="00280F66" w:rsidRDefault="004716D0" w:rsidP="00094E21">
      <w:pPr>
        <w:pStyle w:val="NormalWeb"/>
        <w:widowControl w:val="0"/>
        <w:spacing w:before="0" w:beforeAutospacing="0" w:after="0" w:afterAutospacing="0"/>
        <w:jc w:val="center"/>
        <w:rPr>
          <w:b/>
          <w:lang w:val="id-ID"/>
        </w:rPr>
      </w:pPr>
      <w:r w:rsidRPr="00280F66">
        <w:rPr>
          <w:b/>
          <w:lang w:val="id-ID"/>
        </w:rPr>
        <w:t xml:space="preserve">Tabel 1. </w:t>
      </w:r>
      <w:r w:rsidR="00A15BC2" w:rsidRPr="00280F66">
        <w:rPr>
          <w:b/>
          <w:lang w:val="id-ID"/>
        </w:rPr>
        <w:t xml:space="preserve">Data Stok Barang Toko Mekar Jaya </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2848"/>
        <w:gridCol w:w="1300"/>
        <w:gridCol w:w="1220"/>
        <w:gridCol w:w="1480"/>
        <w:gridCol w:w="960"/>
      </w:tblGrid>
      <w:tr w:rsidR="00A15BC2" w:rsidRPr="00A15BC2" w14:paraId="455BB48D" w14:textId="77777777" w:rsidTr="0057648D">
        <w:trPr>
          <w:trHeight w:val="300"/>
          <w:jc w:val="center"/>
        </w:trPr>
        <w:tc>
          <w:tcPr>
            <w:tcW w:w="947" w:type="dxa"/>
            <w:shd w:val="clear" w:color="auto" w:fill="auto"/>
            <w:noWrap/>
            <w:vAlign w:val="center"/>
            <w:hideMark/>
          </w:tcPr>
          <w:p w14:paraId="1E9FF77F" w14:textId="77777777" w:rsidR="00A15BC2" w:rsidRPr="00A15BC2" w:rsidRDefault="00A15BC2" w:rsidP="006B7437">
            <w:pPr>
              <w:jc w:val="center"/>
              <w:rPr>
                <w:b/>
                <w:bCs/>
                <w:color w:val="000000"/>
              </w:rPr>
            </w:pPr>
            <w:r w:rsidRPr="00A15BC2">
              <w:rPr>
                <w:b/>
                <w:bCs/>
                <w:color w:val="000000"/>
              </w:rPr>
              <w:t>NO</w:t>
            </w:r>
          </w:p>
        </w:tc>
        <w:tc>
          <w:tcPr>
            <w:tcW w:w="2848" w:type="dxa"/>
            <w:shd w:val="clear" w:color="auto" w:fill="auto"/>
            <w:noWrap/>
            <w:vAlign w:val="center"/>
            <w:hideMark/>
          </w:tcPr>
          <w:p w14:paraId="79E68106" w14:textId="77777777" w:rsidR="00A15BC2" w:rsidRPr="00A15BC2" w:rsidRDefault="00A15BC2" w:rsidP="006B7437">
            <w:pPr>
              <w:jc w:val="center"/>
              <w:rPr>
                <w:b/>
                <w:bCs/>
                <w:color w:val="000000"/>
              </w:rPr>
            </w:pPr>
            <w:r w:rsidRPr="00A15BC2">
              <w:rPr>
                <w:b/>
                <w:bCs/>
                <w:color w:val="000000"/>
              </w:rPr>
              <w:t>Nama Sembako</w:t>
            </w:r>
          </w:p>
        </w:tc>
        <w:tc>
          <w:tcPr>
            <w:tcW w:w="1300" w:type="dxa"/>
            <w:shd w:val="clear" w:color="auto" w:fill="auto"/>
            <w:noWrap/>
            <w:vAlign w:val="center"/>
            <w:hideMark/>
          </w:tcPr>
          <w:p w14:paraId="1AF0C4BC" w14:textId="77777777" w:rsidR="00A15BC2" w:rsidRPr="00A15BC2" w:rsidRDefault="00A15BC2" w:rsidP="006B7437">
            <w:pPr>
              <w:jc w:val="center"/>
              <w:rPr>
                <w:b/>
                <w:bCs/>
                <w:color w:val="000000"/>
              </w:rPr>
            </w:pPr>
            <w:r w:rsidRPr="00A15BC2">
              <w:rPr>
                <w:b/>
                <w:bCs/>
                <w:color w:val="000000"/>
              </w:rPr>
              <w:t>Jenis Ukuran</w:t>
            </w:r>
          </w:p>
        </w:tc>
        <w:tc>
          <w:tcPr>
            <w:tcW w:w="1220" w:type="dxa"/>
            <w:shd w:val="clear" w:color="auto" w:fill="auto"/>
            <w:noWrap/>
            <w:vAlign w:val="center"/>
            <w:hideMark/>
          </w:tcPr>
          <w:p w14:paraId="21B81606" w14:textId="77777777" w:rsidR="00A15BC2" w:rsidRPr="00A15BC2" w:rsidRDefault="00A15BC2" w:rsidP="006B7437">
            <w:pPr>
              <w:jc w:val="center"/>
              <w:rPr>
                <w:b/>
                <w:bCs/>
                <w:color w:val="000000"/>
              </w:rPr>
            </w:pPr>
            <w:r w:rsidRPr="00A15BC2">
              <w:rPr>
                <w:b/>
                <w:bCs/>
                <w:color w:val="000000"/>
              </w:rPr>
              <w:t>Jumlah Stok</w:t>
            </w:r>
          </w:p>
        </w:tc>
        <w:tc>
          <w:tcPr>
            <w:tcW w:w="1480" w:type="dxa"/>
            <w:shd w:val="clear" w:color="auto" w:fill="auto"/>
            <w:noWrap/>
            <w:vAlign w:val="center"/>
            <w:hideMark/>
          </w:tcPr>
          <w:p w14:paraId="2E31A0B9" w14:textId="77777777" w:rsidR="00A15BC2" w:rsidRPr="00A15BC2" w:rsidRDefault="00A15BC2" w:rsidP="006B7437">
            <w:pPr>
              <w:jc w:val="center"/>
              <w:rPr>
                <w:b/>
                <w:bCs/>
                <w:color w:val="000000"/>
              </w:rPr>
            </w:pPr>
            <w:r w:rsidRPr="00A15BC2">
              <w:rPr>
                <w:b/>
                <w:bCs/>
                <w:color w:val="000000"/>
              </w:rPr>
              <w:t>Jumlah Terjual</w:t>
            </w:r>
          </w:p>
        </w:tc>
        <w:tc>
          <w:tcPr>
            <w:tcW w:w="960" w:type="dxa"/>
            <w:shd w:val="clear" w:color="auto" w:fill="auto"/>
            <w:noWrap/>
            <w:vAlign w:val="center"/>
            <w:hideMark/>
          </w:tcPr>
          <w:p w14:paraId="40EFAA0E" w14:textId="77777777" w:rsidR="00A15BC2" w:rsidRPr="00A15BC2" w:rsidRDefault="00A15BC2" w:rsidP="006B7437">
            <w:pPr>
              <w:jc w:val="center"/>
              <w:rPr>
                <w:b/>
                <w:bCs/>
                <w:color w:val="000000"/>
              </w:rPr>
            </w:pPr>
            <w:r w:rsidRPr="00A15BC2">
              <w:rPr>
                <w:b/>
                <w:bCs/>
                <w:color w:val="000000"/>
              </w:rPr>
              <w:t>Sisa</w:t>
            </w:r>
          </w:p>
        </w:tc>
      </w:tr>
      <w:tr w:rsidR="00A15BC2" w:rsidRPr="00A15BC2" w14:paraId="5080E3A6" w14:textId="77777777" w:rsidTr="0057648D">
        <w:trPr>
          <w:trHeight w:val="300"/>
          <w:jc w:val="center"/>
        </w:trPr>
        <w:tc>
          <w:tcPr>
            <w:tcW w:w="947" w:type="dxa"/>
            <w:shd w:val="clear" w:color="auto" w:fill="auto"/>
            <w:noWrap/>
            <w:vAlign w:val="center"/>
            <w:hideMark/>
          </w:tcPr>
          <w:p w14:paraId="6A2A5A6A" w14:textId="77777777" w:rsidR="00A15BC2" w:rsidRPr="00A15BC2" w:rsidRDefault="00A15BC2" w:rsidP="006B7437">
            <w:pPr>
              <w:jc w:val="center"/>
              <w:rPr>
                <w:color w:val="000000"/>
              </w:rPr>
            </w:pPr>
            <w:r w:rsidRPr="00A15BC2">
              <w:rPr>
                <w:color w:val="000000"/>
              </w:rPr>
              <w:t>1</w:t>
            </w:r>
          </w:p>
        </w:tc>
        <w:tc>
          <w:tcPr>
            <w:tcW w:w="2848" w:type="dxa"/>
            <w:shd w:val="clear" w:color="auto" w:fill="auto"/>
            <w:noWrap/>
            <w:vAlign w:val="center"/>
            <w:hideMark/>
          </w:tcPr>
          <w:p w14:paraId="75DB8280" w14:textId="77777777" w:rsidR="00A15BC2" w:rsidRPr="00A15BC2" w:rsidRDefault="00A15BC2" w:rsidP="006B7437">
            <w:pPr>
              <w:rPr>
                <w:color w:val="000000"/>
              </w:rPr>
            </w:pPr>
            <w:r w:rsidRPr="00A15BC2">
              <w:rPr>
                <w:color w:val="000000"/>
              </w:rPr>
              <w:t>Beras Cap Mawar</w:t>
            </w:r>
          </w:p>
        </w:tc>
        <w:tc>
          <w:tcPr>
            <w:tcW w:w="1300" w:type="dxa"/>
            <w:shd w:val="clear" w:color="auto" w:fill="auto"/>
            <w:noWrap/>
            <w:vAlign w:val="center"/>
            <w:hideMark/>
          </w:tcPr>
          <w:p w14:paraId="012A5B38" w14:textId="77777777" w:rsidR="00A15BC2" w:rsidRPr="00A15BC2" w:rsidRDefault="00A15BC2" w:rsidP="006B7437">
            <w:pPr>
              <w:jc w:val="center"/>
              <w:rPr>
                <w:color w:val="000000"/>
              </w:rPr>
            </w:pPr>
            <w:r w:rsidRPr="00A15BC2">
              <w:rPr>
                <w:color w:val="000000"/>
              </w:rPr>
              <w:t>Goni 5 kg</w:t>
            </w:r>
          </w:p>
        </w:tc>
        <w:tc>
          <w:tcPr>
            <w:tcW w:w="1220" w:type="dxa"/>
            <w:shd w:val="clear" w:color="auto" w:fill="auto"/>
            <w:noWrap/>
            <w:vAlign w:val="center"/>
            <w:hideMark/>
          </w:tcPr>
          <w:p w14:paraId="50FA2A6A" w14:textId="77777777" w:rsidR="00A15BC2" w:rsidRPr="00A15BC2" w:rsidRDefault="00A15BC2" w:rsidP="006B7437">
            <w:pPr>
              <w:jc w:val="center"/>
              <w:rPr>
                <w:color w:val="000000"/>
              </w:rPr>
            </w:pPr>
            <w:r w:rsidRPr="00A15BC2">
              <w:rPr>
                <w:color w:val="000000"/>
              </w:rPr>
              <w:t>80</w:t>
            </w:r>
          </w:p>
        </w:tc>
        <w:tc>
          <w:tcPr>
            <w:tcW w:w="1480" w:type="dxa"/>
            <w:shd w:val="clear" w:color="auto" w:fill="auto"/>
            <w:noWrap/>
            <w:vAlign w:val="center"/>
            <w:hideMark/>
          </w:tcPr>
          <w:p w14:paraId="283A11C2" w14:textId="77777777" w:rsidR="00A15BC2" w:rsidRPr="00A15BC2" w:rsidRDefault="00A15BC2" w:rsidP="006B7437">
            <w:pPr>
              <w:jc w:val="center"/>
              <w:rPr>
                <w:color w:val="000000"/>
              </w:rPr>
            </w:pPr>
            <w:r w:rsidRPr="00A15BC2">
              <w:rPr>
                <w:color w:val="000000"/>
              </w:rPr>
              <w:t>78</w:t>
            </w:r>
          </w:p>
        </w:tc>
        <w:tc>
          <w:tcPr>
            <w:tcW w:w="960" w:type="dxa"/>
            <w:shd w:val="clear" w:color="auto" w:fill="auto"/>
            <w:noWrap/>
            <w:vAlign w:val="center"/>
            <w:hideMark/>
          </w:tcPr>
          <w:p w14:paraId="56C7F7F9" w14:textId="77777777" w:rsidR="00A15BC2" w:rsidRPr="00A15BC2" w:rsidRDefault="00A15BC2" w:rsidP="006B7437">
            <w:pPr>
              <w:jc w:val="center"/>
              <w:rPr>
                <w:color w:val="000000"/>
              </w:rPr>
            </w:pPr>
            <w:r w:rsidRPr="00A15BC2">
              <w:rPr>
                <w:color w:val="000000"/>
              </w:rPr>
              <w:t>2</w:t>
            </w:r>
          </w:p>
        </w:tc>
      </w:tr>
      <w:tr w:rsidR="00A15BC2" w:rsidRPr="00A15BC2" w14:paraId="208D6BB4" w14:textId="77777777" w:rsidTr="0057648D">
        <w:trPr>
          <w:trHeight w:val="300"/>
          <w:jc w:val="center"/>
        </w:trPr>
        <w:tc>
          <w:tcPr>
            <w:tcW w:w="947" w:type="dxa"/>
            <w:shd w:val="clear" w:color="auto" w:fill="auto"/>
            <w:noWrap/>
            <w:vAlign w:val="center"/>
            <w:hideMark/>
          </w:tcPr>
          <w:p w14:paraId="7BAA2920" w14:textId="77777777" w:rsidR="00A15BC2" w:rsidRPr="00A15BC2" w:rsidRDefault="00A15BC2" w:rsidP="006B7437">
            <w:pPr>
              <w:jc w:val="center"/>
              <w:rPr>
                <w:color w:val="000000"/>
              </w:rPr>
            </w:pPr>
            <w:r w:rsidRPr="00A15BC2">
              <w:rPr>
                <w:color w:val="000000"/>
              </w:rPr>
              <w:t>2</w:t>
            </w:r>
          </w:p>
        </w:tc>
        <w:tc>
          <w:tcPr>
            <w:tcW w:w="2848" w:type="dxa"/>
            <w:shd w:val="clear" w:color="auto" w:fill="auto"/>
            <w:noWrap/>
            <w:vAlign w:val="center"/>
            <w:hideMark/>
          </w:tcPr>
          <w:p w14:paraId="49F897F3" w14:textId="77777777" w:rsidR="00A15BC2" w:rsidRPr="00A15BC2" w:rsidRDefault="00A15BC2" w:rsidP="006B7437">
            <w:pPr>
              <w:rPr>
                <w:color w:val="000000"/>
              </w:rPr>
            </w:pPr>
            <w:r w:rsidRPr="00A15BC2">
              <w:rPr>
                <w:color w:val="000000"/>
              </w:rPr>
              <w:t>Beras Cap Mawar</w:t>
            </w:r>
          </w:p>
        </w:tc>
        <w:tc>
          <w:tcPr>
            <w:tcW w:w="1300" w:type="dxa"/>
            <w:shd w:val="clear" w:color="auto" w:fill="auto"/>
            <w:noWrap/>
            <w:vAlign w:val="center"/>
            <w:hideMark/>
          </w:tcPr>
          <w:p w14:paraId="60EA31B2" w14:textId="77777777" w:rsidR="00A15BC2" w:rsidRPr="00A15BC2" w:rsidRDefault="00A15BC2" w:rsidP="006B7437">
            <w:pPr>
              <w:jc w:val="center"/>
              <w:rPr>
                <w:color w:val="000000"/>
              </w:rPr>
            </w:pPr>
            <w:r w:rsidRPr="00A15BC2">
              <w:rPr>
                <w:color w:val="000000"/>
              </w:rPr>
              <w:t>Goni 10 kg</w:t>
            </w:r>
          </w:p>
        </w:tc>
        <w:tc>
          <w:tcPr>
            <w:tcW w:w="1220" w:type="dxa"/>
            <w:shd w:val="clear" w:color="auto" w:fill="auto"/>
            <w:noWrap/>
            <w:vAlign w:val="center"/>
            <w:hideMark/>
          </w:tcPr>
          <w:p w14:paraId="13817380" w14:textId="77777777" w:rsidR="00A15BC2" w:rsidRPr="00A15BC2" w:rsidRDefault="00A15BC2" w:rsidP="006B7437">
            <w:pPr>
              <w:jc w:val="center"/>
              <w:rPr>
                <w:color w:val="000000"/>
              </w:rPr>
            </w:pPr>
            <w:r w:rsidRPr="00A15BC2">
              <w:rPr>
                <w:color w:val="000000"/>
              </w:rPr>
              <w:t>50</w:t>
            </w:r>
          </w:p>
        </w:tc>
        <w:tc>
          <w:tcPr>
            <w:tcW w:w="1480" w:type="dxa"/>
            <w:shd w:val="clear" w:color="auto" w:fill="auto"/>
            <w:noWrap/>
            <w:vAlign w:val="center"/>
            <w:hideMark/>
          </w:tcPr>
          <w:p w14:paraId="6838B650" w14:textId="77777777" w:rsidR="00A15BC2" w:rsidRPr="00A15BC2" w:rsidRDefault="00A15BC2" w:rsidP="006B7437">
            <w:pPr>
              <w:jc w:val="center"/>
              <w:rPr>
                <w:color w:val="000000"/>
              </w:rPr>
            </w:pPr>
            <w:r w:rsidRPr="00A15BC2">
              <w:rPr>
                <w:color w:val="000000"/>
              </w:rPr>
              <w:t>47</w:t>
            </w:r>
          </w:p>
        </w:tc>
        <w:tc>
          <w:tcPr>
            <w:tcW w:w="960" w:type="dxa"/>
            <w:shd w:val="clear" w:color="auto" w:fill="auto"/>
            <w:noWrap/>
            <w:vAlign w:val="center"/>
            <w:hideMark/>
          </w:tcPr>
          <w:p w14:paraId="62B6F978" w14:textId="77777777" w:rsidR="00A15BC2" w:rsidRPr="00A15BC2" w:rsidRDefault="00A15BC2" w:rsidP="006B7437">
            <w:pPr>
              <w:jc w:val="center"/>
              <w:rPr>
                <w:color w:val="000000"/>
              </w:rPr>
            </w:pPr>
            <w:r w:rsidRPr="00A15BC2">
              <w:rPr>
                <w:color w:val="000000"/>
              </w:rPr>
              <w:t>3</w:t>
            </w:r>
          </w:p>
        </w:tc>
      </w:tr>
      <w:tr w:rsidR="00A15BC2" w:rsidRPr="00A15BC2" w14:paraId="53D32A9C" w14:textId="77777777" w:rsidTr="0057648D">
        <w:trPr>
          <w:trHeight w:val="300"/>
          <w:jc w:val="center"/>
        </w:trPr>
        <w:tc>
          <w:tcPr>
            <w:tcW w:w="947" w:type="dxa"/>
            <w:shd w:val="clear" w:color="auto" w:fill="auto"/>
            <w:noWrap/>
            <w:vAlign w:val="center"/>
            <w:hideMark/>
          </w:tcPr>
          <w:p w14:paraId="6C699C93" w14:textId="77777777" w:rsidR="00A15BC2" w:rsidRPr="00A15BC2" w:rsidRDefault="00A15BC2" w:rsidP="006B7437">
            <w:pPr>
              <w:jc w:val="center"/>
              <w:rPr>
                <w:color w:val="000000"/>
              </w:rPr>
            </w:pPr>
            <w:r w:rsidRPr="00A15BC2">
              <w:rPr>
                <w:color w:val="000000"/>
              </w:rPr>
              <w:t>3</w:t>
            </w:r>
          </w:p>
        </w:tc>
        <w:tc>
          <w:tcPr>
            <w:tcW w:w="2848" w:type="dxa"/>
            <w:shd w:val="clear" w:color="auto" w:fill="auto"/>
            <w:noWrap/>
            <w:vAlign w:val="center"/>
            <w:hideMark/>
          </w:tcPr>
          <w:p w14:paraId="2AA8987B" w14:textId="77777777" w:rsidR="00A15BC2" w:rsidRPr="00A15BC2" w:rsidRDefault="00A15BC2" w:rsidP="006B7437">
            <w:pPr>
              <w:rPr>
                <w:color w:val="000000"/>
              </w:rPr>
            </w:pPr>
            <w:r w:rsidRPr="00A15BC2">
              <w:rPr>
                <w:color w:val="000000"/>
              </w:rPr>
              <w:t>Beras Cap Mawar</w:t>
            </w:r>
          </w:p>
        </w:tc>
        <w:tc>
          <w:tcPr>
            <w:tcW w:w="1300" w:type="dxa"/>
            <w:shd w:val="clear" w:color="auto" w:fill="auto"/>
            <w:noWrap/>
            <w:vAlign w:val="center"/>
            <w:hideMark/>
          </w:tcPr>
          <w:p w14:paraId="20EE81E0" w14:textId="77777777" w:rsidR="00A15BC2" w:rsidRPr="00A15BC2" w:rsidRDefault="00A15BC2" w:rsidP="006B7437">
            <w:pPr>
              <w:jc w:val="center"/>
              <w:rPr>
                <w:color w:val="000000"/>
              </w:rPr>
            </w:pPr>
            <w:r w:rsidRPr="00A15BC2">
              <w:rPr>
                <w:color w:val="000000"/>
              </w:rPr>
              <w:t>Goni 15 kg</w:t>
            </w:r>
          </w:p>
        </w:tc>
        <w:tc>
          <w:tcPr>
            <w:tcW w:w="1220" w:type="dxa"/>
            <w:shd w:val="clear" w:color="auto" w:fill="auto"/>
            <w:noWrap/>
            <w:vAlign w:val="center"/>
            <w:hideMark/>
          </w:tcPr>
          <w:p w14:paraId="78F92405" w14:textId="77777777" w:rsidR="00A15BC2" w:rsidRPr="00A15BC2" w:rsidRDefault="00A15BC2" w:rsidP="006B7437">
            <w:pPr>
              <w:jc w:val="center"/>
              <w:rPr>
                <w:color w:val="000000"/>
              </w:rPr>
            </w:pPr>
            <w:r w:rsidRPr="00A15BC2">
              <w:rPr>
                <w:color w:val="000000"/>
              </w:rPr>
              <w:t>40</w:t>
            </w:r>
          </w:p>
        </w:tc>
        <w:tc>
          <w:tcPr>
            <w:tcW w:w="1480" w:type="dxa"/>
            <w:shd w:val="clear" w:color="auto" w:fill="auto"/>
            <w:noWrap/>
            <w:vAlign w:val="center"/>
            <w:hideMark/>
          </w:tcPr>
          <w:p w14:paraId="08E7D61F" w14:textId="77777777" w:rsidR="00A15BC2" w:rsidRPr="00A15BC2" w:rsidRDefault="00A15BC2" w:rsidP="006B7437">
            <w:pPr>
              <w:jc w:val="center"/>
              <w:rPr>
                <w:color w:val="000000"/>
              </w:rPr>
            </w:pPr>
            <w:r w:rsidRPr="00A15BC2">
              <w:rPr>
                <w:color w:val="000000"/>
              </w:rPr>
              <w:t>35</w:t>
            </w:r>
          </w:p>
        </w:tc>
        <w:tc>
          <w:tcPr>
            <w:tcW w:w="960" w:type="dxa"/>
            <w:shd w:val="clear" w:color="auto" w:fill="auto"/>
            <w:noWrap/>
            <w:vAlign w:val="center"/>
            <w:hideMark/>
          </w:tcPr>
          <w:p w14:paraId="410E11F1" w14:textId="77777777" w:rsidR="00A15BC2" w:rsidRPr="00A15BC2" w:rsidRDefault="00A15BC2" w:rsidP="006B7437">
            <w:pPr>
              <w:jc w:val="center"/>
              <w:rPr>
                <w:color w:val="000000"/>
              </w:rPr>
            </w:pPr>
            <w:r w:rsidRPr="00A15BC2">
              <w:rPr>
                <w:color w:val="000000"/>
              </w:rPr>
              <w:t>5</w:t>
            </w:r>
          </w:p>
        </w:tc>
      </w:tr>
      <w:tr w:rsidR="00A15BC2" w:rsidRPr="00A15BC2" w14:paraId="6E921639" w14:textId="77777777" w:rsidTr="0057648D">
        <w:trPr>
          <w:trHeight w:val="300"/>
          <w:jc w:val="center"/>
        </w:trPr>
        <w:tc>
          <w:tcPr>
            <w:tcW w:w="947" w:type="dxa"/>
            <w:shd w:val="clear" w:color="auto" w:fill="auto"/>
            <w:noWrap/>
            <w:vAlign w:val="center"/>
            <w:hideMark/>
          </w:tcPr>
          <w:p w14:paraId="67167744" w14:textId="77777777" w:rsidR="00A15BC2" w:rsidRPr="00A15BC2" w:rsidRDefault="00A15BC2" w:rsidP="006B7437">
            <w:pPr>
              <w:jc w:val="center"/>
              <w:rPr>
                <w:color w:val="000000"/>
              </w:rPr>
            </w:pPr>
            <w:r w:rsidRPr="00A15BC2">
              <w:rPr>
                <w:color w:val="000000"/>
              </w:rPr>
              <w:t>4</w:t>
            </w:r>
          </w:p>
        </w:tc>
        <w:tc>
          <w:tcPr>
            <w:tcW w:w="2848" w:type="dxa"/>
            <w:shd w:val="clear" w:color="auto" w:fill="auto"/>
            <w:noWrap/>
            <w:vAlign w:val="center"/>
            <w:hideMark/>
          </w:tcPr>
          <w:p w14:paraId="63EA4850" w14:textId="77777777" w:rsidR="00A15BC2" w:rsidRPr="00A15BC2" w:rsidRDefault="00A15BC2" w:rsidP="006B7437">
            <w:pPr>
              <w:rPr>
                <w:color w:val="000000"/>
              </w:rPr>
            </w:pPr>
            <w:r w:rsidRPr="00A15BC2">
              <w:rPr>
                <w:color w:val="000000"/>
              </w:rPr>
              <w:t>Beras Cap Mawar</w:t>
            </w:r>
          </w:p>
        </w:tc>
        <w:tc>
          <w:tcPr>
            <w:tcW w:w="1300" w:type="dxa"/>
            <w:shd w:val="clear" w:color="auto" w:fill="auto"/>
            <w:noWrap/>
            <w:vAlign w:val="center"/>
            <w:hideMark/>
          </w:tcPr>
          <w:p w14:paraId="2DE51262" w14:textId="77777777" w:rsidR="00A15BC2" w:rsidRPr="00A15BC2" w:rsidRDefault="00A15BC2" w:rsidP="006B7437">
            <w:pPr>
              <w:jc w:val="center"/>
              <w:rPr>
                <w:color w:val="000000"/>
              </w:rPr>
            </w:pPr>
            <w:r w:rsidRPr="00A15BC2">
              <w:rPr>
                <w:color w:val="000000"/>
              </w:rPr>
              <w:t>Goni 30 kg</w:t>
            </w:r>
          </w:p>
        </w:tc>
        <w:tc>
          <w:tcPr>
            <w:tcW w:w="1220" w:type="dxa"/>
            <w:shd w:val="clear" w:color="auto" w:fill="auto"/>
            <w:noWrap/>
            <w:vAlign w:val="center"/>
            <w:hideMark/>
          </w:tcPr>
          <w:p w14:paraId="47FF13F7" w14:textId="77777777" w:rsidR="00A15BC2" w:rsidRPr="00A15BC2" w:rsidRDefault="00A15BC2" w:rsidP="006B7437">
            <w:pPr>
              <w:jc w:val="center"/>
              <w:rPr>
                <w:color w:val="000000"/>
              </w:rPr>
            </w:pPr>
            <w:r w:rsidRPr="00A15BC2">
              <w:rPr>
                <w:color w:val="000000"/>
              </w:rPr>
              <w:t>20</w:t>
            </w:r>
          </w:p>
        </w:tc>
        <w:tc>
          <w:tcPr>
            <w:tcW w:w="1480" w:type="dxa"/>
            <w:shd w:val="clear" w:color="auto" w:fill="auto"/>
            <w:noWrap/>
            <w:vAlign w:val="center"/>
            <w:hideMark/>
          </w:tcPr>
          <w:p w14:paraId="1FADC6D2" w14:textId="77777777" w:rsidR="00A15BC2" w:rsidRPr="00A15BC2" w:rsidRDefault="00A15BC2" w:rsidP="006B7437">
            <w:pPr>
              <w:jc w:val="center"/>
              <w:rPr>
                <w:color w:val="000000"/>
              </w:rPr>
            </w:pPr>
            <w:r w:rsidRPr="00A15BC2">
              <w:rPr>
                <w:color w:val="000000"/>
              </w:rPr>
              <w:t>15</w:t>
            </w:r>
          </w:p>
        </w:tc>
        <w:tc>
          <w:tcPr>
            <w:tcW w:w="960" w:type="dxa"/>
            <w:shd w:val="clear" w:color="auto" w:fill="auto"/>
            <w:noWrap/>
            <w:vAlign w:val="center"/>
            <w:hideMark/>
          </w:tcPr>
          <w:p w14:paraId="68B122D4" w14:textId="77777777" w:rsidR="00A15BC2" w:rsidRPr="00A15BC2" w:rsidRDefault="00A15BC2" w:rsidP="006B7437">
            <w:pPr>
              <w:jc w:val="center"/>
              <w:rPr>
                <w:color w:val="000000"/>
              </w:rPr>
            </w:pPr>
            <w:r w:rsidRPr="00A15BC2">
              <w:rPr>
                <w:color w:val="000000"/>
              </w:rPr>
              <w:t>5</w:t>
            </w:r>
          </w:p>
        </w:tc>
      </w:tr>
      <w:tr w:rsidR="00A15BC2" w:rsidRPr="00A15BC2" w14:paraId="6ED6CD98" w14:textId="77777777" w:rsidTr="0057648D">
        <w:trPr>
          <w:trHeight w:val="300"/>
          <w:jc w:val="center"/>
        </w:trPr>
        <w:tc>
          <w:tcPr>
            <w:tcW w:w="947" w:type="dxa"/>
            <w:shd w:val="clear" w:color="auto" w:fill="auto"/>
            <w:noWrap/>
            <w:vAlign w:val="center"/>
            <w:hideMark/>
          </w:tcPr>
          <w:p w14:paraId="756B8888" w14:textId="77777777" w:rsidR="00A15BC2" w:rsidRPr="00A15BC2" w:rsidRDefault="00A15BC2" w:rsidP="006B7437">
            <w:pPr>
              <w:jc w:val="center"/>
              <w:rPr>
                <w:color w:val="000000"/>
              </w:rPr>
            </w:pPr>
            <w:r w:rsidRPr="00A15BC2">
              <w:rPr>
                <w:color w:val="000000"/>
              </w:rPr>
              <w:t>5</w:t>
            </w:r>
          </w:p>
        </w:tc>
        <w:tc>
          <w:tcPr>
            <w:tcW w:w="2848" w:type="dxa"/>
            <w:shd w:val="clear" w:color="auto" w:fill="auto"/>
            <w:noWrap/>
            <w:vAlign w:val="center"/>
            <w:hideMark/>
          </w:tcPr>
          <w:p w14:paraId="3961C4F7" w14:textId="77777777" w:rsidR="00A15BC2" w:rsidRPr="00A15BC2" w:rsidRDefault="00A15BC2" w:rsidP="006B7437">
            <w:pPr>
              <w:rPr>
                <w:color w:val="000000"/>
              </w:rPr>
            </w:pPr>
            <w:r w:rsidRPr="00A15BC2">
              <w:rPr>
                <w:color w:val="000000"/>
              </w:rPr>
              <w:t>Beras Cap 64</w:t>
            </w:r>
          </w:p>
        </w:tc>
        <w:tc>
          <w:tcPr>
            <w:tcW w:w="1300" w:type="dxa"/>
            <w:shd w:val="clear" w:color="auto" w:fill="auto"/>
            <w:noWrap/>
            <w:vAlign w:val="center"/>
            <w:hideMark/>
          </w:tcPr>
          <w:p w14:paraId="76CDFF6F" w14:textId="77777777" w:rsidR="00A15BC2" w:rsidRPr="00A15BC2" w:rsidRDefault="00A15BC2" w:rsidP="006B7437">
            <w:pPr>
              <w:jc w:val="center"/>
              <w:rPr>
                <w:color w:val="000000"/>
              </w:rPr>
            </w:pPr>
            <w:r w:rsidRPr="00A15BC2">
              <w:rPr>
                <w:color w:val="000000"/>
              </w:rPr>
              <w:t>Goni 5 kg</w:t>
            </w:r>
          </w:p>
        </w:tc>
        <w:tc>
          <w:tcPr>
            <w:tcW w:w="1220" w:type="dxa"/>
            <w:shd w:val="clear" w:color="auto" w:fill="auto"/>
            <w:noWrap/>
            <w:vAlign w:val="center"/>
            <w:hideMark/>
          </w:tcPr>
          <w:p w14:paraId="57CD3F02" w14:textId="77777777" w:rsidR="00A15BC2" w:rsidRPr="00A15BC2" w:rsidRDefault="00A15BC2" w:rsidP="006B7437">
            <w:pPr>
              <w:jc w:val="center"/>
              <w:rPr>
                <w:color w:val="000000"/>
              </w:rPr>
            </w:pPr>
            <w:r w:rsidRPr="00A15BC2">
              <w:rPr>
                <w:color w:val="000000"/>
              </w:rPr>
              <w:t>150</w:t>
            </w:r>
          </w:p>
        </w:tc>
        <w:tc>
          <w:tcPr>
            <w:tcW w:w="1480" w:type="dxa"/>
            <w:shd w:val="clear" w:color="auto" w:fill="auto"/>
            <w:noWrap/>
            <w:vAlign w:val="center"/>
            <w:hideMark/>
          </w:tcPr>
          <w:p w14:paraId="77F708F7" w14:textId="77777777" w:rsidR="00A15BC2" w:rsidRPr="00A15BC2" w:rsidRDefault="00A15BC2" w:rsidP="006B7437">
            <w:pPr>
              <w:jc w:val="center"/>
              <w:rPr>
                <w:color w:val="000000"/>
              </w:rPr>
            </w:pPr>
            <w:r w:rsidRPr="00A15BC2">
              <w:rPr>
                <w:color w:val="000000"/>
              </w:rPr>
              <w:t>147</w:t>
            </w:r>
          </w:p>
        </w:tc>
        <w:tc>
          <w:tcPr>
            <w:tcW w:w="960" w:type="dxa"/>
            <w:shd w:val="clear" w:color="auto" w:fill="auto"/>
            <w:noWrap/>
            <w:vAlign w:val="center"/>
            <w:hideMark/>
          </w:tcPr>
          <w:p w14:paraId="5B1FD262" w14:textId="77777777" w:rsidR="00A15BC2" w:rsidRPr="00A15BC2" w:rsidRDefault="00A15BC2" w:rsidP="006B7437">
            <w:pPr>
              <w:jc w:val="center"/>
              <w:rPr>
                <w:color w:val="000000"/>
              </w:rPr>
            </w:pPr>
            <w:r w:rsidRPr="00A15BC2">
              <w:rPr>
                <w:color w:val="000000"/>
              </w:rPr>
              <w:t>3</w:t>
            </w:r>
          </w:p>
        </w:tc>
      </w:tr>
      <w:tr w:rsidR="00A15BC2" w:rsidRPr="00A15BC2" w14:paraId="5187F842" w14:textId="77777777" w:rsidTr="0057648D">
        <w:trPr>
          <w:trHeight w:val="300"/>
          <w:jc w:val="center"/>
        </w:trPr>
        <w:tc>
          <w:tcPr>
            <w:tcW w:w="947" w:type="dxa"/>
            <w:shd w:val="clear" w:color="auto" w:fill="auto"/>
            <w:noWrap/>
            <w:vAlign w:val="center"/>
            <w:hideMark/>
          </w:tcPr>
          <w:p w14:paraId="520FCFE2" w14:textId="77777777" w:rsidR="00A15BC2" w:rsidRPr="00A15BC2" w:rsidRDefault="00A15BC2" w:rsidP="006B7437">
            <w:pPr>
              <w:jc w:val="center"/>
              <w:rPr>
                <w:color w:val="000000"/>
              </w:rPr>
            </w:pPr>
            <w:r w:rsidRPr="00A15BC2">
              <w:rPr>
                <w:color w:val="000000"/>
              </w:rPr>
              <w:t>.....</w:t>
            </w:r>
          </w:p>
        </w:tc>
        <w:tc>
          <w:tcPr>
            <w:tcW w:w="2848" w:type="dxa"/>
            <w:shd w:val="clear" w:color="auto" w:fill="auto"/>
            <w:noWrap/>
            <w:vAlign w:val="center"/>
            <w:hideMark/>
          </w:tcPr>
          <w:p w14:paraId="43A702C5" w14:textId="77777777" w:rsidR="00A15BC2" w:rsidRPr="00A15BC2" w:rsidRDefault="00A15BC2" w:rsidP="006B7437">
            <w:pPr>
              <w:jc w:val="center"/>
              <w:rPr>
                <w:color w:val="000000"/>
              </w:rPr>
            </w:pPr>
            <w:r w:rsidRPr="00A15BC2">
              <w:rPr>
                <w:color w:val="000000"/>
              </w:rPr>
              <w:t>.....</w:t>
            </w:r>
          </w:p>
        </w:tc>
        <w:tc>
          <w:tcPr>
            <w:tcW w:w="1300" w:type="dxa"/>
            <w:shd w:val="clear" w:color="auto" w:fill="auto"/>
            <w:noWrap/>
            <w:vAlign w:val="center"/>
            <w:hideMark/>
          </w:tcPr>
          <w:p w14:paraId="79220818" w14:textId="77777777" w:rsidR="00A15BC2" w:rsidRPr="00A15BC2" w:rsidRDefault="00A15BC2" w:rsidP="006B7437">
            <w:pPr>
              <w:jc w:val="center"/>
              <w:rPr>
                <w:color w:val="000000"/>
              </w:rPr>
            </w:pPr>
            <w:r w:rsidRPr="00A15BC2">
              <w:rPr>
                <w:color w:val="000000"/>
              </w:rPr>
              <w:t>.....</w:t>
            </w:r>
          </w:p>
        </w:tc>
        <w:tc>
          <w:tcPr>
            <w:tcW w:w="1220" w:type="dxa"/>
            <w:shd w:val="clear" w:color="auto" w:fill="auto"/>
            <w:noWrap/>
            <w:vAlign w:val="center"/>
            <w:hideMark/>
          </w:tcPr>
          <w:p w14:paraId="299D7A54" w14:textId="77777777" w:rsidR="00A15BC2" w:rsidRPr="00A15BC2" w:rsidRDefault="00A15BC2" w:rsidP="006B7437">
            <w:pPr>
              <w:jc w:val="center"/>
              <w:rPr>
                <w:color w:val="000000"/>
              </w:rPr>
            </w:pPr>
            <w:r w:rsidRPr="00A15BC2">
              <w:rPr>
                <w:color w:val="000000"/>
              </w:rPr>
              <w:t>.....</w:t>
            </w:r>
          </w:p>
        </w:tc>
        <w:tc>
          <w:tcPr>
            <w:tcW w:w="1480" w:type="dxa"/>
            <w:shd w:val="clear" w:color="auto" w:fill="auto"/>
            <w:noWrap/>
            <w:vAlign w:val="center"/>
            <w:hideMark/>
          </w:tcPr>
          <w:p w14:paraId="196ABADD" w14:textId="77777777" w:rsidR="00A15BC2" w:rsidRPr="00A15BC2" w:rsidRDefault="00A15BC2" w:rsidP="006B7437">
            <w:pPr>
              <w:jc w:val="center"/>
              <w:rPr>
                <w:color w:val="000000"/>
              </w:rPr>
            </w:pPr>
            <w:r w:rsidRPr="00A15BC2">
              <w:rPr>
                <w:color w:val="000000"/>
              </w:rPr>
              <w:t>.....</w:t>
            </w:r>
          </w:p>
        </w:tc>
        <w:tc>
          <w:tcPr>
            <w:tcW w:w="960" w:type="dxa"/>
            <w:shd w:val="clear" w:color="auto" w:fill="auto"/>
            <w:noWrap/>
            <w:vAlign w:val="center"/>
            <w:hideMark/>
          </w:tcPr>
          <w:p w14:paraId="2E8F7BAA" w14:textId="77777777" w:rsidR="00A15BC2" w:rsidRPr="00A15BC2" w:rsidRDefault="00A15BC2" w:rsidP="006B7437">
            <w:pPr>
              <w:jc w:val="center"/>
              <w:rPr>
                <w:color w:val="000000"/>
              </w:rPr>
            </w:pPr>
            <w:r w:rsidRPr="00A15BC2">
              <w:rPr>
                <w:color w:val="000000"/>
              </w:rPr>
              <w:t>.....</w:t>
            </w:r>
          </w:p>
        </w:tc>
      </w:tr>
      <w:tr w:rsidR="00A15BC2" w:rsidRPr="00A15BC2" w14:paraId="59F26391" w14:textId="77777777" w:rsidTr="0057648D">
        <w:trPr>
          <w:trHeight w:val="300"/>
          <w:jc w:val="center"/>
        </w:trPr>
        <w:tc>
          <w:tcPr>
            <w:tcW w:w="947" w:type="dxa"/>
            <w:shd w:val="clear" w:color="auto" w:fill="auto"/>
            <w:noWrap/>
            <w:vAlign w:val="center"/>
            <w:hideMark/>
          </w:tcPr>
          <w:p w14:paraId="684BCB19" w14:textId="77777777" w:rsidR="00A15BC2" w:rsidRPr="00A15BC2" w:rsidRDefault="00A15BC2" w:rsidP="006B7437">
            <w:pPr>
              <w:jc w:val="center"/>
              <w:rPr>
                <w:color w:val="000000"/>
              </w:rPr>
            </w:pPr>
            <w:r w:rsidRPr="00A15BC2">
              <w:rPr>
                <w:color w:val="000000"/>
              </w:rPr>
              <w:t>97</w:t>
            </w:r>
          </w:p>
        </w:tc>
        <w:tc>
          <w:tcPr>
            <w:tcW w:w="2848" w:type="dxa"/>
            <w:shd w:val="clear" w:color="auto" w:fill="auto"/>
            <w:noWrap/>
            <w:vAlign w:val="center"/>
            <w:hideMark/>
          </w:tcPr>
          <w:p w14:paraId="3EBB7717" w14:textId="77777777" w:rsidR="00A15BC2" w:rsidRPr="00A15BC2" w:rsidRDefault="00A15BC2" w:rsidP="006B7437">
            <w:pPr>
              <w:rPr>
                <w:color w:val="000000"/>
              </w:rPr>
            </w:pPr>
            <w:r w:rsidRPr="00A15BC2">
              <w:rPr>
                <w:color w:val="000000"/>
              </w:rPr>
              <w:t>Tepung Beras Putih Rose Brand</w:t>
            </w:r>
          </w:p>
        </w:tc>
        <w:tc>
          <w:tcPr>
            <w:tcW w:w="1300" w:type="dxa"/>
            <w:shd w:val="clear" w:color="auto" w:fill="auto"/>
            <w:noWrap/>
            <w:vAlign w:val="center"/>
            <w:hideMark/>
          </w:tcPr>
          <w:p w14:paraId="38D4949B" w14:textId="77777777" w:rsidR="00A15BC2" w:rsidRPr="00A15BC2" w:rsidRDefault="00A15BC2" w:rsidP="006B7437">
            <w:pPr>
              <w:jc w:val="center"/>
              <w:rPr>
                <w:color w:val="000000"/>
              </w:rPr>
            </w:pPr>
            <w:r w:rsidRPr="00A15BC2">
              <w:rPr>
                <w:color w:val="000000"/>
              </w:rPr>
              <w:t>Per bks</w:t>
            </w:r>
          </w:p>
        </w:tc>
        <w:tc>
          <w:tcPr>
            <w:tcW w:w="1220" w:type="dxa"/>
            <w:shd w:val="clear" w:color="auto" w:fill="auto"/>
            <w:noWrap/>
            <w:vAlign w:val="center"/>
            <w:hideMark/>
          </w:tcPr>
          <w:p w14:paraId="4E55E3B0" w14:textId="77777777" w:rsidR="00A15BC2" w:rsidRPr="00A15BC2" w:rsidRDefault="00A15BC2" w:rsidP="006B7437">
            <w:pPr>
              <w:jc w:val="center"/>
              <w:rPr>
                <w:color w:val="000000"/>
              </w:rPr>
            </w:pPr>
            <w:r w:rsidRPr="00A15BC2">
              <w:rPr>
                <w:color w:val="000000"/>
              </w:rPr>
              <w:t>60</w:t>
            </w:r>
          </w:p>
        </w:tc>
        <w:tc>
          <w:tcPr>
            <w:tcW w:w="1480" w:type="dxa"/>
            <w:shd w:val="clear" w:color="auto" w:fill="auto"/>
            <w:noWrap/>
            <w:vAlign w:val="center"/>
            <w:hideMark/>
          </w:tcPr>
          <w:p w14:paraId="500CA78F" w14:textId="77777777" w:rsidR="00A15BC2" w:rsidRPr="00A15BC2" w:rsidRDefault="00A15BC2" w:rsidP="006B7437">
            <w:pPr>
              <w:jc w:val="center"/>
              <w:rPr>
                <w:color w:val="000000"/>
              </w:rPr>
            </w:pPr>
            <w:r w:rsidRPr="00A15BC2">
              <w:rPr>
                <w:color w:val="000000"/>
              </w:rPr>
              <w:t>67</w:t>
            </w:r>
          </w:p>
        </w:tc>
        <w:tc>
          <w:tcPr>
            <w:tcW w:w="960" w:type="dxa"/>
            <w:shd w:val="clear" w:color="auto" w:fill="auto"/>
            <w:noWrap/>
            <w:vAlign w:val="center"/>
            <w:hideMark/>
          </w:tcPr>
          <w:p w14:paraId="108503E0" w14:textId="77777777" w:rsidR="00A15BC2" w:rsidRPr="00A15BC2" w:rsidRDefault="00A15BC2" w:rsidP="006B7437">
            <w:pPr>
              <w:jc w:val="center"/>
              <w:rPr>
                <w:color w:val="000000"/>
              </w:rPr>
            </w:pPr>
            <w:r w:rsidRPr="00A15BC2">
              <w:rPr>
                <w:color w:val="000000"/>
              </w:rPr>
              <w:t>3</w:t>
            </w:r>
          </w:p>
        </w:tc>
      </w:tr>
      <w:tr w:rsidR="00A15BC2" w:rsidRPr="00A15BC2" w14:paraId="0F788F5F" w14:textId="77777777" w:rsidTr="0057648D">
        <w:trPr>
          <w:trHeight w:val="300"/>
          <w:jc w:val="center"/>
        </w:trPr>
        <w:tc>
          <w:tcPr>
            <w:tcW w:w="947" w:type="dxa"/>
            <w:shd w:val="clear" w:color="auto" w:fill="auto"/>
            <w:noWrap/>
            <w:vAlign w:val="center"/>
            <w:hideMark/>
          </w:tcPr>
          <w:p w14:paraId="42E29E8C" w14:textId="77777777" w:rsidR="00A15BC2" w:rsidRPr="00A15BC2" w:rsidRDefault="00A15BC2" w:rsidP="006B7437">
            <w:pPr>
              <w:jc w:val="center"/>
              <w:rPr>
                <w:color w:val="000000"/>
              </w:rPr>
            </w:pPr>
            <w:r w:rsidRPr="00A15BC2">
              <w:rPr>
                <w:color w:val="000000"/>
              </w:rPr>
              <w:t>98</w:t>
            </w:r>
          </w:p>
        </w:tc>
        <w:tc>
          <w:tcPr>
            <w:tcW w:w="2848" w:type="dxa"/>
            <w:shd w:val="clear" w:color="auto" w:fill="auto"/>
            <w:noWrap/>
            <w:vAlign w:val="center"/>
            <w:hideMark/>
          </w:tcPr>
          <w:p w14:paraId="0AE937C8" w14:textId="77777777" w:rsidR="00A15BC2" w:rsidRPr="00A15BC2" w:rsidRDefault="00A15BC2" w:rsidP="006B7437">
            <w:pPr>
              <w:rPr>
                <w:color w:val="000000"/>
              </w:rPr>
            </w:pPr>
            <w:r w:rsidRPr="00A15BC2">
              <w:rPr>
                <w:color w:val="000000"/>
              </w:rPr>
              <w:t>Tepung Ketan Putih Rose Brand</w:t>
            </w:r>
          </w:p>
        </w:tc>
        <w:tc>
          <w:tcPr>
            <w:tcW w:w="1300" w:type="dxa"/>
            <w:shd w:val="clear" w:color="auto" w:fill="auto"/>
            <w:noWrap/>
            <w:vAlign w:val="center"/>
            <w:hideMark/>
          </w:tcPr>
          <w:p w14:paraId="300D9BBF" w14:textId="77777777" w:rsidR="00A15BC2" w:rsidRPr="00A15BC2" w:rsidRDefault="00A15BC2" w:rsidP="006B7437">
            <w:pPr>
              <w:jc w:val="center"/>
              <w:rPr>
                <w:color w:val="000000"/>
              </w:rPr>
            </w:pPr>
            <w:r w:rsidRPr="00A15BC2">
              <w:rPr>
                <w:color w:val="000000"/>
              </w:rPr>
              <w:t>Per bks</w:t>
            </w:r>
          </w:p>
        </w:tc>
        <w:tc>
          <w:tcPr>
            <w:tcW w:w="1220" w:type="dxa"/>
            <w:shd w:val="clear" w:color="auto" w:fill="auto"/>
            <w:noWrap/>
            <w:vAlign w:val="center"/>
            <w:hideMark/>
          </w:tcPr>
          <w:p w14:paraId="151CA8AF" w14:textId="77777777" w:rsidR="00A15BC2" w:rsidRPr="00A15BC2" w:rsidRDefault="00A15BC2" w:rsidP="006B7437">
            <w:pPr>
              <w:jc w:val="center"/>
              <w:rPr>
                <w:color w:val="000000"/>
              </w:rPr>
            </w:pPr>
            <w:r w:rsidRPr="00A15BC2">
              <w:rPr>
                <w:color w:val="000000"/>
              </w:rPr>
              <w:t>40</w:t>
            </w:r>
          </w:p>
        </w:tc>
        <w:tc>
          <w:tcPr>
            <w:tcW w:w="1480" w:type="dxa"/>
            <w:shd w:val="clear" w:color="auto" w:fill="auto"/>
            <w:noWrap/>
            <w:vAlign w:val="center"/>
            <w:hideMark/>
          </w:tcPr>
          <w:p w14:paraId="07800131" w14:textId="77777777" w:rsidR="00A15BC2" w:rsidRPr="00A15BC2" w:rsidRDefault="00A15BC2" w:rsidP="006B7437">
            <w:pPr>
              <w:jc w:val="center"/>
              <w:rPr>
                <w:color w:val="000000"/>
              </w:rPr>
            </w:pPr>
            <w:r w:rsidRPr="00A15BC2">
              <w:rPr>
                <w:color w:val="000000"/>
              </w:rPr>
              <w:t>34</w:t>
            </w:r>
          </w:p>
        </w:tc>
        <w:tc>
          <w:tcPr>
            <w:tcW w:w="960" w:type="dxa"/>
            <w:shd w:val="clear" w:color="auto" w:fill="auto"/>
            <w:noWrap/>
            <w:vAlign w:val="center"/>
            <w:hideMark/>
          </w:tcPr>
          <w:p w14:paraId="54BA7071" w14:textId="77777777" w:rsidR="00A15BC2" w:rsidRPr="00A15BC2" w:rsidRDefault="00A15BC2" w:rsidP="006B7437">
            <w:pPr>
              <w:jc w:val="center"/>
              <w:rPr>
                <w:color w:val="000000"/>
              </w:rPr>
            </w:pPr>
            <w:r w:rsidRPr="00A15BC2">
              <w:rPr>
                <w:color w:val="000000"/>
              </w:rPr>
              <w:t>5</w:t>
            </w:r>
          </w:p>
        </w:tc>
      </w:tr>
      <w:tr w:rsidR="00A15BC2" w:rsidRPr="00A15BC2" w14:paraId="26C862CE" w14:textId="77777777" w:rsidTr="0057648D">
        <w:trPr>
          <w:trHeight w:val="300"/>
          <w:jc w:val="center"/>
        </w:trPr>
        <w:tc>
          <w:tcPr>
            <w:tcW w:w="947" w:type="dxa"/>
            <w:shd w:val="clear" w:color="auto" w:fill="auto"/>
            <w:noWrap/>
            <w:vAlign w:val="center"/>
            <w:hideMark/>
          </w:tcPr>
          <w:p w14:paraId="1F20EDB4" w14:textId="77777777" w:rsidR="00A15BC2" w:rsidRPr="00A15BC2" w:rsidRDefault="00A15BC2" w:rsidP="006B7437">
            <w:pPr>
              <w:jc w:val="center"/>
              <w:rPr>
                <w:color w:val="000000"/>
              </w:rPr>
            </w:pPr>
            <w:r w:rsidRPr="00A15BC2">
              <w:rPr>
                <w:color w:val="000000"/>
              </w:rPr>
              <w:t>99</w:t>
            </w:r>
          </w:p>
        </w:tc>
        <w:tc>
          <w:tcPr>
            <w:tcW w:w="2848" w:type="dxa"/>
            <w:shd w:val="clear" w:color="auto" w:fill="auto"/>
            <w:noWrap/>
            <w:vAlign w:val="center"/>
            <w:hideMark/>
          </w:tcPr>
          <w:p w14:paraId="4D4BE317" w14:textId="77777777" w:rsidR="00A15BC2" w:rsidRPr="00A15BC2" w:rsidRDefault="00A15BC2" w:rsidP="006B7437">
            <w:pPr>
              <w:rPr>
                <w:color w:val="000000"/>
              </w:rPr>
            </w:pPr>
            <w:r w:rsidRPr="00A15BC2">
              <w:rPr>
                <w:color w:val="000000"/>
              </w:rPr>
              <w:t>Tepung Segitiga Biru</w:t>
            </w:r>
          </w:p>
        </w:tc>
        <w:tc>
          <w:tcPr>
            <w:tcW w:w="1300" w:type="dxa"/>
            <w:shd w:val="clear" w:color="auto" w:fill="auto"/>
            <w:noWrap/>
            <w:vAlign w:val="center"/>
            <w:hideMark/>
          </w:tcPr>
          <w:p w14:paraId="7353B4E1" w14:textId="77777777" w:rsidR="00A15BC2" w:rsidRPr="00A15BC2" w:rsidRDefault="00A15BC2" w:rsidP="006B7437">
            <w:pPr>
              <w:jc w:val="center"/>
              <w:rPr>
                <w:color w:val="000000"/>
              </w:rPr>
            </w:pPr>
            <w:r w:rsidRPr="00A15BC2">
              <w:rPr>
                <w:color w:val="000000"/>
              </w:rPr>
              <w:t>Per bks</w:t>
            </w:r>
          </w:p>
        </w:tc>
        <w:tc>
          <w:tcPr>
            <w:tcW w:w="1220" w:type="dxa"/>
            <w:shd w:val="clear" w:color="auto" w:fill="auto"/>
            <w:noWrap/>
            <w:vAlign w:val="center"/>
            <w:hideMark/>
          </w:tcPr>
          <w:p w14:paraId="6D4F1F89" w14:textId="77777777" w:rsidR="00A15BC2" w:rsidRPr="00A15BC2" w:rsidRDefault="00A15BC2" w:rsidP="006B7437">
            <w:pPr>
              <w:jc w:val="center"/>
              <w:rPr>
                <w:color w:val="000000"/>
              </w:rPr>
            </w:pPr>
            <w:r w:rsidRPr="00A15BC2">
              <w:rPr>
                <w:color w:val="000000"/>
              </w:rPr>
              <w:t>60</w:t>
            </w:r>
          </w:p>
        </w:tc>
        <w:tc>
          <w:tcPr>
            <w:tcW w:w="1480" w:type="dxa"/>
            <w:shd w:val="clear" w:color="auto" w:fill="auto"/>
            <w:noWrap/>
            <w:vAlign w:val="center"/>
            <w:hideMark/>
          </w:tcPr>
          <w:p w14:paraId="0F79B818" w14:textId="77777777" w:rsidR="00A15BC2" w:rsidRPr="00A15BC2" w:rsidRDefault="00A15BC2" w:rsidP="006B7437">
            <w:pPr>
              <w:jc w:val="center"/>
              <w:rPr>
                <w:color w:val="000000"/>
              </w:rPr>
            </w:pPr>
            <w:r w:rsidRPr="00A15BC2">
              <w:rPr>
                <w:color w:val="000000"/>
              </w:rPr>
              <w:t>56</w:t>
            </w:r>
          </w:p>
        </w:tc>
        <w:tc>
          <w:tcPr>
            <w:tcW w:w="960" w:type="dxa"/>
            <w:shd w:val="clear" w:color="auto" w:fill="auto"/>
            <w:noWrap/>
            <w:vAlign w:val="center"/>
            <w:hideMark/>
          </w:tcPr>
          <w:p w14:paraId="4B9824CB" w14:textId="77777777" w:rsidR="00A15BC2" w:rsidRPr="00A15BC2" w:rsidRDefault="00A15BC2" w:rsidP="006B7437">
            <w:pPr>
              <w:jc w:val="center"/>
              <w:rPr>
                <w:color w:val="000000"/>
              </w:rPr>
            </w:pPr>
            <w:r w:rsidRPr="00A15BC2">
              <w:rPr>
                <w:color w:val="000000"/>
              </w:rPr>
              <w:t>4</w:t>
            </w:r>
          </w:p>
        </w:tc>
      </w:tr>
      <w:tr w:rsidR="00A15BC2" w:rsidRPr="00A15BC2" w14:paraId="40D93675" w14:textId="77777777" w:rsidTr="0057648D">
        <w:trPr>
          <w:trHeight w:val="300"/>
          <w:jc w:val="center"/>
        </w:trPr>
        <w:tc>
          <w:tcPr>
            <w:tcW w:w="947" w:type="dxa"/>
            <w:shd w:val="clear" w:color="auto" w:fill="auto"/>
            <w:noWrap/>
            <w:vAlign w:val="center"/>
            <w:hideMark/>
          </w:tcPr>
          <w:p w14:paraId="70833141" w14:textId="77777777" w:rsidR="00A15BC2" w:rsidRPr="00A15BC2" w:rsidRDefault="00A15BC2" w:rsidP="006B7437">
            <w:pPr>
              <w:jc w:val="center"/>
              <w:rPr>
                <w:color w:val="000000"/>
              </w:rPr>
            </w:pPr>
            <w:r w:rsidRPr="00A15BC2">
              <w:rPr>
                <w:color w:val="000000"/>
              </w:rPr>
              <w:t>100</w:t>
            </w:r>
          </w:p>
        </w:tc>
        <w:tc>
          <w:tcPr>
            <w:tcW w:w="2848" w:type="dxa"/>
            <w:shd w:val="clear" w:color="auto" w:fill="auto"/>
            <w:noWrap/>
            <w:vAlign w:val="center"/>
            <w:hideMark/>
          </w:tcPr>
          <w:p w14:paraId="74058232" w14:textId="77777777" w:rsidR="00A15BC2" w:rsidRPr="00A15BC2" w:rsidRDefault="00A15BC2" w:rsidP="006B7437">
            <w:pPr>
              <w:rPr>
                <w:color w:val="000000"/>
              </w:rPr>
            </w:pPr>
            <w:r w:rsidRPr="00A15BC2">
              <w:rPr>
                <w:color w:val="000000"/>
              </w:rPr>
              <w:t>Tepung Sajiku</w:t>
            </w:r>
          </w:p>
        </w:tc>
        <w:tc>
          <w:tcPr>
            <w:tcW w:w="1300" w:type="dxa"/>
            <w:shd w:val="clear" w:color="auto" w:fill="auto"/>
            <w:noWrap/>
            <w:vAlign w:val="center"/>
            <w:hideMark/>
          </w:tcPr>
          <w:p w14:paraId="1260B479" w14:textId="77777777" w:rsidR="00A15BC2" w:rsidRPr="00A15BC2" w:rsidRDefault="00A15BC2" w:rsidP="006B7437">
            <w:pPr>
              <w:jc w:val="center"/>
              <w:rPr>
                <w:color w:val="000000"/>
              </w:rPr>
            </w:pPr>
            <w:r w:rsidRPr="00A15BC2">
              <w:rPr>
                <w:color w:val="000000"/>
              </w:rPr>
              <w:t>Per bks</w:t>
            </w:r>
          </w:p>
        </w:tc>
        <w:tc>
          <w:tcPr>
            <w:tcW w:w="1220" w:type="dxa"/>
            <w:shd w:val="clear" w:color="auto" w:fill="auto"/>
            <w:noWrap/>
            <w:vAlign w:val="center"/>
            <w:hideMark/>
          </w:tcPr>
          <w:p w14:paraId="22F8469F" w14:textId="77777777" w:rsidR="00A15BC2" w:rsidRPr="00A15BC2" w:rsidRDefault="00A15BC2" w:rsidP="006B7437">
            <w:pPr>
              <w:jc w:val="center"/>
              <w:rPr>
                <w:color w:val="000000"/>
              </w:rPr>
            </w:pPr>
            <w:r w:rsidRPr="00A15BC2">
              <w:rPr>
                <w:color w:val="000000"/>
              </w:rPr>
              <w:t>50</w:t>
            </w:r>
          </w:p>
        </w:tc>
        <w:tc>
          <w:tcPr>
            <w:tcW w:w="1480" w:type="dxa"/>
            <w:shd w:val="clear" w:color="auto" w:fill="auto"/>
            <w:noWrap/>
            <w:vAlign w:val="center"/>
            <w:hideMark/>
          </w:tcPr>
          <w:p w14:paraId="29BA123D" w14:textId="77777777" w:rsidR="00A15BC2" w:rsidRPr="00A15BC2" w:rsidRDefault="00A15BC2" w:rsidP="006B7437">
            <w:pPr>
              <w:jc w:val="center"/>
              <w:rPr>
                <w:color w:val="000000"/>
              </w:rPr>
            </w:pPr>
            <w:r w:rsidRPr="00A15BC2">
              <w:rPr>
                <w:color w:val="000000"/>
              </w:rPr>
              <w:t>49</w:t>
            </w:r>
          </w:p>
        </w:tc>
        <w:tc>
          <w:tcPr>
            <w:tcW w:w="960" w:type="dxa"/>
            <w:shd w:val="clear" w:color="auto" w:fill="auto"/>
            <w:noWrap/>
            <w:vAlign w:val="center"/>
            <w:hideMark/>
          </w:tcPr>
          <w:p w14:paraId="625A64C8" w14:textId="77777777" w:rsidR="00A15BC2" w:rsidRPr="00A15BC2" w:rsidRDefault="00A15BC2" w:rsidP="006B7437">
            <w:pPr>
              <w:jc w:val="center"/>
              <w:rPr>
                <w:color w:val="000000"/>
              </w:rPr>
            </w:pPr>
            <w:r w:rsidRPr="00A15BC2">
              <w:rPr>
                <w:color w:val="000000"/>
              </w:rPr>
              <w:t>1</w:t>
            </w:r>
          </w:p>
        </w:tc>
      </w:tr>
      <w:tr w:rsidR="00A15BC2" w:rsidRPr="00A15BC2" w14:paraId="392F4751" w14:textId="77777777" w:rsidTr="0057648D">
        <w:trPr>
          <w:trHeight w:val="300"/>
          <w:jc w:val="center"/>
        </w:trPr>
        <w:tc>
          <w:tcPr>
            <w:tcW w:w="947" w:type="dxa"/>
            <w:shd w:val="clear" w:color="auto" w:fill="auto"/>
            <w:noWrap/>
            <w:vAlign w:val="center"/>
            <w:hideMark/>
          </w:tcPr>
          <w:p w14:paraId="680AEC43" w14:textId="77777777" w:rsidR="00A15BC2" w:rsidRPr="00A15BC2" w:rsidRDefault="00A15BC2" w:rsidP="006B7437">
            <w:pPr>
              <w:jc w:val="center"/>
              <w:rPr>
                <w:color w:val="000000"/>
              </w:rPr>
            </w:pPr>
            <w:r w:rsidRPr="00A15BC2">
              <w:rPr>
                <w:color w:val="000000"/>
              </w:rPr>
              <w:t>101</w:t>
            </w:r>
          </w:p>
        </w:tc>
        <w:tc>
          <w:tcPr>
            <w:tcW w:w="2848" w:type="dxa"/>
            <w:shd w:val="clear" w:color="auto" w:fill="auto"/>
            <w:noWrap/>
            <w:vAlign w:val="center"/>
            <w:hideMark/>
          </w:tcPr>
          <w:p w14:paraId="0616A44E" w14:textId="77777777" w:rsidR="00A15BC2" w:rsidRPr="00A15BC2" w:rsidRDefault="00A15BC2" w:rsidP="006B7437">
            <w:pPr>
              <w:rPr>
                <w:color w:val="000000"/>
              </w:rPr>
            </w:pPr>
            <w:r w:rsidRPr="00A15BC2">
              <w:rPr>
                <w:color w:val="000000"/>
              </w:rPr>
              <w:t>Tepung Meizena</w:t>
            </w:r>
          </w:p>
        </w:tc>
        <w:tc>
          <w:tcPr>
            <w:tcW w:w="1300" w:type="dxa"/>
            <w:shd w:val="clear" w:color="auto" w:fill="auto"/>
            <w:noWrap/>
            <w:vAlign w:val="center"/>
            <w:hideMark/>
          </w:tcPr>
          <w:p w14:paraId="2DA9EF45" w14:textId="77777777" w:rsidR="00A15BC2" w:rsidRPr="00A15BC2" w:rsidRDefault="00A15BC2" w:rsidP="006B7437">
            <w:pPr>
              <w:jc w:val="center"/>
              <w:rPr>
                <w:color w:val="000000"/>
              </w:rPr>
            </w:pPr>
            <w:r w:rsidRPr="00A15BC2">
              <w:rPr>
                <w:color w:val="000000"/>
              </w:rPr>
              <w:t>per kotak</w:t>
            </w:r>
          </w:p>
        </w:tc>
        <w:tc>
          <w:tcPr>
            <w:tcW w:w="1220" w:type="dxa"/>
            <w:shd w:val="clear" w:color="auto" w:fill="auto"/>
            <w:noWrap/>
            <w:vAlign w:val="center"/>
            <w:hideMark/>
          </w:tcPr>
          <w:p w14:paraId="6B4D06FA" w14:textId="77777777" w:rsidR="00A15BC2" w:rsidRPr="00A15BC2" w:rsidRDefault="00A15BC2" w:rsidP="006B7437">
            <w:pPr>
              <w:jc w:val="center"/>
              <w:rPr>
                <w:color w:val="000000"/>
              </w:rPr>
            </w:pPr>
            <w:r w:rsidRPr="00A15BC2">
              <w:rPr>
                <w:color w:val="000000"/>
              </w:rPr>
              <w:t>40</w:t>
            </w:r>
          </w:p>
        </w:tc>
        <w:tc>
          <w:tcPr>
            <w:tcW w:w="1480" w:type="dxa"/>
            <w:shd w:val="clear" w:color="auto" w:fill="auto"/>
            <w:noWrap/>
            <w:vAlign w:val="center"/>
            <w:hideMark/>
          </w:tcPr>
          <w:p w14:paraId="051187A8" w14:textId="77777777" w:rsidR="00A15BC2" w:rsidRPr="00A15BC2" w:rsidRDefault="00A15BC2" w:rsidP="006B7437">
            <w:pPr>
              <w:jc w:val="center"/>
              <w:rPr>
                <w:color w:val="000000"/>
              </w:rPr>
            </w:pPr>
            <w:r w:rsidRPr="00A15BC2">
              <w:rPr>
                <w:color w:val="000000"/>
              </w:rPr>
              <w:t>35</w:t>
            </w:r>
          </w:p>
        </w:tc>
        <w:tc>
          <w:tcPr>
            <w:tcW w:w="960" w:type="dxa"/>
            <w:shd w:val="clear" w:color="auto" w:fill="auto"/>
            <w:noWrap/>
            <w:vAlign w:val="center"/>
            <w:hideMark/>
          </w:tcPr>
          <w:p w14:paraId="0C8DDBA0" w14:textId="77777777" w:rsidR="00A15BC2" w:rsidRPr="00A15BC2" w:rsidRDefault="00A15BC2" w:rsidP="006B7437">
            <w:pPr>
              <w:jc w:val="center"/>
              <w:rPr>
                <w:color w:val="000000"/>
              </w:rPr>
            </w:pPr>
            <w:r w:rsidRPr="00A15BC2">
              <w:rPr>
                <w:color w:val="000000"/>
              </w:rPr>
              <w:t>5</w:t>
            </w:r>
          </w:p>
        </w:tc>
      </w:tr>
    </w:tbl>
    <w:p w14:paraId="5FF98275" w14:textId="77777777" w:rsidR="004716D0" w:rsidRPr="00A15BC2" w:rsidRDefault="004716D0" w:rsidP="00094E21">
      <w:pPr>
        <w:widowControl w:val="0"/>
        <w:jc w:val="both"/>
        <w:rPr>
          <w:color w:val="FF0000"/>
          <w:lang w:val="id-ID"/>
        </w:rPr>
      </w:pPr>
    </w:p>
    <w:p w14:paraId="020EA2A4" w14:textId="77777777" w:rsidR="004716D0" w:rsidRPr="00D34755" w:rsidRDefault="004716D0" w:rsidP="00094E21">
      <w:pPr>
        <w:widowControl w:val="0"/>
        <w:ind w:firstLine="709"/>
        <w:jc w:val="both"/>
      </w:pPr>
    </w:p>
    <w:p w14:paraId="068222C8" w14:textId="77777777" w:rsidR="004019B9" w:rsidRDefault="004019B9" w:rsidP="00094E21">
      <w:pPr>
        <w:jc w:val="both"/>
        <w:rPr>
          <w:b/>
          <w:szCs w:val="22"/>
        </w:rPr>
      </w:pPr>
      <w:r w:rsidRPr="00D34755">
        <w:rPr>
          <w:b/>
          <w:szCs w:val="22"/>
        </w:rPr>
        <w:t>HASIL DAN PEMBAHASAN</w:t>
      </w:r>
    </w:p>
    <w:p w14:paraId="5F80BFC9" w14:textId="77777777" w:rsidR="0057648D" w:rsidRPr="00D34755" w:rsidRDefault="0057648D" w:rsidP="00094E21">
      <w:pPr>
        <w:jc w:val="both"/>
        <w:rPr>
          <w:b/>
          <w:szCs w:val="22"/>
          <w:lang w:val="id-ID"/>
        </w:rPr>
      </w:pPr>
    </w:p>
    <w:p w14:paraId="03E20534" w14:textId="36393234" w:rsidR="00410CCC" w:rsidRDefault="007337BC" w:rsidP="00094E21">
      <w:pPr>
        <w:pStyle w:val="NormalWeb"/>
        <w:widowControl w:val="0"/>
        <w:spacing w:before="0" w:beforeAutospacing="0" w:after="0" w:afterAutospacing="0"/>
        <w:ind w:firstLine="720"/>
        <w:jc w:val="both"/>
      </w:pPr>
      <w:r w:rsidRPr="00D34755">
        <w:rPr>
          <w:lang w:val="id-ID"/>
        </w:rPr>
        <w:t xml:space="preserve">Hasil dari penelitian ini mencerminkan </w:t>
      </w:r>
      <w:r w:rsidRPr="00166732">
        <w:rPr>
          <w:i/>
          <w:lang w:val="id-ID"/>
        </w:rPr>
        <w:t>efektivitas</w:t>
      </w:r>
      <w:r w:rsidRPr="00D34755">
        <w:rPr>
          <w:lang w:val="id-ID"/>
        </w:rPr>
        <w:t xml:space="preserve"> penerapan metode </w:t>
      </w:r>
      <w:r w:rsidRPr="00166732">
        <w:rPr>
          <w:i/>
          <w:lang w:val="id-ID"/>
        </w:rPr>
        <w:t>K-means</w:t>
      </w:r>
      <w:r w:rsidRPr="00D34755">
        <w:rPr>
          <w:lang w:val="id-ID"/>
        </w:rPr>
        <w:t xml:space="preserve"> dalam mengelola stok sembako. Dengan menerapkan metode ini, produk sembako berhasil dikelompokkan berdasarkan karakteristik dan pola permintaan, memungkinkan penentuan tingkat persediaan yang optimal untuk setiap kelompok.</w:t>
      </w:r>
      <w:r w:rsidRPr="00D34755">
        <w:t xml:space="preserve"> </w:t>
      </w:r>
      <w:r w:rsidRPr="00D34755">
        <w:rPr>
          <w:lang w:val="id-ID"/>
        </w:rPr>
        <w:t xml:space="preserve">Penerapan </w:t>
      </w:r>
      <w:r w:rsidRPr="00166732">
        <w:rPr>
          <w:i/>
          <w:lang w:val="id-ID"/>
        </w:rPr>
        <w:t>K-means</w:t>
      </w:r>
      <w:r w:rsidRPr="00D34755">
        <w:rPr>
          <w:lang w:val="id-ID"/>
        </w:rPr>
        <w:t xml:space="preserve"> juga menghasilkan </w:t>
      </w:r>
      <w:r w:rsidRPr="00166732">
        <w:rPr>
          <w:i/>
          <w:lang w:val="id-ID"/>
        </w:rPr>
        <w:t>optimalisasi</w:t>
      </w:r>
      <w:r w:rsidRPr="00D34755">
        <w:rPr>
          <w:lang w:val="id-ID"/>
        </w:rPr>
        <w:t xml:space="preserve"> manajemen persediaan yang </w:t>
      </w:r>
      <w:r w:rsidRPr="00166732">
        <w:rPr>
          <w:i/>
          <w:lang w:val="id-ID"/>
        </w:rPr>
        <w:t>signifikan</w:t>
      </w:r>
      <w:r w:rsidRPr="00D34755">
        <w:rPr>
          <w:lang w:val="id-ID"/>
        </w:rPr>
        <w:t xml:space="preserve">. Penelitian menunjukkan bahwa metode ini dapat </w:t>
      </w:r>
      <w:r w:rsidRPr="00166732">
        <w:rPr>
          <w:i/>
          <w:lang w:val="id-ID"/>
        </w:rPr>
        <w:t>meminimalkan</w:t>
      </w:r>
      <w:r w:rsidRPr="00D34755">
        <w:rPr>
          <w:lang w:val="id-ID"/>
        </w:rPr>
        <w:t xml:space="preserve"> risiko kelebihan atau kekurangan stok, dengan penyesuaian tingkat persediaan yang </w:t>
      </w:r>
      <w:r w:rsidRPr="00166732">
        <w:rPr>
          <w:i/>
          <w:lang w:val="id-ID"/>
        </w:rPr>
        <w:t>responsif</w:t>
      </w:r>
      <w:r w:rsidRPr="00D34755">
        <w:rPr>
          <w:lang w:val="id-ID"/>
        </w:rPr>
        <w:t xml:space="preserve"> terhadap </w:t>
      </w:r>
      <w:r w:rsidRPr="00166732">
        <w:rPr>
          <w:i/>
          <w:lang w:val="id-ID"/>
        </w:rPr>
        <w:t>fluktuasi</w:t>
      </w:r>
      <w:r w:rsidRPr="00D34755">
        <w:rPr>
          <w:lang w:val="id-ID"/>
        </w:rPr>
        <w:t xml:space="preserve"> permintaan.</w:t>
      </w:r>
      <w:r w:rsidRPr="00D34755">
        <w:t xml:space="preserve"> </w:t>
      </w:r>
      <w:r w:rsidRPr="00166732">
        <w:rPr>
          <w:lang w:val="id-ID"/>
        </w:rPr>
        <w:t>Efisiensi</w:t>
      </w:r>
      <w:r w:rsidRPr="00D34755">
        <w:rPr>
          <w:lang w:val="id-ID"/>
        </w:rPr>
        <w:t xml:space="preserve"> distribusi juga terbukti meningkat, terutama dalam mengurangi ketidakseimbanga</w:t>
      </w:r>
      <w:r w:rsidRPr="00D34755">
        <w:t xml:space="preserve">n </w:t>
      </w:r>
      <w:r w:rsidR="0057648D">
        <w:rPr>
          <w:lang w:val="id-ID"/>
        </w:rPr>
        <w:t>persediaan.</w:t>
      </w:r>
      <w:r w:rsidR="0057648D">
        <w:t xml:space="preserve"> </w:t>
      </w:r>
      <w:r w:rsidRPr="00D34755">
        <w:rPr>
          <w:lang w:val="id-ID"/>
        </w:rPr>
        <w:t>Dengan mengelompokkan produk sembako berdasarkan karakteristik dan permintaan, distribusi dapat diatur lebih efisien, mengoptimalkan rantai pasok secara keseluruhan.</w:t>
      </w:r>
    </w:p>
    <w:p w14:paraId="2ED18E0A" w14:textId="77777777" w:rsidR="0091433B" w:rsidRDefault="00410CCC" w:rsidP="00094E21">
      <w:pPr>
        <w:pStyle w:val="NormalWeb"/>
        <w:widowControl w:val="0"/>
        <w:spacing w:before="0" w:beforeAutospacing="0" w:after="0" w:afterAutospacing="0"/>
        <w:ind w:firstLine="720"/>
        <w:jc w:val="both"/>
      </w:pPr>
      <w:r>
        <w:t xml:space="preserve">Analisa data yang di dapatkan dari Toko Mekar Jaya, dimana data yang digunakan sebanyak 101 data transaksi. </w:t>
      </w:r>
      <w:r w:rsidR="0091433B">
        <w:t>Berikut di bawah ini adalah data penjualan barang di Toko Mekar Jaya:</w:t>
      </w:r>
    </w:p>
    <w:p w14:paraId="3CC596BF" w14:textId="77777777" w:rsidR="006B7437" w:rsidRDefault="006B7437" w:rsidP="00094E21">
      <w:pPr>
        <w:pStyle w:val="NormalWeb"/>
        <w:widowControl w:val="0"/>
        <w:spacing w:before="0" w:beforeAutospacing="0" w:after="0" w:afterAutospacing="0"/>
        <w:jc w:val="both"/>
        <w:rPr>
          <w:noProof/>
        </w:rPr>
      </w:pPr>
    </w:p>
    <w:p w14:paraId="22A6C376" w14:textId="3D0CD698" w:rsidR="00410CCC" w:rsidRDefault="0091433B" w:rsidP="00DC5BD2">
      <w:pPr>
        <w:pStyle w:val="NormalWeb"/>
        <w:widowControl w:val="0"/>
        <w:spacing w:before="0" w:beforeAutospacing="0" w:after="0" w:afterAutospacing="0"/>
        <w:jc w:val="center"/>
      </w:pPr>
      <w:r w:rsidRPr="0091433B">
        <w:rPr>
          <w:noProof/>
        </w:rPr>
        <w:lastRenderedPageBreak/>
        <w:drawing>
          <wp:inline distT="0" distB="0" distL="0" distR="0" wp14:anchorId="2F7B0154" wp14:editId="6487BF70">
            <wp:extent cx="4953663" cy="24626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9028" t="29964" r="4444"/>
                    <a:stretch/>
                  </pic:blipFill>
                  <pic:spPr bwMode="auto">
                    <a:xfrm>
                      <a:off x="0" y="0"/>
                      <a:ext cx="4959898" cy="2465712"/>
                    </a:xfrm>
                    <a:prstGeom prst="rect">
                      <a:avLst/>
                    </a:prstGeom>
                    <a:ln>
                      <a:noFill/>
                    </a:ln>
                    <a:extLst>
                      <a:ext uri="{53640926-AAD7-44D8-BBD7-CCE9431645EC}">
                        <a14:shadowObscured xmlns:a14="http://schemas.microsoft.com/office/drawing/2010/main"/>
                      </a:ext>
                    </a:extLst>
                  </pic:spPr>
                </pic:pic>
              </a:graphicData>
            </a:graphic>
          </wp:inline>
        </w:drawing>
      </w:r>
    </w:p>
    <w:p w14:paraId="72A549DD" w14:textId="103CA1CF" w:rsidR="00410CCC" w:rsidRDefault="0091433B" w:rsidP="00094E21">
      <w:pPr>
        <w:pStyle w:val="NormalWeb"/>
        <w:widowControl w:val="0"/>
        <w:spacing w:before="0" w:beforeAutospacing="0" w:after="0" w:afterAutospacing="0"/>
        <w:ind w:firstLine="720"/>
        <w:jc w:val="center"/>
        <w:rPr>
          <w:b/>
        </w:rPr>
      </w:pPr>
      <w:r>
        <w:rPr>
          <w:b/>
        </w:rPr>
        <w:t>Gambar 1 Dataset Penjualan Barang</w:t>
      </w:r>
    </w:p>
    <w:p w14:paraId="309165E1" w14:textId="77777777" w:rsidR="00280F66" w:rsidRDefault="00280F66" w:rsidP="00094E21">
      <w:pPr>
        <w:pStyle w:val="NormalWeb"/>
        <w:widowControl w:val="0"/>
        <w:spacing w:before="0" w:beforeAutospacing="0" w:after="0" w:afterAutospacing="0"/>
        <w:ind w:firstLine="720"/>
        <w:jc w:val="center"/>
        <w:rPr>
          <w:b/>
        </w:rPr>
      </w:pPr>
    </w:p>
    <w:p w14:paraId="01184710" w14:textId="5D77831A" w:rsidR="0091433B" w:rsidRDefault="0091433B" w:rsidP="00094E21">
      <w:pPr>
        <w:pStyle w:val="NormalWeb"/>
        <w:widowControl w:val="0"/>
        <w:spacing w:before="0" w:beforeAutospacing="0" w:after="0" w:afterAutospacing="0"/>
        <w:ind w:firstLine="720"/>
        <w:jc w:val="both"/>
      </w:pPr>
      <w:r>
        <w:t xml:space="preserve">Penentuan penyebaran </w:t>
      </w:r>
      <w:r w:rsidRPr="0057648D">
        <w:rPr>
          <w:i/>
        </w:rPr>
        <w:t>cluster</w:t>
      </w:r>
      <w:r>
        <w:t xml:space="preserve"> dengan stok sebagai variabel x dan barang yang terjual sebagai variabel y seperti berikut:</w:t>
      </w:r>
    </w:p>
    <w:p w14:paraId="4CED572F" w14:textId="2F8B58E7" w:rsidR="0091433B" w:rsidRDefault="0091433B" w:rsidP="00DC5BD2">
      <w:pPr>
        <w:pStyle w:val="NormalWeb"/>
        <w:widowControl w:val="0"/>
        <w:spacing w:before="0" w:beforeAutospacing="0" w:after="0" w:afterAutospacing="0"/>
        <w:jc w:val="center"/>
      </w:pPr>
      <w:r w:rsidRPr="0091433B">
        <w:rPr>
          <w:noProof/>
        </w:rPr>
        <w:drawing>
          <wp:inline distT="0" distB="0" distL="0" distR="0" wp14:anchorId="0FDE6233" wp14:editId="4A40BFC7">
            <wp:extent cx="3053301" cy="21866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6974" t="18469" r="13470" b="4583"/>
                    <a:stretch/>
                  </pic:blipFill>
                  <pic:spPr bwMode="auto">
                    <a:xfrm>
                      <a:off x="0" y="0"/>
                      <a:ext cx="3057169" cy="2189379"/>
                    </a:xfrm>
                    <a:prstGeom prst="rect">
                      <a:avLst/>
                    </a:prstGeom>
                    <a:ln>
                      <a:noFill/>
                    </a:ln>
                    <a:extLst>
                      <a:ext uri="{53640926-AAD7-44D8-BBD7-CCE9431645EC}">
                        <a14:shadowObscured xmlns:a14="http://schemas.microsoft.com/office/drawing/2010/main"/>
                      </a:ext>
                    </a:extLst>
                  </pic:spPr>
                </pic:pic>
              </a:graphicData>
            </a:graphic>
          </wp:inline>
        </w:drawing>
      </w:r>
    </w:p>
    <w:p w14:paraId="24478DCA" w14:textId="15416328" w:rsidR="0091433B" w:rsidRDefault="0091433B" w:rsidP="00094E21">
      <w:pPr>
        <w:pStyle w:val="NormalWeb"/>
        <w:widowControl w:val="0"/>
        <w:spacing w:before="0" w:beforeAutospacing="0" w:after="0" w:afterAutospacing="0"/>
        <w:ind w:firstLine="720"/>
        <w:jc w:val="center"/>
        <w:rPr>
          <w:b/>
        </w:rPr>
      </w:pPr>
      <w:r>
        <w:rPr>
          <w:b/>
        </w:rPr>
        <w:t xml:space="preserve">Gambar 2 </w:t>
      </w:r>
      <w:r w:rsidRPr="0057648D">
        <w:rPr>
          <w:b/>
        </w:rPr>
        <w:t>Visualisasi</w:t>
      </w:r>
      <w:r>
        <w:rPr>
          <w:b/>
        </w:rPr>
        <w:t xml:space="preserve"> Data</w:t>
      </w:r>
    </w:p>
    <w:p w14:paraId="0066EF70" w14:textId="77777777" w:rsidR="006B7437" w:rsidRDefault="006B7437" w:rsidP="00094E21">
      <w:pPr>
        <w:pStyle w:val="NormalWeb"/>
        <w:widowControl w:val="0"/>
        <w:spacing w:before="0" w:beforeAutospacing="0" w:after="0" w:afterAutospacing="0"/>
        <w:ind w:firstLine="720"/>
        <w:jc w:val="center"/>
        <w:rPr>
          <w:b/>
        </w:rPr>
      </w:pPr>
    </w:p>
    <w:p w14:paraId="6FAEAAA3" w14:textId="7BCD4420" w:rsidR="0091433B" w:rsidRDefault="0091433B" w:rsidP="006B7437">
      <w:pPr>
        <w:pStyle w:val="NormalWeb"/>
        <w:widowControl w:val="0"/>
        <w:spacing w:before="0" w:beforeAutospacing="0" w:after="0" w:afterAutospacing="0"/>
        <w:ind w:firstLine="720"/>
        <w:jc w:val="both"/>
      </w:pPr>
      <w:r>
        <w:t xml:space="preserve">Pada penelitaian ini terdapat 3 (tiga) </w:t>
      </w:r>
      <w:r w:rsidRPr="0057648D">
        <w:rPr>
          <w:i/>
        </w:rPr>
        <w:t>cluster</w:t>
      </w:r>
      <w:r>
        <w:t xml:space="preserve"> yang digunakan yaitu data penjualan tertingg</w:t>
      </w:r>
      <w:r w:rsidR="00B46FC9">
        <w:t>i (C2</w:t>
      </w:r>
      <w:r>
        <w:t>), data penjualan sedang (</w:t>
      </w:r>
      <w:r w:rsidR="00B46FC9">
        <w:t>C0), dan data penjualan rendah (C1</w:t>
      </w:r>
      <w:r>
        <w:t>)</w:t>
      </w:r>
      <w:r w:rsidR="00B46FC9">
        <w:t>. Variabel atau atribut yang digunakan dalam pe</w:t>
      </w:r>
      <w:r w:rsidR="0057648D">
        <w:t>n</w:t>
      </w:r>
      <w:r w:rsidR="00B46FC9">
        <w:t>gelompokkan data penjualan ini terdiri dari Stok Awal dan Terjual.</w:t>
      </w:r>
    </w:p>
    <w:p w14:paraId="4B47CB5C" w14:textId="1C51536D" w:rsidR="0057648D" w:rsidRDefault="00B46FC9" w:rsidP="00DC5BD2">
      <w:pPr>
        <w:pStyle w:val="NormalWeb"/>
        <w:widowControl w:val="0"/>
        <w:spacing w:before="0" w:beforeAutospacing="0" w:after="0" w:afterAutospacing="0"/>
        <w:jc w:val="center"/>
      </w:pPr>
      <w:r w:rsidRPr="00B46FC9">
        <w:rPr>
          <w:noProof/>
        </w:rPr>
        <w:drawing>
          <wp:inline distT="0" distB="0" distL="0" distR="0" wp14:anchorId="62AF28EA" wp14:editId="307EFE69">
            <wp:extent cx="3053301" cy="206733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55327" r="52083"/>
                    <a:stretch/>
                  </pic:blipFill>
                  <pic:spPr bwMode="auto">
                    <a:xfrm>
                      <a:off x="0" y="0"/>
                      <a:ext cx="3057144" cy="2069941"/>
                    </a:xfrm>
                    <a:prstGeom prst="rect">
                      <a:avLst/>
                    </a:prstGeom>
                    <a:ln>
                      <a:noFill/>
                    </a:ln>
                    <a:extLst>
                      <a:ext uri="{53640926-AAD7-44D8-BBD7-CCE9431645EC}">
                        <a14:shadowObscured xmlns:a14="http://schemas.microsoft.com/office/drawing/2010/main"/>
                      </a:ext>
                    </a:extLst>
                  </pic:spPr>
                </pic:pic>
              </a:graphicData>
            </a:graphic>
          </wp:inline>
        </w:drawing>
      </w:r>
    </w:p>
    <w:p w14:paraId="78CED911" w14:textId="4790AE28" w:rsidR="00B46FC9" w:rsidRDefault="00B46FC9" w:rsidP="00094E21">
      <w:pPr>
        <w:pStyle w:val="NormalWeb"/>
        <w:widowControl w:val="0"/>
        <w:spacing w:before="0" w:beforeAutospacing="0" w:after="0" w:afterAutospacing="0"/>
        <w:jc w:val="center"/>
        <w:rPr>
          <w:b/>
          <w:i/>
        </w:rPr>
      </w:pPr>
      <w:r>
        <w:rPr>
          <w:b/>
        </w:rPr>
        <w:t xml:space="preserve">Gambar 3 Hasil Persebaran </w:t>
      </w:r>
      <w:r w:rsidRPr="00B46FC9">
        <w:rPr>
          <w:b/>
          <w:i/>
        </w:rPr>
        <w:t>Cluster</w:t>
      </w:r>
      <w:r>
        <w:rPr>
          <w:b/>
        </w:rPr>
        <w:t xml:space="preserve"> dan </w:t>
      </w:r>
      <w:r w:rsidRPr="00B46FC9">
        <w:rPr>
          <w:b/>
          <w:i/>
        </w:rPr>
        <w:t>Centroid</w:t>
      </w:r>
    </w:p>
    <w:p w14:paraId="76FA4F9D" w14:textId="77777777" w:rsidR="0057648D" w:rsidRDefault="0057648D" w:rsidP="00094E21">
      <w:pPr>
        <w:pStyle w:val="NormalWeb"/>
        <w:widowControl w:val="0"/>
        <w:spacing w:before="0" w:beforeAutospacing="0" w:after="0" w:afterAutospacing="0"/>
        <w:jc w:val="center"/>
        <w:rPr>
          <w:b/>
          <w:i/>
        </w:rPr>
      </w:pPr>
    </w:p>
    <w:p w14:paraId="14760D19" w14:textId="29393E2D" w:rsidR="00B46FC9" w:rsidRDefault="00B46FC9" w:rsidP="00094E21">
      <w:pPr>
        <w:pStyle w:val="NormalWeb"/>
        <w:widowControl w:val="0"/>
        <w:spacing w:before="0" w:beforeAutospacing="0" w:after="0" w:afterAutospacing="0"/>
      </w:pPr>
      <w:r>
        <w:lastRenderedPageBreak/>
        <w:t xml:space="preserve">Hasil </w:t>
      </w:r>
      <w:r w:rsidRPr="0057648D">
        <w:rPr>
          <w:i/>
        </w:rPr>
        <w:t>cluster</w:t>
      </w:r>
      <w:r>
        <w:t xml:space="preserve"> dalam penentuan penjualan tinggi, penjualan sedang dan penjualan rendah dapat dilihat pada gambar di bawah ini:</w:t>
      </w:r>
    </w:p>
    <w:p w14:paraId="14131EB7" w14:textId="3B4031CE" w:rsidR="00B46FC9" w:rsidRDefault="00B46FC9" w:rsidP="00DC5BD2">
      <w:pPr>
        <w:pStyle w:val="NormalWeb"/>
        <w:widowControl w:val="0"/>
        <w:spacing w:before="0" w:beforeAutospacing="0" w:after="0" w:afterAutospacing="0"/>
        <w:jc w:val="center"/>
      </w:pPr>
      <w:r w:rsidRPr="00B46FC9">
        <w:rPr>
          <w:noProof/>
        </w:rPr>
        <w:drawing>
          <wp:inline distT="0" distB="0" distL="0" distR="0" wp14:anchorId="28C38946" wp14:editId="074FD0F9">
            <wp:extent cx="5231958" cy="2703443"/>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29166" r="8731"/>
                    <a:stretch/>
                  </pic:blipFill>
                  <pic:spPr bwMode="auto">
                    <a:xfrm>
                      <a:off x="0" y="0"/>
                      <a:ext cx="5231660" cy="2703289"/>
                    </a:xfrm>
                    <a:prstGeom prst="rect">
                      <a:avLst/>
                    </a:prstGeom>
                    <a:ln>
                      <a:noFill/>
                    </a:ln>
                    <a:extLst>
                      <a:ext uri="{53640926-AAD7-44D8-BBD7-CCE9431645EC}">
                        <a14:shadowObscured xmlns:a14="http://schemas.microsoft.com/office/drawing/2010/main"/>
                      </a:ext>
                    </a:extLst>
                  </pic:spPr>
                </pic:pic>
              </a:graphicData>
            </a:graphic>
          </wp:inline>
        </w:drawing>
      </w:r>
    </w:p>
    <w:p w14:paraId="0DDB2CB2" w14:textId="69CEA32A" w:rsidR="00943D3A" w:rsidRDefault="00B12D6F" w:rsidP="00094E21">
      <w:pPr>
        <w:pStyle w:val="NormalWeb"/>
        <w:widowControl w:val="0"/>
        <w:spacing w:before="0" w:beforeAutospacing="0" w:after="0" w:afterAutospacing="0"/>
        <w:jc w:val="center"/>
        <w:rPr>
          <w:b/>
        </w:rPr>
      </w:pPr>
      <w:r>
        <w:rPr>
          <w:b/>
        </w:rPr>
        <w:t xml:space="preserve">Gambar 4 Hasil </w:t>
      </w:r>
      <w:r w:rsidRPr="00B12D6F">
        <w:rPr>
          <w:b/>
          <w:i/>
        </w:rPr>
        <w:t>Cluster</w:t>
      </w:r>
      <w:r>
        <w:rPr>
          <w:b/>
        </w:rPr>
        <w:t xml:space="preserve"> Tiap Produk</w:t>
      </w:r>
    </w:p>
    <w:p w14:paraId="71B4BDF5" w14:textId="77777777" w:rsidR="00094E21" w:rsidRDefault="00094E21" w:rsidP="00094E21">
      <w:pPr>
        <w:pStyle w:val="NormalWeb"/>
        <w:widowControl w:val="0"/>
        <w:spacing w:before="0" w:beforeAutospacing="0" w:after="0" w:afterAutospacing="0"/>
        <w:jc w:val="center"/>
        <w:rPr>
          <w:b/>
        </w:rPr>
      </w:pPr>
    </w:p>
    <w:p w14:paraId="3DE85544" w14:textId="77777777" w:rsidR="00094E21" w:rsidRDefault="00094E21" w:rsidP="00094E21">
      <w:pPr>
        <w:pStyle w:val="NormalWeb"/>
        <w:widowControl w:val="0"/>
        <w:spacing w:before="0" w:beforeAutospacing="0" w:after="0" w:afterAutospacing="0"/>
        <w:jc w:val="center"/>
        <w:rPr>
          <w:b/>
        </w:rPr>
      </w:pPr>
    </w:p>
    <w:p w14:paraId="151BF5E3" w14:textId="77777777" w:rsidR="00094E21" w:rsidRPr="00B12D6F" w:rsidRDefault="00094E21" w:rsidP="00094E21">
      <w:pPr>
        <w:pStyle w:val="NormalWeb"/>
        <w:widowControl w:val="0"/>
        <w:spacing w:before="0" w:beforeAutospacing="0" w:after="0" w:afterAutospacing="0"/>
        <w:jc w:val="center"/>
        <w:rPr>
          <w:b/>
        </w:rPr>
      </w:pPr>
    </w:p>
    <w:p w14:paraId="5548A1B7" w14:textId="0312C286" w:rsidR="004019B9" w:rsidRPr="00D34755" w:rsidRDefault="004019B9" w:rsidP="006B7437">
      <w:pPr>
        <w:pStyle w:val="ListParagraph"/>
        <w:tabs>
          <w:tab w:val="left" w:pos="3396"/>
        </w:tabs>
        <w:spacing w:line="480" w:lineRule="auto"/>
        <w:ind w:left="0"/>
        <w:jc w:val="both"/>
        <w:rPr>
          <w:b/>
          <w:szCs w:val="22"/>
        </w:rPr>
      </w:pPr>
      <w:r w:rsidRPr="00D34755">
        <w:rPr>
          <w:b/>
          <w:szCs w:val="22"/>
        </w:rPr>
        <w:t>SIMPULAN</w:t>
      </w:r>
    </w:p>
    <w:p w14:paraId="2A77547C" w14:textId="0CFFE509" w:rsidR="007337BC" w:rsidRPr="00D34755" w:rsidRDefault="007337BC" w:rsidP="006B7437">
      <w:pPr>
        <w:autoSpaceDE w:val="0"/>
        <w:autoSpaceDN w:val="0"/>
        <w:adjustRightInd w:val="0"/>
        <w:ind w:firstLine="709"/>
        <w:jc w:val="both"/>
      </w:pPr>
      <w:r w:rsidRPr="00D34755">
        <w:t xml:space="preserve">Penelitian ini mengungkap bahwa penerapan metode </w:t>
      </w:r>
      <w:r w:rsidRPr="00166732">
        <w:rPr>
          <w:i/>
        </w:rPr>
        <w:t>K-means</w:t>
      </w:r>
      <w:r w:rsidRPr="00D34755">
        <w:t xml:space="preserve"> dalam perhitungan stok sembako memiliki implikasi </w:t>
      </w:r>
      <w:r w:rsidRPr="00166732">
        <w:rPr>
          <w:i/>
        </w:rPr>
        <w:t>positif</w:t>
      </w:r>
      <w:r w:rsidRPr="00D34755">
        <w:t xml:space="preserve"> pada manajemen persediaan. Dengan mengelompokkan produk sembako berdasarkan karakteristik dan pola permintaan, metode ini mampu mengoptimalkan tingkat persediaan, meningkatkan efisiensi distribusi, dan merancang strategi persediaan yang </w:t>
      </w:r>
      <w:r w:rsidRPr="00166732">
        <w:rPr>
          <w:i/>
        </w:rPr>
        <w:t>responsif</w:t>
      </w:r>
      <w:r w:rsidRPr="00D34755">
        <w:t xml:space="preserve"> terhadap </w:t>
      </w:r>
      <w:r w:rsidRPr="00166732">
        <w:rPr>
          <w:i/>
        </w:rPr>
        <w:t>fluktuasi</w:t>
      </w:r>
      <w:r w:rsidRPr="00D34755">
        <w:t xml:space="preserve"> pasar.</w:t>
      </w:r>
    </w:p>
    <w:p w14:paraId="0F7D7193" w14:textId="50024B62" w:rsidR="007337BC" w:rsidRPr="00D34755" w:rsidRDefault="007337BC" w:rsidP="00094E21">
      <w:pPr>
        <w:autoSpaceDE w:val="0"/>
        <w:autoSpaceDN w:val="0"/>
        <w:adjustRightInd w:val="0"/>
        <w:ind w:firstLine="709"/>
        <w:jc w:val="both"/>
      </w:pPr>
      <w:r w:rsidRPr="00D34755">
        <w:t xml:space="preserve">Hasil penelitian menunjukkan bahwa </w:t>
      </w:r>
      <w:r w:rsidRPr="00166732">
        <w:rPr>
          <w:i/>
        </w:rPr>
        <w:t>K-means</w:t>
      </w:r>
      <w:r w:rsidRPr="00D34755">
        <w:t xml:space="preserve"> dapat efektif meminimalkan risiko kekurangan atau kelebihan stok, memberikan kontribusi positif terhadap layanan pelanggan, dan meningkatkan kepuasan pelanggan melalui penjaminan ketersediaan stok yang sesuai dengan kebutuhan. </w:t>
      </w:r>
      <w:r w:rsidRPr="00166732">
        <w:rPr>
          <w:i/>
        </w:rPr>
        <w:t>Validasi</w:t>
      </w:r>
      <w:r w:rsidRPr="00D34755">
        <w:t xml:space="preserve"> hasil dengan data </w:t>
      </w:r>
      <w:r w:rsidRPr="00166732">
        <w:rPr>
          <w:i/>
        </w:rPr>
        <w:t>historis</w:t>
      </w:r>
      <w:r w:rsidRPr="00D34755">
        <w:t xml:space="preserve"> penjualan memperkuat keandalan metode </w:t>
      </w:r>
      <w:r w:rsidRPr="00FA618B">
        <w:rPr>
          <w:i/>
        </w:rPr>
        <w:t>K-means</w:t>
      </w:r>
      <w:r w:rsidRPr="00D34755">
        <w:t xml:space="preserve"> dalam </w:t>
      </w:r>
      <w:r w:rsidRPr="00FA618B">
        <w:rPr>
          <w:i/>
        </w:rPr>
        <w:t>konteks</w:t>
      </w:r>
      <w:r w:rsidRPr="00D34755">
        <w:t xml:space="preserve"> manajemen stok sembako. Temuan ini memberikan pandangan baru dalam mengatasi tantangan manajemen persediaan dengan pendekatan yang </w:t>
      </w:r>
      <w:r w:rsidRPr="00FA618B">
        <w:rPr>
          <w:i/>
        </w:rPr>
        <w:t>adaptif</w:t>
      </w:r>
      <w:r w:rsidRPr="00D34755">
        <w:t xml:space="preserve"> dan </w:t>
      </w:r>
      <w:r w:rsidRPr="00FA618B">
        <w:rPr>
          <w:i/>
        </w:rPr>
        <w:t>responsif</w:t>
      </w:r>
      <w:r w:rsidRPr="00D34755">
        <w:t xml:space="preserve"> terhadap dinamika pasar.</w:t>
      </w:r>
    </w:p>
    <w:p w14:paraId="39475838" w14:textId="1DBF38D1" w:rsidR="009848BE" w:rsidRPr="00094E21" w:rsidRDefault="007337BC" w:rsidP="00094E21">
      <w:pPr>
        <w:autoSpaceDE w:val="0"/>
        <w:autoSpaceDN w:val="0"/>
        <w:adjustRightInd w:val="0"/>
        <w:ind w:firstLine="709"/>
        <w:jc w:val="both"/>
      </w:pPr>
      <w:r w:rsidRPr="00D34755">
        <w:t xml:space="preserve">Dengan demikian, penelitian ini menegaskan bahwa metode </w:t>
      </w:r>
      <w:r w:rsidRPr="00FA618B">
        <w:rPr>
          <w:i/>
        </w:rPr>
        <w:t>K-means</w:t>
      </w:r>
      <w:r w:rsidRPr="00D34755">
        <w:t xml:space="preserve"> dapat menjadi alat yang </w:t>
      </w:r>
      <w:r w:rsidRPr="00FA618B">
        <w:rPr>
          <w:i/>
        </w:rPr>
        <w:t>efektif</w:t>
      </w:r>
      <w:r w:rsidRPr="00D34755">
        <w:t xml:space="preserve"> dalam meningkatkan efisiensi operasional perusahaan ritel sembako dan memberikan nilai tambah pada pelayanan pelanggan. Implikasi temuan ini dapat menjadi landasan untuk pengembangan strategi manajemen stok yang lebih canggih dan </w:t>
      </w:r>
      <w:r w:rsidRPr="00FA618B">
        <w:rPr>
          <w:i/>
        </w:rPr>
        <w:t>responsif</w:t>
      </w:r>
      <w:r w:rsidR="00094E21">
        <w:t xml:space="preserve"> di masa depan.</w:t>
      </w:r>
    </w:p>
    <w:p w14:paraId="2232BAE8" w14:textId="77777777" w:rsidR="00311F3B" w:rsidRDefault="00311F3B" w:rsidP="00FA618B">
      <w:pPr>
        <w:autoSpaceDE w:val="0"/>
        <w:autoSpaceDN w:val="0"/>
        <w:adjustRightInd w:val="0"/>
        <w:jc w:val="both"/>
        <w:rPr>
          <w:sz w:val="22"/>
        </w:rPr>
      </w:pPr>
    </w:p>
    <w:p w14:paraId="0F391274" w14:textId="77777777" w:rsidR="00311F3B" w:rsidRPr="00311F3B" w:rsidRDefault="00311F3B" w:rsidP="00FA618B">
      <w:pPr>
        <w:autoSpaceDE w:val="0"/>
        <w:autoSpaceDN w:val="0"/>
        <w:adjustRightInd w:val="0"/>
        <w:jc w:val="both"/>
        <w:rPr>
          <w:sz w:val="22"/>
        </w:rPr>
      </w:pPr>
    </w:p>
    <w:p w14:paraId="62568C7C" w14:textId="77777777" w:rsidR="00FA618B" w:rsidRPr="00FA618B" w:rsidRDefault="00FA618B" w:rsidP="00FA618B">
      <w:pPr>
        <w:autoSpaceDE w:val="0"/>
        <w:autoSpaceDN w:val="0"/>
        <w:adjustRightInd w:val="0"/>
        <w:jc w:val="both"/>
        <w:rPr>
          <w:sz w:val="22"/>
          <w:lang w:val="id-ID"/>
        </w:rPr>
      </w:pPr>
    </w:p>
    <w:p w14:paraId="01103CDB" w14:textId="77777777" w:rsidR="004019B9" w:rsidRPr="00D34755" w:rsidRDefault="004019B9" w:rsidP="00094E21">
      <w:pPr>
        <w:pStyle w:val="ListParagraph"/>
        <w:tabs>
          <w:tab w:val="left" w:pos="3396"/>
        </w:tabs>
        <w:ind w:left="0"/>
        <w:rPr>
          <w:b/>
        </w:rPr>
      </w:pPr>
      <w:r w:rsidRPr="00D34755">
        <w:rPr>
          <w:b/>
        </w:rPr>
        <w:t>DAFTAR PUSTAKA</w:t>
      </w:r>
    </w:p>
    <w:p w14:paraId="66FB4F3C" w14:textId="77777777" w:rsidR="00122EF1" w:rsidRPr="00D34755" w:rsidRDefault="00122EF1" w:rsidP="004019B9">
      <w:pPr>
        <w:pStyle w:val="ListParagraph"/>
        <w:tabs>
          <w:tab w:val="left" w:pos="3396"/>
        </w:tabs>
        <w:ind w:left="0"/>
        <w:jc w:val="both"/>
        <w:rPr>
          <w:b/>
        </w:rPr>
      </w:pPr>
    </w:p>
    <w:p w14:paraId="1FC69BD6" w14:textId="5D5CADC7" w:rsidR="00311F3B" w:rsidRPr="00311F3B" w:rsidRDefault="00096BC8" w:rsidP="00094E21">
      <w:pPr>
        <w:widowControl w:val="0"/>
        <w:autoSpaceDE w:val="0"/>
        <w:autoSpaceDN w:val="0"/>
        <w:adjustRightInd w:val="0"/>
        <w:ind w:left="640" w:hanging="640"/>
        <w:jc w:val="both"/>
        <w:rPr>
          <w:noProof/>
        </w:rPr>
      </w:pPr>
      <w:r w:rsidRPr="00D34755">
        <w:fldChar w:fldCharType="begin" w:fldLock="1"/>
      </w:r>
      <w:r w:rsidR="00B0107C" w:rsidRPr="00D34755">
        <w:instrText xml:space="preserve">ADDIN Mendeley Bibliography CSL_BIBLIOGRAPHY </w:instrText>
      </w:r>
      <w:r w:rsidRPr="00D34755">
        <w:fldChar w:fldCharType="separate"/>
      </w:r>
      <w:r w:rsidR="00311F3B" w:rsidRPr="00311F3B">
        <w:rPr>
          <w:noProof/>
        </w:rPr>
        <w:t>[1]</w:t>
      </w:r>
      <w:r w:rsidR="00311F3B" w:rsidRPr="00311F3B">
        <w:rPr>
          <w:noProof/>
        </w:rPr>
        <w:tab/>
        <w:t xml:space="preserve">A. Damuri, U. Riyanto, H. Rusdianto, and M. Aminudin, “Implementasi Data Mining dengan Algoritma Naïve Bayes Untuk Klasifikasi Kelayakan Penerima Bantuan Sembako,” </w:t>
      </w:r>
      <w:r w:rsidR="00311F3B" w:rsidRPr="00311F3B">
        <w:rPr>
          <w:i/>
          <w:iCs/>
          <w:noProof/>
        </w:rPr>
        <w:t>JURIKOM (Jurnal Ris. Komputer)</w:t>
      </w:r>
      <w:r w:rsidR="00311F3B" w:rsidRPr="00311F3B">
        <w:rPr>
          <w:noProof/>
        </w:rPr>
        <w:t>, vol. 8, no. 6, p. 219, 2021, doi: 10.30865/jurikom.v8i6.3655.</w:t>
      </w:r>
    </w:p>
    <w:p w14:paraId="21552C0C" w14:textId="77777777" w:rsidR="00311F3B" w:rsidRPr="00311F3B" w:rsidRDefault="00311F3B" w:rsidP="00094E21">
      <w:pPr>
        <w:widowControl w:val="0"/>
        <w:autoSpaceDE w:val="0"/>
        <w:autoSpaceDN w:val="0"/>
        <w:adjustRightInd w:val="0"/>
        <w:ind w:left="640" w:hanging="640"/>
        <w:jc w:val="both"/>
        <w:rPr>
          <w:noProof/>
        </w:rPr>
      </w:pPr>
      <w:r w:rsidRPr="00311F3B">
        <w:rPr>
          <w:noProof/>
        </w:rPr>
        <w:t>[2]</w:t>
      </w:r>
      <w:r w:rsidRPr="00311F3B">
        <w:rPr>
          <w:noProof/>
        </w:rPr>
        <w:tab/>
        <w:t xml:space="preserve">V. Handrianus Pranatawijaya, “Rancangan Aplikasi Bergerak Penjadwalan Distribusi </w:t>
      </w:r>
      <w:r w:rsidRPr="00311F3B">
        <w:rPr>
          <w:noProof/>
        </w:rPr>
        <w:lastRenderedPageBreak/>
        <w:t xml:space="preserve">Sembako pada UD. Kuning Mas Palangka Raya,” </w:t>
      </w:r>
      <w:r w:rsidRPr="00311F3B">
        <w:rPr>
          <w:i/>
          <w:iCs/>
          <w:noProof/>
        </w:rPr>
        <w:t>J. Teknol. Informasi., J. Keilmuan dan Apl. Bid. Tek. Inform.</w:t>
      </w:r>
      <w:r w:rsidRPr="00311F3B">
        <w:rPr>
          <w:noProof/>
        </w:rPr>
        <w:t>, vol. 13, no. 2, pp. 63–73, 2019.</w:t>
      </w:r>
    </w:p>
    <w:p w14:paraId="5B8790E3" w14:textId="77777777" w:rsidR="00311F3B" w:rsidRPr="00311F3B" w:rsidRDefault="00311F3B" w:rsidP="00094E21">
      <w:pPr>
        <w:widowControl w:val="0"/>
        <w:autoSpaceDE w:val="0"/>
        <w:autoSpaceDN w:val="0"/>
        <w:adjustRightInd w:val="0"/>
        <w:ind w:left="640" w:hanging="640"/>
        <w:jc w:val="both"/>
        <w:rPr>
          <w:noProof/>
        </w:rPr>
      </w:pPr>
      <w:r w:rsidRPr="00311F3B">
        <w:rPr>
          <w:noProof/>
        </w:rPr>
        <w:t>[3]</w:t>
      </w:r>
      <w:r w:rsidRPr="00311F3B">
        <w:rPr>
          <w:noProof/>
        </w:rPr>
        <w:tab/>
        <w:t xml:space="preserve">A. Riswantio and A. Devi, “Digitalisasi Warung Sembako Dan Terintegrasi Dengan Payment Gateway Berbasis Syariah,” </w:t>
      </w:r>
      <w:r w:rsidRPr="00311F3B">
        <w:rPr>
          <w:i/>
          <w:iCs/>
          <w:noProof/>
        </w:rPr>
        <w:t>Pkm-P</w:t>
      </w:r>
      <w:r w:rsidRPr="00311F3B">
        <w:rPr>
          <w:noProof/>
        </w:rPr>
        <w:t>, vol. 4, no. 2, p. 208, 2020, doi: 10.32832/pkm-p.v4i2.747.</w:t>
      </w:r>
    </w:p>
    <w:p w14:paraId="7ACE4E12" w14:textId="77777777" w:rsidR="00311F3B" w:rsidRPr="00311F3B" w:rsidRDefault="00311F3B" w:rsidP="00094E21">
      <w:pPr>
        <w:widowControl w:val="0"/>
        <w:autoSpaceDE w:val="0"/>
        <w:autoSpaceDN w:val="0"/>
        <w:adjustRightInd w:val="0"/>
        <w:ind w:left="640" w:hanging="640"/>
        <w:jc w:val="both"/>
        <w:rPr>
          <w:noProof/>
        </w:rPr>
      </w:pPr>
      <w:r w:rsidRPr="00311F3B">
        <w:rPr>
          <w:noProof/>
        </w:rPr>
        <w:t>[4]</w:t>
      </w:r>
      <w:r w:rsidRPr="00311F3B">
        <w:rPr>
          <w:noProof/>
        </w:rPr>
        <w:tab/>
        <w:t xml:space="preserve">Siti Amelia, Muhammad Iqbal Fasa, and Suharto, “Pengaruh Implementasi Etika Bisnis, Konsep Produksi Dan  Distribusi Pada Umkm Terhadap Profitabilitas Dalam Perspektif  Ekonomi Islam,” </w:t>
      </w:r>
      <w:r w:rsidRPr="00311F3B">
        <w:rPr>
          <w:i/>
          <w:iCs/>
          <w:noProof/>
        </w:rPr>
        <w:t>Juremi J. Ris. Ekon.</w:t>
      </w:r>
      <w:r w:rsidRPr="00311F3B">
        <w:rPr>
          <w:noProof/>
        </w:rPr>
        <w:t>, vol. 1, no. 4, pp. 305–313, 2022, doi: 10.53625/juremi.v1i4.729.</w:t>
      </w:r>
    </w:p>
    <w:p w14:paraId="5796012C" w14:textId="77777777" w:rsidR="00311F3B" w:rsidRPr="00311F3B" w:rsidRDefault="00311F3B" w:rsidP="00094E21">
      <w:pPr>
        <w:widowControl w:val="0"/>
        <w:autoSpaceDE w:val="0"/>
        <w:autoSpaceDN w:val="0"/>
        <w:adjustRightInd w:val="0"/>
        <w:ind w:left="640" w:hanging="640"/>
        <w:jc w:val="both"/>
        <w:rPr>
          <w:noProof/>
        </w:rPr>
      </w:pPr>
      <w:r w:rsidRPr="00311F3B">
        <w:rPr>
          <w:noProof/>
        </w:rPr>
        <w:t>[5]</w:t>
      </w:r>
      <w:r w:rsidRPr="00311F3B">
        <w:rPr>
          <w:noProof/>
        </w:rPr>
        <w:tab/>
        <w:t xml:space="preserve">S. Herman </w:t>
      </w:r>
      <w:r w:rsidRPr="00311F3B">
        <w:rPr>
          <w:i/>
          <w:iCs/>
          <w:noProof/>
        </w:rPr>
        <w:t>et al.</w:t>
      </w:r>
      <w:r w:rsidRPr="00311F3B">
        <w:rPr>
          <w:noProof/>
        </w:rPr>
        <w:t xml:space="preserve">, “PERANAN ETIKA BISNIS DALAM BISNIS,” </w:t>
      </w:r>
      <w:r w:rsidRPr="00311F3B">
        <w:rPr>
          <w:i/>
          <w:iCs/>
          <w:noProof/>
        </w:rPr>
        <w:t>Jur. Tek. Kim. USU</w:t>
      </w:r>
      <w:r w:rsidRPr="00311F3B">
        <w:rPr>
          <w:noProof/>
        </w:rPr>
        <w:t>, vol. 3, no. 1, pp. 18–23, 2019, doi: 10.31933/JIMT.</w:t>
      </w:r>
    </w:p>
    <w:p w14:paraId="30B7DFE9" w14:textId="77777777" w:rsidR="00311F3B" w:rsidRPr="00311F3B" w:rsidRDefault="00311F3B" w:rsidP="00094E21">
      <w:pPr>
        <w:widowControl w:val="0"/>
        <w:autoSpaceDE w:val="0"/>
        <w:autoSpaceDN w:val="0"/>
        <w:adjustRightInd w:val="0"/>
        <w:ind w:left="640" w:hanging="640"/>
        <w:jc w:val="both"/>
        <w:rPr>
          <w:noProof/>
        </w:rPr>
      </w:pPr>
      <w:r w:rsidRPr="00311F3B">
        <w:rPr>
          <w:noProof/>
        </w:rPr>
        <w:t>[6]</w:t>
      </w:r>
      <w:r w:rsidRPr="00311F3B">
        <w:rPr>
          <w:noProof/>
        </w:rPr>
        <w:tab/>
        <w:t xml:space="preserve">R. Yusuf, H. Hendawati, and L. A. Wibowo, “Pengaruh Konten Pemasaran Shoppe Terhadap Pembelian Pelanggan,” </w:t>
      </w:r>
      <w:r w:rsidRPr="00311F3B">
        <w:rPr>
          <w:i/>
          <w:iCs/>
          <w:noProof/>
        </w:rPr>
        <w:t>J. Manaj. Pendidik. dan iImu Sos.</w:t>
      </w:r>
      <w:r w:rsidRPr="00311F3B">
        <w:rPr>
          <w:noProof/>
        </w:rPr>
        <w:t>, vol. 1, no. 2, pp. 506–515, 2020, doi: 10.38035/JMPIS.</w:t>
      </w:r>
    </w:p>
    <w:p w14:paraId="1915A8D7" w14:textId="77777777" w:rsidR="00311F3B" w:rsidRPr="00311F3B" w:rsidRDefault="00311F3B" w:rsidP="00094E21">
      <w:pPr>
        <w:widowControl w:val="0"/>
        <w:autoSpaceDE w:val="0"/>
        <w:autoSpaceDN w:val="0"/>
        <w:adjustRightInd w:val="0"/>
        <w:ind w:left="640" w:hanging="640"/>
        <w:jc w:val="both"/>
        <w:rPr>
          <w:noProof/>
        </w:rPr>
      </w:pPr>
      <w:r w:rsidRPr="00311F3B">
        <w:rPr>
          <w:noProof/>
        </w:rPr>
        <w:t>[7]</w:t>
      </w:r>
      <w:r w:rsidRPr="00311F3B">
        <w:rPr>
          <w:noProof/>
        </w:rPr>
        <w:tab/>
        <w:t xml:space="preserve">D. T. Anggoro, R. Yunestri, and S. N. Chaniago, “Perancangan Sistem Informasi Manajemen Stok Makanan Pada Restoran Bubur Ayam Doplangan,” </w:t>
      </w:r>
      <w:r w:rsidRPr="00311F3B">
        <w:rPr>
          <w:i/>
          <w:iCs/>
          <w:noProof/>
        </w:rPr>
        <w:t>J. TIKom</w:t>
      </w:r>
      <w:r w:rsidRPr="00311F3B">
        <w:rPr>
          <w:noProof/>
        </w:rPr>
        <w:t>, vol. 2, no. 1, pp. 1–21, 2021, [Online]. Available: https://osf.io/preprints/hm54b/%0Ahttps://osf.io/hm54b/download</w:t>
      </w:r>
    </w:p>
    <w:p w14:paraId="6EFB069C" w14:textId="77777777" w:rsidR="00311F3B" w:rsidRPr="00311F3B" w:rsidRDefault="00311F3B" w:rsidP="00094E21">
      <w:pPr>
        <w:widowControl w:val="0"/>
        <w:autoSpaceDE w:val="0"/>
        <w:autoSpaceDN w:val="0"/>
        <w:adjustRightInd w:val="0"/>
        <w:ind w:left="640" w:hanging="640"/>
        <w:jc w:val="both"/>
        <w:rPr>
          <w:noProof/>
        </w:rPr>
      </w:pPr>
      <w:r w:rsidRPr="00311F3B">
        <w:rPr>
          <w:noProof/>
        </w:rPr>
        <w:t>[8]</w:t>
      </w:r>
      <w:r w:rsidRPr="00311F3B">
        <w:rPr>
          <w:noProof/>
        </w:rPr>
        <w:tab/>
        <w:t xml:space="preserve">N. F. Adani </w:t>
      </w:r>
      <w:r w:rsidRPr="00311F3B">
        <w:rPr>
          <w:i/>
          <w:iCs/>
          <w:noProof/>
        </w:rPr>
        <w:t>et al.</w:t>
      </w:r>
      <w:r w:rsidRPr="00311F3B">
        <w:rPr>
          <w:noProof/>
        </w:rPr>
        <w:t xml:space="preserve">, “Implementasi Data Mining Untuk Pengelompokan Data Penjualan Berdasarkan Pola Pembelian Menggunakan Algoritma K-Means Clustering Pada Toko Syihan,” </w:t>
      </w:r>
      <w:r w:rsidRPr="00311F3B">
        <w:rPr>
          <w:i/>
          <w:iCs/>
          <w:noProof/>
        </w:rPr>
        <w:t>J. Cyber Tech</w:t>
      </w:r>
      <w:r w:rsidRPr="00311F3B">
        <w:rPr>
          <w:noProof/>
        </w:rPr>
        <w:t>, vol. x. No.x, no. x, pp. 1–11, 2019, [Online]. Available: https://ojs.trigunadharma.ac.id/index.php/jct/article/view/4648%0Ahttps://ojs.trigunadharma.ac.id/index.php/jct/article/download/4648/791</w:t>
      </w:r>
    </w:p>
    <w:p w14:paraId="2F398BF4" w14:textId="77777777" w:rsidR="00311F3B" w:rsidRPr="00311F3B" w:rsidRDefault="00311F3B" w:rsidP="00094E21">
      <w:pPr>
        <w:widowControl w:val="0"/>
        <w:autoSpaceDE w:val="0"/>
        <w:autoSpaceDN w:val="0"/>
        <w:adjustRightInd w:val="0"/>
        <w:ind w:left="640" w:hanging="640"/>
        <w:jc w:val="both"/>
        <w:rPr>
          <w:noProof/>
        </w:rPr>
      </w:pPr>
      <w:r w:rsidRPr="00311F3B">
        <w:rPr>
          <w:noProof/>
        </w:rPr>
        <w:t>[9]</w:t>
      </w:r>
      <w:r w:rsidRPr="00311F3B">
        <w:rPr>
          <w:noProof/>
        </w:rPr>
        <w:tab/>
        <w:t xml:space="preserve">I. Ahmad, S. Samsugi, and Y. Irawan, “Implementasi Data Mining Sebagai Pengolahan Data,” </w:t>
      </w:r>
      <w:r w:rsidRPr="00311F3B">
        <w:rPr>
          <w:i/>
          <w:iCs/>
          <w:noProof/>
        </w:rPr>
        <w:t>J. Teknoinfo</w:t>
      </w:r>
      <w:r w:rsidRPr="00311F3B">
        <w:rPr>
          <w:noProof/>
        </w:rPr>
        <w:t>, vol. 16, no. 1, p. 46, 2022, [Online]. Available: http://portaldata.org/index.php/portaldata/article/view/107</w:t>
      </w:r>
    </w:p>
    <w:p w14:paraId="4DBADE17" w14:textId="77777777" w:rsidR="00311F3B" w:rsidRPr="00311F3B" w:rsidRDefault="00311F3B" w:rsidP="00094E21">
      <w:pPr>
        <w:widowControl w:val="0"/>
        <w:autoSpaceDE w:val="0"/>
        <w:autoSpaceDN w:val="0"/>
        <w:adjustRightInd w:val="0"/>
        <w:ind w:left="640" w:hanging="640"/>
        <w:jc w:val="both"/>
        <w:rPr>
          <w:noProof/>
        </w:rPr>
      </w:pPr>
      <w:r w:rsidRPr="00311F3B">
        <w:rPr>
          <w:noProof/>
        </w:rPr>
        <w:t>[10]</w:t>
      </w:r>
      <w:r w:rsidRPr="00311F3B">
        <w:rPr>
          <w:noProof/>
        </w:rPr>
        <w:tab/>
        <w:t xml:space="preserve">E. T. Naldy and A. Andri, “Penerapan Data Mining Untuk Analisis Daftar Pembelian Konsumen Dengan Menggunakan Algoritma Apriori Pada Transaksi Penjualan Toko Bangunan MDN,” </w:t>
      </w:r>
      <w:r w:rsidRPr="00311F3B">
        <w:rPr>
          <w:i/>
          <w:iCs/>
          <w:noProof/>
        </w:rPr>
        <w:t>J. Nas. Ilmu Komput.</w:t>
      </w:r>
      <w:r w:rsidRPr="00311F3B">
        <w:rPr>
          <w:noProof/>
        </w:rPr>
        <w:t>, vol. 2, no. 2, pp. 89–101, 2021, doi: 10.47747/jurnalnik.v2i2.525.</w:t>
      </w:r>
    </w:p>
    <w:p w14:paraId="14E6F904" w14:textId="77777777" w:rsidR="00311F3B" w:rsidRPr="00311F3B" w:rsidRDefault="00311F3B" w:rsidP="00094E21">
      <w:pPr>
        <w:widowControl w:val="0"/>
        <w:autoSpaceDE w:val="0"/>
        <w:autoSpaceDN w:val="0"/>
        <w:adjustRightInd w:val="0"/>
        <w:ind w:left="640" w:hanging="640"/>
        <w:jc w:val="both"/>
        <w:rPr>
          <w:noProof/>
        </w:rPr>
      </w:pPr>
      <w:r w:rsidRPr="00311F3B">
        <w:rPr>
          <w:noProof/>
        </w:rPr>
        <w:t>[11]</w:t>
      </w:r>
      <w:r w:rsidRPr="00311F3B">
        <w:rPr>
          <w:noProof/>
        </w:rPr>
        <w:tab/>
        <w:t xml:space="preserve">Ika Anikah, Agus Surip, Nela Puji Rahayu, Muhammad Harun Al- Musa, and Edi Tohidi, “Pengelompokan Data Barang Dengan Menggunakan Metode K-Means Untuk Menentukan Stok Persediaan Barang,” </w:t>
      </w:r>
      <w:r w:rsidRPr="00311F3B">
        <w:rPr>
          <w:i/>
          <w:iCs/>
          <w:noProof/>
        </w:rPr>
        <w:t>KOPERTIP  J. Ilm. Manaj. Inform. dan Komput.</w:t>
      </w:r>
      <w:r w:rsidRPr="00311F3B">
        <w:rPr>
          <w:noProof/>
        </w:rPr>
        <w:t>, vol. 4, no. 2, pp. 58–64, 2022, doi: 10.32485/kopertip.v4i2.120.</w:t>
      </w:r>
    </w:p>
    <w:p w14:paraId="7BEBCE10" w14:textId="77777777" w:rsidR="00311F3B" w:rsidRPr="00311F3B" w:rsidRDefault="00311F3B" w:rsidP="00094E21">
      <w:pPr>
        <w:widowControl w:val="0"/>
        <w:autoSpaceDE w:val="0"/>
        <w:autoSpaceDN w:val="0"/>
        <w:adjustRightInd w:val="0"/>
        <w:ind w:left="640" w:hanging="640"/>
        <w:jc w:val="both"/>
        <w:rPr>
          <w:noProof/>
        </w:rPr>
      </w:pPr>
      <w:r w:rsidRPr="00311F3B">
        <w:rPr>
          <w:noProof/>
        </w:rPr>
        <w:t>[12]</w:t>
      </w:r>
      <w:r w:rsidRPr="00311F3B">
        <w:rPr>
          <w:noProof/>
        </w:rPr>
        <w:tab/>
        <w:t xml:space="preserve">R. N. Anatasya Alam indri, Golok Jaya LM, “Penerapan algoritma k-means untuk pengelompokan dan metode least square untuk prediksi penjualan barang (studi kasus: buana mart kendari),” </w:t>
      </w:r>
      <w:r w:rsidRPr="00311F3B">
        <w:rPr>
          <w:i/>
          <w:iCs/>
          <w:noProof/>
        </w:rPr>
        <w:t>Smantik</w:t>
      </w:r>
      <w:r w:rsidRPr="00311F3B">
        <w:rPr>
          <w:noProof/>
        </w:rPr>
        <w:t>, vol. 6, no. 1, pp. 147–152, 2020, [Online]. Available: http://ojs.uho.ac.id/index.php/semantik/article/view/8924/pdf</w:t>
      </w:r>
    </w:p>
    <w:p w14:paraId="204D442F" w14:textId="77777777" w:rsidR="00311F3B" w:rsidRPr="00311F3B" w:rsidRDefault="00311F3B" w:rsidP="00094E21">
      <w:pPr>
        <w:widowControl w:val="0"/>
        <w:autoSpaceDE w:val="0"/>
        <w:autoSpaceDN w:val="0"/>
        <w:adjustRightInd w:val="0"/>
        <w:ind w:left="640" w:hanging="640"/>
        <w:jc w:val="both"/>
        <w:rPr>
          <w:noProof/>
        </w:rPr>
      </w:pPr>
      <w:r w:rsidRPr="00311F3B">
        <w:rPr>
          <w:noProof/>
        </w:rPr>
        <w:t>[13]</w:t>
      </w:r>
      <w:r w:rsidRPr="00311F3B">
        <w:rPr>
          <w:noProof/>
        </w:rPr>
        <w:tab/>
        <w:t xml:space="preserve">P. Alkhairi and A. P. Windarto, “Penerapan K-Means Cluster pada Daerah Potensi Pertanian Karet Produktif di Sumatera Utara,” </w:t>
      </w:r>
      <w:r w:rsidRPr="00311F3B">
        <w:rPr>
          <w:i/>
          <w:iCs/>
          <w:noProof/>
        </w:rPr>
        <w:t>Semin. Nas. Teknol. Komput. Sains</w:t>
      </w:r>
      <w:r w:rsidRPr="00311F3B">
        <w:rPr>
          <w:noProof/>
        </w:rPr>
        <w:t>, pp. 762–767, 2019.</w:t>
      </w:r>
    </w:p>
    <w:p w14:paraId="4F3D8907" w14:textId="77777777" w:rsidR="00311F3B" w:rsidRPr="00311F3B" w:rsidRDefault="00311F3B" w:rsidP="00094E21">
      <w:pPr>
        <w:widowControl w:val="0"/>
        <w:autoSpaceDE w:val="0"/>
        <w:autoSpaceDN w:val="0"/>
        <w:adjustRightInd w:val="0"/>
        <w:ind w:left="640" w:hanging="640"/>
        <w:jc w:val="both"/>
        <w:rPr>
          <w:noProof/>
        </w:rPr>
      </w:pPr>
      <w:r w:rsidRPr="00311F3B">
        <w:rPr>
          <w:noProof/>
        </w:rPr>
        <w:t>[14]</w:t>
      </w:r>
      <w:r w:rsidRPr="00311F3B">
        <w:rPr>
          <w:noProof/>
        </w:rPr>
        <w:tab/>
        <w:t xml:space="preserve">A. Yudhistira and R. Andika, “Pengelompokan Data Nilai Siswa Menggunakan Metode K-Means Clustering,” </w:t>
      </w:r>
      <w:r w:rsidRPr="00311F3B">
        <w:rPr>
          <w:i/>
          <w:iCs/>
          <w:noProof/>
        </w:rPr>
        <w:t>J. Artif. Intell. Technol. Inf.</w:t>
      </w:r>
      <w:r w:rsidRPr="00311F3B">
        <w:rPr>
          <w:noProof/>
        </w:rPr>
        <w:t>, vol. 1, no. 1, pp. 20–28, 2023, doi: 10.58602/jaiti.v1i1.22.</w:t>
      </w:r>
    </w:p>
    <w:p w14:paraId="06BEB61A" w14:textId="77777777" w:rsidR="00311F3B" w:rsidRPr="00311F3B" w:rsidRDefault="00311F3B" w:rsidP="00094E21">
      <w:pPr>
        <w:widowControl w:val="0"/>
        <w:autoSpaceDE w:val="0"/>
        <w:autoSpaceDN w:val="0"/>
        <w:adjustRightInd w:val="0"/>
        <w:ind w:left="640" w:hanging="640"/>
        <w:jc w:val="both"/>
        <w:rPr>
          <w:noProof/>
        </w:rPr>
      </w:pPr>
      <w:r w:rsidRPr="00311F3B">
        <w:rPr>
          <w:noProof/>
        </w:rPr>
        <w:t>[15]</w:t>
      </w:r>
      <w:r w:rsidRPr="00311F3B">
        <w:rPr>
          <w:noProof/>
        </w:rPr>
        <w:tab/>
        <w:t>D. Sartika and J. Jumadi, “Seminar Nasional Teknologi Komputer &amp; Sains (SAINTEKS) Clustering Penilaian Kinerja Dosen Menggunakan Algoritma K-Means (Studi Kasus: Universitas Dehasen Bengkulu),” pp. 703–709, 2019, [Online]. Available: https://seminar-id.com/semnas-sainteks2019.html</w:t>
      </w:r>
    </w:p>
    <w:p w14:paraId="0BB560AE" w14:textId="492D47C5" w:rsidR="004019B9" w:rsidRPr="00D34755" w:rsidRDefault="00096BC8" w:rsidP="00311F3B">
      <w:pPr>
        <w:widowControl w:val="0"/>
        <w:autoSpaceDE w:val="0"/>
        <w:autoSpaceDN w:val="0"/>
        <w:adjustRightInd w:val="0"/>
        <w:ind w:left="640" w:hanging="640"/>
        <w:jc w:val="both"/>
        <w:rPr>
          <w:noProof/>
        </w:rPr>
      </w:pPr>
      <w:r w:rsidRPr="00D34755">
        <w:fldChar w:fldCharType="end"/>
      </w:r>
    </w:p>
    <w:sectPr w:rsidR="004019B9" w:rsidRPr="00D34755" w:rsidSect="00377CD4">
      <w:footerReference w:type="default" r:id="rId13"/>
      <w:type w:val="continuous"/>
      <w:pgSz w:w="11907" w:h="16839" w:code="9"/>
      <w:pgMar w:top="1440" w:right="1440" w:bottom="1440" w:left="1440" w:header="851" w:footer="720" w:gutter="0"/>
      <w:pgNumType w:start="1"/>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BAE30" w14:textId="77777777" w:rsidR="00A96A5E" w:rsidRDefault="00A96A5E" w:rsidP="00D47E83">
      <w:r>
        <w:separator/>
      </w:r>
    </w:p>
  </w:endnote>
  <w:endnote w:type="continuationSeparator" w:id="0">
    <w:p w14:paraId="1085E1C9" w14:textId="77777777" w:rsidR="00A96A5E" w:rsidRDefault="00A96A5E"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727482"/>
      <w:docPartObj>
        <w:docPartGallery w:val="Page Numbers (Bottom of Page)"/>
        <w:docPartUnique/>
      </w:docPartObj>
    </w:sdtPr>
    <w:sdtEndPr>
      <w:rPr>
        <w:noProof/>
      </w:rPr>
    </w:sdtEndPr>
    <w:sdtContent>
      <w:p w14:paraId="7A67EA90" w14:textId="01CD5A08" w:rsidR="00377CD4" w:rsidRDefault="00377CD4">
        <w:pPr>
          <w:pStyle w:val="Footer"/>
          <w:jc w:val="center"/>
        </w:pPr>
        <w:r>
          <w:fldChar w:fldCharType="begin"/>
        </w:r>
        <w:r>
          <w:instrText xml:space="preserve"> PAGE   \* MERGEFORMAT </w:instrText>
        </w:r>
        <w:r>
          <w:fldChar w:fldCharType="separate"/>
        </w:r>
        <w:r w:rsidR="0045232A">
          <w:rPr>
            <w:noProof/>
          </w:rPr>
          <w:t>1</w:t>
        </w:r>
        <w:r>
          <w:rPr>
            <w:noProof/>
          </w:rPr>
          <w:fldChar w:fldCharType="end"/>
        </w:r>
      </w:p>
    </w:sdtContent>
  </w:sdt>
  <w:p w14:paraId="69F4946E" w14:textId="77777777" w:rsidR="00377CD4" w:rsidRDefault="00377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5DCB7" w14:textId="77777777" w:rsidR="00A96A5E" w:rsidRDefault="00A96A5E" w:rsidP="00D47E83">
      <w:r>
        <w:separator/>
      </w:r>
    </w:p>
  </w:footnote>
  <w:footnote w:type="continuationSeparator" w:id="0">
    <w:p w14:paraId="45C56DFB" w14:textId="77777777" w:rsidR="00A96A5E" w:rsidRDefault="00A96A5E"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31A7B"/>
    <w:rsid w:val="0005202A"/>
    <w:rsid w:val="00054B4A"/>
    <w:rsid w:val="00063AFE"/>
    <w:rsid w:val="000662FE"/>
    <w:rsid w:val="0006709B"/>
    <w:rsid w:val="00070849"/>
    <w:rsid w:val="000926D1"/>
    <w:rsid w:val="00094E21"/>
    <w:rsid w:val="00096BC8"/>
    <w:rsid w:val="000A2970"/>
    <w:rsid w:val="000B39F0"/>
    <w:rsid w:val="000C2FB0"/>
    <w:rsid w:val="000C67B9"/>
    <w:rsid w:val="000F3CA8"/>
    <w:rsid w:val="000F593B"/>
    <w:rsid w:val="00104042"/>
    <w:rsid w:val="00122EF1"/>
    <w:rsid w:val="001340A9"/>
    <w:rsid w:val="00146B84"/>
    <w:rsid w:val="001601CF"/>
    <w:rsid w:val="001666C8"/>
    <w:rsid w:val="00166732"/>
    <w:rsid w:val="00174162"/>
    <w:rsid w:val="00184D2A"/>
    <w:rsid w:val="001858BF"/>
    <w:rsid w:val="001927C7"/>
    <w:rsid w:val="00192AFE"/>
    <w:rsid w:val="001A2559"/>
    <w:rsid w:val="001A467C"/>
    <w:rsid w:val="001B4F0B"/>
    <w:rsid w:val="001C057E"/>
    <w:rsid w:val="00220AC8"/>
    <w:rsid w:val="00235EB3"/>
    <w:rsid w:val="0024674B"/>
    <w:rsid w:val="00255D95"/>
    <w:rsid w:val="002566E3"/>
    <w:rsid w:val="00263D4E"/>
    <w:rsid w:val="00270465"/>
    <w:rsid w:val="00280F66"/>
    <w:rsid w:val="002959D2"/>
    <w:rsid w:val="002A75DD"/>
    <w:rsid w:val="002C15D4"/>
    <w:rsid w:val="002D577D"/>
    <w:rsid w:val="002E0091"/>
    <w:rsid w:val="00305A26"/>
    <w:rsid w:val="00311F3B"/>
    <w:rsid w:val="003242C8"/>
    <w:rsid w:val="003433C5"/>
    <w:rsid w:val="00354812"/>
    <w:rsid w:val="00377CD4"/>
    <w:rsid w:val="004019B9"/>
    <w:rsid w:val="00410CCC"/>
    <w:rsid w:val="004301CF"/>
    <w:rsid w:val="00440FE6"/>
    <w:rsid w:val="0045232A"/>
    <w:rsid w:val="004716D0"/>
    <w:rsid w:val="0048376C"/>
    <w:rsid w:val="00492830"/>
    <w:rsid w:val="004A473B"/>
    <w:rsid w:val="004B1E6C"/>
    <w:rsid w:val="004D78F4"/>
    <w:rsid w:val="00537697"/>
    <w:rsid w:val="00543975"/>
    <w:rsid w:val="005531B1"/>
    <w:rsid w:val="005600AE"/>
    <w:rsid w:val="00561C40"/>
    <w:rsid w:val="0057648D"/>
    <w:rsid w:val="00582AD5"/>
    <w:rsid w:val="00585065"/>
    <w:rsid w:val="00592C13"/>
    <w:rsid w:val="005E049A"/>
    <w:rsid w:val="005E4A56"/>
    <w:rsid w:val="005F67AD"/>
    <w:rsid w:val="006070B3"/>
    <w:rsid w:val="00607CB2"/>
    <w:rsid w:val="00620D8E"/>
    <w:rsid w:val="00627B70"/>
    <w:rsid w:val="00631151"/>
    <w:rsid w:val="00632C70"/>
    <w:rsid w:val="00644D53"/>
    <w:rsid w:val="006851BB"/>
    <w:rsid w:val="006B7437"/>
    <w:rsid w:val="006C68A9"/>
    <w:rsid w:val="00701D6B"/>
    <w:rsid w:val="00712D75"/>
    <w:rsid w:val="007164EE"/>
    <w:rsid w:val="00722D3C"/>
    <w:rsid w:val="00730999"/>
    <w:rsid w:val="007334DE"/>
    <w:rsid w:val="007337BC"/>
    <w:rsid w:val="00734288"/>
    <w:rsid w:val="0073648A"/>
    <w:rsid w:val="007547A2"/>
    <w:rsid w:val="00757009"/>
    <w:rsid w:val="00762490"/>
    <w:rsid w:val="007A1CFC"/>
    <w:rsid w:val="007C357B"/>
    <w:rsid w:val="007D1270"/>
    <w:rsid w:val="007F5DBC"/>
    <w:rsid w:val="007F7CE2"/>
    <w:rsid w:val="00800A1D"/>
    <w:rsid w:val="0082012E"/>
    <w:rsid w:val="00826547"/>
    <w:rsid w:val="00864898"/>
    <w:rsid w:val="0088127F"/>
    <w:rsid w:val="00885684"/>
    <w:rsid w:val="008C686E"/>
    <w:rsid w:val="0091433B"/>
    <w:rsid w:val="00914F2D"/>
    <w:rsid w:val="00916851"/>
    <w:rsid w:val="0092223F"/>
    <w:rsid w:val="00925ACD"/>
    <w:rsid w:val="00940090"/>
    <w:rsid w:val="00943D3A"/>
    <w:rsid w:val="009446EE"/>
    <w:rsid w:val="00947842"/>
    <w:rsid w:val="00953A29"/>
    <w:rsid w:val="00970E6F"/>
    <w:rsid w:val="009848BE"/>
    <w:rsid w:val="00A03ADB"/>
    <w:rsid w:val="00A11E5D"/>
    <w:rsid w:val="00A1526E"/>
    <w:rsid w:val="00A157C7"/>
    <w:rsid w:val="00A15BC2"/>
    <w:rsid w:val="00A33A94"/>
    <w:rsid w:val="00A34F28"/>
    <w:rsid w:val="00A7092D"/>
    <w:rsid w:val="00A7151F"/>
    <w:rsid w:val="00A81291"/>
    <w:rsid w:val="00A96A5E"/>
    <w:rsid w:val="00AA6FAA"/>
    <w:rsid w:val="00AB0223"/>
    <w:rsid w:val="00B0107C"/>
    <w:rsid w:val="00B12D6F"/>
    <w:rsid w:val="00B160C2"/>
    <w:rsid w:val="00B20ADC"/>
    <w:rsid w:val="00B46FC9"/>
    <w:rsid w:val="00B54897"/>
    <w:rsid w:val="00B60465"/>
    <w:rsid w:val="00B66C33"/>
    <w:rsid w:val="00BB5DAF"/>
    <w:rsid w:val="00BD530C"/>
    <w:rsid w:val="00BF0F47"/>
    <w:rsid w:val="00C10F4C"/>
    <w:rsid w:val="00C11429"/>
    <w:rsid w:val="00C11D46"/>
    <w:rsid w:val="00C14A6B"/>
    <w:rsid w:val="00C174C7"/>
    <w:rsid w:val="00C2450B"/>
    <w:rsid w:val="00C47330"/>
    <w:rsid w:val="00C5045C"/>
    <w:rsid w:val="00C84FB5"/>
    <w:rsid w:val="00C86DF2"/>
    <w:rsid w:val="00CA19BF"/>
    <w:rsid w:val="00CA5E9F"/>
    <w:rsid w:val="00CE2E92"/>
    <w:rsid w:val="00CE3BF6"/>
    <w:rsid w:val="00D07FA4"/>
    <w:rsid w:val="00D101F6"/>
    <w:rsid w:val="00D13467"/>
    <w:rsid w:val="00D150D0"/>
    <w:rsid w:val="00D34755"/>
    <w:rsid w:val="00D47E83"/>
    <w:rsid w:val="00D56051"/>
    <w:rsid w:val="00D56802"/>
    <w:rsid w:val="00D6222B"/>
    <w:rsid w:val="00D63E58"/>
    <w:rsid w:val="00D95598"/>
    <w:rsid w:val="00DC5BD2"/>
    <w:rsid w:val="00DC72A8"/>
    <w:rsid w:val="00DE2090"/>
    <w:rsid w:val="00DF2065"/>
    <w:rsid w:val="00E37BD8"/>
    <w:rsid w:val="00E708F6"/>
    <w:rsid w:val="00E76B12"/>
    <w:rsid w:val="00EB613A"/>
    <w:rsid w:val="00EF06A4"/>
    <w:rsid w:val="00F01578"/>
    <w:rsid w:val="00F0189D"/>
    <w:rsid w:val="00F148E8"/>
    <w:rsid w:val="00F26BEC"/>
    <w:rsid w:val="00F519CC"/>
    <w:rsid w:val="00F93A03"/>
    <w:rsid w:val="00F95B8D"/>
    <w:rsid w:val="00FA618B"/>
    <w:rsid w:val="00FB50DC"/>
    <w:rsid w:val="00FC1C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9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basedOn w:val="DefaultParagraphFont"/>
    <w:rsid w:val="002A7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basedOn w:val="DefaultParagraphFont"/>
    <w:rsid w:val="002A7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8115">
      <w:bodyDiv w:val="1"/>
      <w:marLeft w:val="0"/>
      <w:marRight w:val="0"/>
      <w:marTop w:val="0"/>
      <w:marBottom w:val="0"/>
      <w:divBdr>
        <w:top w:val="none" w:sz="0" w:space="0" w:color="auto"/>
        <w:left w:val="none" w:sz="0" w:space="0" w:color="auto"/>
        <w:bottom w:val="none" w:sz="0" w:space="0" w:color="auto"/>
        <w:right w:val="none" w:sz="0" w:space="0" w:color="auto"/>
      </w:divBdr>
    </w:div>
    <w:div w:id="395394254">
      <w:bodyDiv w:val="1"/>
      <w:marLeft w:val="0"/>
      <w:marRight w:val="0"/>
      <w:marTop w:val="0"/>
      <w:marBottom w:val="0"/>
      <w:divBdr>
        <w:top w:val="none" w:sz="0" w:space="0" w:color="auto"/>
        <w:left w:val="none" w:sz="0" w:space="0" w:color="auto"/>
        <w:bottom w:val="none" w:sz="0" w:space="0" w:color="auto"/>
        <w:right w:val="none" w:sz="0" w:space="0" w:color="auto"/>
      </w:divBdr>
      <w:divsChild>
        <w:div w:id="198709585">
          <w:marLeft w:val="0"/>
          <w:marRight w:val="0"/>
          <w:marTop w:val="0"/>
          <w:marBottom w:val="0"/>
          <w:divBdr>
            <w:top w:val="none" w:sz="0" w:space="0" w:color="auto"/>
            <w:left w:val="none" w:sz="0" w:space="0" w:color="auto"/>
            <w:bottom w:val="none" w:sz="0" w:space="0" w:color="auto"/>
            <w:right w:val="none" w:sz="0" w:space="0" w:color="auto"/>
          </w:divBdr>
        </w:div>
        <w:div w:id="1380861290">
          <w:marLeft w:val="0"/>
          <w:marRight w:val="0"/>
          <w:marTop w:val="0"/>
          <w:marBottom w:val="0"/>
          <w:divBdr>
            <w:top w:val="none" w:sz="0" w:space="0" w:color="auto"/>
            <w:left w:val="none" w:sz="0" w:space="0" w:color="auto"/>
            <w:bottom w:val="none" w:sz="0" w:space="0" w:color="auto"/>
            <w:right w:val="none" w:sz="0" w:space="0" w:color="auto"/>
          </w:divBdr>
        </w:div>
        <w:div w:id="254479622">
          <w:marLeft w:val="0"/>
          <w:marRight w:val="0"/>
          <w:marTop w:val="0"/>
          <w:marBottom w:val="0"/>
          <w:divBdr>
            <w:top w:val="none" w:sz="0" w:space="0" w:color="auto"/>
            <w:left w:val="none" w:sz="0" w:space="0" w:color="auto"/>
            <w:bottom w:val="none" w:sz="0" w:space="0" w:color="auto"/>
            <w:right w:val="none" w:sz="0" w:space="0" w:color="auto"/>
          </w:divBdr>
        </w:div>
        <w:div w:id="820467510">
          <w:marLeft w:val="0"/>
          <w:marRight w:val="0"/>
          <w:marTop w:val="0"/>
          <w:marBottom w:val="0"/>
          <w:divBdr>
            <w:top w:val="none" w:sz="0" w:space="0" w:color="auto"/>
            <w:left w:val="none" w:sz="0" w:space="0" w:color="auto"/>
            <w:bottom w:val="none" w:sz="0" w:space="0" w:color="auto"/>
            <w:right w:val="none" w:sz="0" w:space="0" w:color="auto"/>
          </w:divBdr>
        </w:div>
        <w:div w:id="1276786774">
          <w:marLeft w:val="0"/>
          <w:marRight w:val="0"/>
          <w:marTop w:val="0"/>
          <w:marBottom w:val="0"/>
          <w:divBdr>
            <w:top w:val="none" w:sz="0" w:space="0" w:color="auto"/>
            <w:left w:val="none" w:sz="0" w:space="0" w:color="auto"/>
            <w:bottom w:val="none" w:sz="0" w:space="0" w:color="auto"/>
            <w:right w:val="none" w:sz="0" w:space="0" w:color="auto"/>
          </w:divBdr>
        </w:div>
        <w:div w:id="1437679509">
          <w:marLeft w:val="0"/>
          <w:marRight w:val="0"/>
          <w:marTop w:val="0"/>
          <w:marBottom w:val="0"/>
          <w:divBdr>
            <w:top w:val="none" w:sz="0" w:space="0" w:color="auto"/>
            <w:left w:val="none" w:sz="0" w:space="0" w:color="auto"/>
            <w:bottom w:val="none" w:sz="0" w:space="0" w:color="auto"/>
            <w:right w:val="none" w:sz="0" w:space="0" w:color="auto"/>
          </w:divBdr>
        </w:div>
        <w:div w:id="1321688276">
          <w:marLeft w:val="0"/>
          <w:marRight w:val="0"/>
          <w:marTop w:val="0"/>
          <w:marBottom w:val="0"/>
          <w:divBdr>
            <w:top w:val="none" w:sz="0" w:space="0" w:color="auto"/>
            <w:left w:val="none" w:sz="0" w:space="0" w:color="auto"/>
            <w:bottom w:val="none" w:sz="0" w:space="0" w:color="auto"/>
            <w:right w:val="none" w:sz="0" w:space="0" w:color="auto"/>
          </w:divBdr>
        </w:div>
        <w:div w:id="1152719845">
          <w:marLeft w:val="0"/>
          <w:marRight w:val="0"/>
          <w:marTop w:val="0"/>
          <w:marBottom w:val="0"/>
          <w:divBdr>
            <w:top w:val="none" w:sz="0" w:space="0" w:color="auto"/>
            <w:left w:val="none" w:sz="0" w:space="0" w:color="auto"/>
            <w:bottom w:val="none" w:sz="0" w:space="0" w:color="auto"/>
            <w:right w:val="none" w:sz="0" w:space="0" w:color="auto"/>
          </w:divBdr>
        </w:div>
        <w:div w:id="1064328986">
          <w:marLeft w:val="0"/>
          <w:marRight w:val="0"/>
          <w:marTop w:val="0"/>
          <w:marBottom w:val="0"/>
          <w:divBdr>
            <w:top w:val="none" w:sz="0" w:space="0" w:color="auto"/>
            <w:left w:val="none" w:sz="0" w:space="0" w:color="auto"/>
            <w:bottom w:val="none" w:sz="0" w:space="0" w:color="auto"/>
            <w:right w:val="none" w:sz="0" w:space="0" w:color="auto"/>
          </w:divBdr>
        </w:div>
        <w:div w:id="250310593">
          <w:marLeft w:val="0"/>
          <w:marRight w:val="0"/>
          <w:marTop w:val="0"/>
          <w:marBottom w:val="0"/>
          <w:divBdr>
            <w:top w:val="none" w:sz="0" w:space="0" w:color="auto"/>
            <w:left w:val="none" w:sz="0" w:space="0" w:color="auto"/>
            <w:bottom w:val="none" w:sz="0" w:space="0" w:color="auto"/>
            <w:right w:val="none" w:sz="0" w:space="0" w:color="auto"/>
          </w:divBdr>
        </w:div>
        <w:div w:id="1977683752">
          <w:marLeft w:val="0"/>
          <w:marRight w:val="0"/>
          <w:marTop w:val="0"/>
          <w:marBottom w:val="0"/>
          <w:divBdr>
            <w:top w:val="none" w:sz="0" w:space="0" w:color="auto"/>
            <w:left w:val="none" w:sz="0" w:space="0" w:color="auto"/>
            <w:bottom w:val="none" w:sz="0" w:space="0" w:color="auto"/>
            <w:right w:val="none" w:sz="0" w:space="0" w:color="auto"/>
          </w:divBdr>
        </w:div>
        <w:div w:id="214584528">
          <w:marLeft w:val="0"/>
          <w:marRight w:val="0"/>
          <w:marTop w:val="0"/>
          <w:marBottom w:val="0"/>
          <w:divBdr>
            <w:top w:val="none" w:sz="0" w:space="0" w:color="auto"/>
            <w:left w:val="none" w:sz="0" w:space="0" w:color="auto"/>
            <w:bottom w:val="none" w:sz="0" w:space="0" w:color="auto"/>
            <w:right w:val="none" w:sz="0" w:space="0" w:color="auto"/>
          </w:divBdr>
        </w:div>
        <w:div w:id="1910652382">
          <w:marLeft w:val="0"/>
          <w:marRight w:val="0"/>
          <w:marTop w:val="0"/>
          <w:marBottom w:val="0"/>
          <w:divBdr>
            <w:top w:val="none" w:sz="0" w:space="0" w:color="auto"/>
            <w:left w:val="none" w:sz="0" w:space="0" w:color="auto"/>
            <w:bottom w:val="none" w:sz="0" w:space="0" w:color="auto"/>
            <w:right w:val="none" w:sz="0" w:space="0" w:color="auto"/>
          </w:divBdr>
        </w:div>
        <w:div w:id="107698774">
          <w:marLeft w:val="0"/>
          <w:marRight w:val="0"/>
          <w:marTop w:val="0"/>
          <w:marBottom w:val="0"/>
          <w:divBdr>
            <w:top w:val="none" w:sz="0" w:space="0" w:color="auto"/>
            <w:left w:val="none" w:sz="0" w:space="0" w:color="auto"/>
            <w:bottom w:val="none" w:sz="0" w:space="0" w:color="auto"/>
            <w:right w:val="none" w:sz="0" w:space="0" w:color="auto"/>
          </w:divBdr>
        </w:div>
        <w:div w:id="627199061">
          <w:marLeft w:val="0"/>
          <w:marRight w:val="0"/>
          <w:marTop w:val="0"/>
          <w:marBottom w:val="0"/>
          <w:divBdr>
            <w:top w:val="none" w:sz="0" w:space="0" w:color="auto"/>
            <w:left w:val="none" w:sz="0" w:space="0" w:color="auto"/>
            <w:bottom w:val="none" w:sz="0" w:space="0" w:color="auto"/>
            <w:right w:val="none" w:sz="0" w:space="0" w:color="auto"/>
          </w:divBdr>
        </w:div>
        <w:div w:id="1827361688">
          <w:marLeft w:val="0"/>
          <w:marRight w:val="0"/>
          <w:marTop w:val="0"/>
          <w:marBottom w:val="0"/>
          <w:divBdr>
            <w:top w:val="none" w:sz="0" w:space="0" w:color="auto"/>
            <w:left w:val="none" w:sz="0" w:space="0" w:color="auto"/>
            <w:bottom w:val="none" w:sz="0" w:space="0" w:color="auto"/>
            <w:right w:val="none" w:sz="0" w:space="0" w:color="auto"/>
          </w:divBdr>
        </w:div>
        <w:div w:id="2085645530">
          <w:marLeft w:val="0"/>
          <w:marRight w:val="0"/>
          <w:marTop w:val="0"/>
          <w:marBottom w:val="0"/>
          <w:divBdr>
            <w:top w:val="none" w:sz="0" w:space="0" w:color="auto"/>
            <w:left w:val="none" w:sz="0" w:space="0" w:color="auto"/>
            <w:bottom w:val="none" w:sz="0" w:space="0" w:color="auto"/>
            <w:right w:val="none" w:sz="0" w:space="0" w:color="auto"/>
          </w:divBdr>
        </w:div>
        <w:div w:id="16346349">
          <w:marLeft w:val="0"/>
          <w:marRight w:val="0"/>
          <w:marTop w:val="0"/>
          <w:marBottom w:val="0"/>
          <w:divBdr>
            <w:top w:val="none" w:sz="0" w:space="0" w:color="auto"/>
            <w:left w:val="none" w:sz="0" w:space="0" w:color="auto"/>
            <w:bottom w:val="none" w:sz="0" w:space="0" w:color="auto"/>
            <w:right w:val="none" w:sz="0" w:space="0" w:color="auto"/>
          </w:divBdr>
        </w:div>
        <w:div w:id="1673217446">
          <w:marLeft w:val="0"/>
          <w:marRight w:val="0"/>
          <w:marTop w:val="0"/>
          <w:marBottom w:val="0"/>
          <w:divBdr>
            <w:top w:val="none" w:sz="0" w:space="0" w:color="auto"/>
            <w:left w:val="none" w:sz="0" w:space="0" w:color="auto"/>
            <w:bottom w:val="none" w:sz="0" w:space="0" w:color="auto"/>
            <w:right w:val="none" w:sz="0" w:space="0" w:color="auto"/>
          </w:divBdr>
        </w:div>
        <w:div w:id="25059872">
          <w:marLeft w:val="0"/>
          <w:marRight w:val="0"/>
          <w:marTop w:val="0"/>
          <w:marBottom w:val="0"/>
          <w:divBdr>
            <w:top w:val="none" w:sz="0" w:space="0" w:color="auto"/>
            <w:left w:val="none" w:sz="0" w:space="0" w:color="auto"/>
            <w:bottom w:val="none" w:sz="0" w:space="0" w:color="auto"/>
            <w:right w:val="none" w:sz="0" w:space="0" w:color="auto"/>
          </w:divBdr>
        </w:div>
        <w:div w:id="2066953799">
          <w:marLeft w:val="0"/>
          <w:marRight w:val="0"/>
          <w:marTop w:val="0"/>
          <w:marBottom w:val="0"/>
          <w:divBdr>
            <w:top w:val="none" w:sz="0" w:space="0" w:color="auto"/>
            <w:left w:val="none" w:sz="0" w:space="0" w:color="auto"/>
            <w:bottom w:val="none" w:sz="0" w:space="0" w:color="auto"/>
            <w:right w:val="none" w:sz="0" w:space="0" w:color="auto"/>
          </w:divBdr>
        </w:div>
        <w:div w:id="1333872416">
          <w:marLeft w:val="0"/>
          <w:marRight w:val="0"/>
          <w:marTop w:val="0"/>
          <w:marBottom w:val="0"/>
          <w:divBdr>
            <w:top w:val="none" w:sz="0" w:space="0" w:color="auto"/>
            <w:left w:val="none" w:sz="0" w:space="0" w:color="auto"/>
            <w:bottom w:val="none" w:sz="0" w:space="0" w:color="auto"/>
            <w:right w:val="none" w:sz="0" w:space="0" w:color="auto"/>
          </w:divBdr>
        </w:div>
        <w:div w:id="677468552">
          <w:marLeft w:val="0"/>
          <w:marRight w:val="0"/>
          <w:marTop w:val="0"/>
          <w:marBottom w:val="0"/>
          <w:divBdr>
            <w:top w:val="none" w:sz="0" w:space="0" w:color="auto"/>
            <w:left w:val="none" w:sz="0" w:space="0" w:color="auto"/>
            <w:bottom w:val="none" w:sz="0" w:space="0" w:color="auto"/>
            <w:right w:val="none" w:sz="0" w:space="0" w:color="auto"/>
          </w:divBdr>
        </w:div>
        <w:div w:id="1814567672">
          <w:marLeft w:val="0"/>
          <w:marRight w:val="0"/>
          <w:marTop w:val="0"/>
          <w:marBottom w:val="0"/>
          <w:divBdr>
            <w:top w:val="none" w:sz="0" w:space="0" w:color="auto"/>
            <w:left w:val="none" w:sz="0" w:space="0" w:color="auto"/>
            <w:bottom w:val="none" w:sz="0" w:space="0" w:color="auto"/>
            <w:right w:val="none" w:sz="0" w:space="0" w:color="auto"/>
          </w:divBdr>
        </w:div>
        <w:div w:id="483159805">
          <w:marLeft w:val="0"/>
          <w:marRight w:val="0"/>
          <w:marTop w:val="0"/>
          <w:marBottom w:val="0"/>
          <w:divBdr>
            <w:top w:val="none" w:sz="0" w:space="0" w:color="auto"/>
            <w:left w:val="none" w:sz="0" w:space="0" w:color="auto"/>
            <w:bottom w:val="none" w:sz="0" w:space="0" w:color="auto"/>
            <w:right w:val="none" w:sz="0" w:space="0" w:color="auto"/>
          </w:divBdr>
        </w:div>
        <w:div w:id="2043020798">
          <w:marLeft w:val="0"/>
          <w:marRight w:val="0"/>
          <w:marTop w:val="0"/>
          <w:marBottom w:val="0"/>
          <w:divBdr>
            <w:top w:val="none" w:sz="0" w:space="0" w:color="auto"/>
            <w:left w:val="none" w:sz="0" w:space="0" w:color="auto"/>
            <w:bottom w:val="none" w:sz="0" w:space="0" w:color="auto"/>
            <w:right w:val="none" w:sz="0" w:space="0" w:color="auto"/>
          </w:divBdr>
        </w:div>
        <w:div w:id="1594048778">
          <w:marLeft w:val="0"/>
          <w:marRight w:val="0"/>
          <w:marTop w:val="0"/>
          <w:marBottom w:val="0"/>
          <w:divBdr>
            <w:top w:val="none" w:sz="0" w:space="0" w:color="auto"/>
            <w:left w:val="none" w:sz="0" w:space="0" w:color="auto"/>
            <w:bottom w:val="none" w:sz="0" w:space="0" w:color="auto"/>
            <w:right w:val="none" w:sz="0" w:space="0" w:color="auto"/>
          </w:divBdr>
        </w:div>
        <w:div w:id="661783622">
          <w:marLeft w:val="0"/>
          <w:marRight w:val="0"/>
          <w:marTop w:val="0"/>
          <w:marBottom w:val="0"/>
          <w:divBdr>
            <w:top w:val="none" w:sz="0" w:space="0" w:color="auto"/>
            <w:left w:val="none" w:sz="0" w:space="0" w:color="auto"/>
            <w:bottom w:val="none" w:sz="0" w:space="0" w:color="auto"/>
            <w:right w:val="none" w:sz="0" w:space="0" w:color="auto"/>
          </w:divBdr>
        </w:div>
        <w:div w:id="41710163">
          <w:marLeft w:val="0"/>
          <w:marRight w:val="0"/>
          <w:marTop w:val="0"/>
          <w:marBottom w:val="0"/>
          <w:divBdr>
            <w:top w:val="none" w:sz="0" w:space="0" w:color="auto"/>
            <w:left w:val="none" w:sz="0" w:space="0" w:color="auto"/>
            <w:bottom w:val="none" w:sz="0" w:space="0" w:color="auto"/>
            <w:right w:val="none" w:sz="0" w:space="0" w:color="auto"/>
          </w:divBdr>
        </w:div>
        <w:div w:id="343169428">
          <w:marLeft w:val="0"/>
          <w:marRight w:val="0"/>
          <w:marTop w:val="0"/>
          <w:marBottom w:val="0"/>
          <w:divBdr>
            <w:top w:val="none" w:sz="0" w:space="0" w:color="auto"/>
            <w:left w:val="none" w:sz="0" w:space="0" w:color="auto"/>
            <w:bottom w:val="none" w:sz="0" w:space="0" w:color="auto"/>
            <w:right w:val="none" w:sz="0" w:space="0" w:color="auto"/>
          </w:divBdr>
        </w:div>
        <w:div w:id="592279532">
          <w:marLeft w:val="0"/>
          <w:marRight w:val="0"/>
          <w:marTop w:val="0"/>
          <w:marBottom w:val="0"/>
          <w:divBdr>
            <w:top w:val="none" w:sz="0" w:space="0" w:color="auto"/>
            <w:left w:val="none" w:sz="0" w:space="0" w:color="auto"/>
            <w:bottom w:val="none" w:sz="0" w:space="0" w:color="auto"/>
            <w:right w:val="none" w:sz="0" w:space="0" w:color="auto"/>
          </w:divBdr>
        </w:div>
        <w:div w:id="1148864861">
          <w:marLeft w:val="0"/>
          <w:marRight w:val="0"/>
          <w:marTop w:val="0"/>
          <w:marBottom w:val="0"/>
          <w:divBdr>
            <w:top w:val="none" w:sz="0" w:space="0" w:color="auto"/>
            <w:left w:val="none" w:sz="0" w:space="0" w:color="auto"/>
            <w:bottom w:val="none" w:sz="0" w:space="0" w:color="auto"/>
            <w:right w:val="none" w:sz="0" w:space="0" w:color="auto"/>
          </w:divBdr>
        </w:div>
        <w:div w:id="465974322">
          <w:marLeft w:val="0"/>
          <w:marRight w:val="0"/>
          <w:marTop w:val="0"/>
          <w:marBottom w:val="0"/>
          <w:divBdr>
            <w:top w:val="none" w:sz="0" w:space="0" w:color="auto"/>
            <w:left w:val="none" w:sz="0" w:space="0" w:color="auto"/>
            <w:bottom w:val="none" w:sz="0" w:space="0" w:color="auto"/>
            <w:right w:val="none" w:sz="0" w:space="0" w:color="auto"/>
          </w:divBdr>
        </w:div>
        <w:div w:id="105659201">
          <w:marLeft w:val="0"/>
          <w:marRight w:val="0"/>
          <w:marTop w:val="0"/>
          <w:marBottom w:val="0"/>
          <w:divBdr>
            <w:top w:val="none" w:sz="0" w:space="0" w:color="auto"/>
            <w:left w:val="none" w:sz="0" w:space="0" w:color="auto"/>
            <w:bottom w:val="none" w:sz="0" w:space="0" w:color="auto"/>
            <w:right w:val="none" w:sz="0" w:space="0" w:color="auto"/>
          </w:divBdr>
        </w:div>
        <w:div w:id="1454669136">
          <w:marLeft w:val="0"/>
          <w:marRight w:val="0"/>
          <w:marTop w:val="0"/>
          <w:marBottom w:val="0"/>
          <w:divBdr>
            <w:top w:val="none" w:sz="0" w:space="0" w:color="auto"/>
            <w:left w:val="none" w:sz="0" w:space="0" w:color="auto"/>
            <w:bottom w:val="none" w:sz="0" w:space="0" w:color="auto"/>
            <w:right w:val="none" w:sz="0" w:space="0" w:color="auto"/>
          </w:divBdr>
        </w:div>
        <w:div w:id="486556443">
          <w:marLeft w:val="0"/>
          <w:marRight w:val="0"/>
          <w:marTop w:val="0"/>
          <w:marBottom w:val="0"/>
          <w:divBdr>
            <w:top w:val="none" w:sz="0" w:space="0" w:color="auto"/>
            <w:left w:val="none" w:sz="0" w:space="0" w:color="auto"/>
            <w:bottom w:val="none" w:sz="0" w:space="0" w:color="auto"/>
            <w:right w:val="none" w:sz="0" w:space="0" w:color="auto"/>
          </w:divBdr>
        </w:div>
        <w:div w:id="99301878">
          <w:marLeft w:val="0"/>
          <w:marRight w:val="0"/>
          <w:marTop w:val="0"/>
          <w:marBottom w:val="0"/>
          <w:divBdr>
            <w:top w:val="none" w:sz="0" w:space="0" w:color="auto"/>
            <w:left w:val="none" w:sz="0" w:space="0" w:color="auto"/>
            <w:bottom w:val="none" w:sz="0" w:space="0" w:color="auto"/>
            <w:right w:val="none" w:sz="0" w:space="0" w:color="auto"/>
          </w:divBdr>
        </w:div>
        <w:div w:id="437330548">
          <w:marLeft w:val="0"/>
          <w:marRight w:val="0"/>
          <w:marTop w:val="0"/>
          <w:marBottom w:val="0"/>
          <w:divBdr>
            <w:top w:val="none" w:sz="0" w:space="0" w:color="auto"/>
            <w:left w:val="none" w:sz="0" w:space="0" w:color="auto"/>
            <w:bottom w:val="none" w:sz="0" w:space="0" w:color="auto"/>
            <w:right w:val="none" w:sz="0" w:space="0" w:color="auto"/>
          </w:divBdr>
        </w:div>
        <w:div w:id="1561594747">
          <w:marLeft w:val="0"/>
          <w:marRight w:val="0"/>
          <w:marTop w:val="0"/>
          <w:marBottom w:val="0"/>
          <w:divBdr>
            <w:top w:val="none" w:sz="0" w:space="0" w:color="auto"/>
            <w:left w:val="none" w:sz="0" w:space="0" w:color="auto"/>
            <w:bottom w:val="none" w:sz="0" w:space="0" w:color="auto"/>
            <w:right w:val="none" w:sz="0" w:space="0" w:color="auto"/>
          </w:divBdr>
        </w:div>
        <w:div w:id="53818294">
          <w:marLeft w:val="0"/>
          <w:marRight w:val="0"/>
          <w:marTop w:val="0"/>
          <w:marBottom w:val="0"/>
          <w:divBdr>
            <w:top w:val="none" w:sz="0" w:space="0" w:color="auto"/>
            <w:left w:val="none" w:sz="0" w:space="0" w:color="auto"/>
            <w:bottom w:val="none" w:sz="0" w:space="0" w:color="auto"/>
            <w:right w:val="none" w:sz="0" w:space="0" w:color="auto"/>
          </w:divBdr>
        </w:div>
        <w:div w:id="1768888100">
          <w:marLeft w:val="0"/>
          <w:marRight w:val="0"/>
          <w:marTop w:val="0"/>
          <w:marBottom w:val="0"/>
          <w:divBdr>
            <w:top w:val="none" w:sz="0" w:space="0" w:color="auto"/>
            <w:left w:val="none" w:sz="0" w:space="0" w:color="auto"/>
            <w:bottom w:val="none" w:sz="0" w:space="0" w:color="auto"/>
            <w:right w:val="none" w:sz="0" w:space="0" w:color="auto"/>
          </w:divBdr>
        </w:div>
        <w:div w:id="1355955829">
          <w:marLeft w:val="0"/>
          <w:marRight w:val="0"/>
          <w:marTop w:val="0"/>
          <w:marBottom w:val="0"/>
          <w:divBdr>
            <w:top w:val="none" w:sz="0" w:space="0" w:color="auto"/>
            <w:left w:val="none" w:sz="0" w:space="0" w:color="auto"/>
            <w:bottom w:val="none" w:sz="0" w:space="0" w:color="auto"/>
            <w:right w:val="none" w:sz="0" w:space="0" w:color="auto"/>
          </w:divBdr>
        </w:div>
        <w:div w:id="564881273">
          <w:marLeft w:val="0"/>
          <w:marRight w:val="0"/>
          <w:marTop w:val="0"/>
          <w:marBottom w:val="0"/>
          <w:divBdr>
            <w:top w:val="none" w:sz="0" w:space="0" w:color="auto"/>
            <w:left w:val="none" w:sz="0" w:space="0" w:color="auto"/>
            <w:bottom w:val="none" w:sz="0" w:space="0" w:color="auto"/>
            <w:right w:val="none" w:sz="0" w:space="0" w:color="auto"/>
          </w:divBdr>
        </w:div>
        <w:div w:id="1005396450">
          <w:marLeft w:val="0"/>
          <w:marRight w:val="0"/>
          <w:marTop w:val="0"/>
          <w:marBottom w:val="0"/>
          <w:divBdr>
            <w:top w:val="none" w:sz="0" w:space="0" w:color="auto"/>
            <w:left w:val="none" w:sz="0" w:space="0" w:color="auto"/>
            <w:bottom w:val="none" w:sz="0" w:space="0" w:color="auto"/>
            <w:right w:val="none" w:sz="0" w:space="0" w:color="auto"/>
          </w:divBdr>
        </w:div>
        <w:div w:id="1901674643">
          <w:marLeft w:val="0"/>
          <w:marRight w:val="0"/>
          <w:marTop w:val="0"/>
          <w:marBottom w:val="0"/>
          <w:divBdr>
            <w:top w:val="none" w:sz="0" w:space="0" w:color="auto"/>
            <w:left w:val="none" w:sz="0" w:space="0" w:color="auto"/>
            <w:bottom w:val="none" w:sz="0" w:space="0" w:color="auto"/>
            <w:right w:val="none" w:sz="0" w:space="0" w:color="auto"/>
          </w:divBdr>
        </w:div>
        <w:div w:id="1882786459">
          <w:marLeft w:val="0"/>
          <w:marRight w:val="0"/>
          <w:marTop w:val="0"/>
          <w:marBottom w:val="0"/>
          <w:divBdr>
            <w:top w:val="none" w:sz="0" w:space="0" w:color="auto"/>
            <w:left w:val="none" w:sz="0" w:space="0" w:color="auto"/>
            <w:bottom w:val="none" w:sz="0" w:space="0" w:color="auto"/>
            <w:right w:val="none" w:sz="0" w:space="0" w:color="auto"/>
          </w:divBdr>
        </w:div>
        <w:div w:id="1746147680">
          <w:marLeft w:val="0"/>
          <w:marRight w:val="0"/>
          <w:marTop w:val="0"/>
          <w:marBottom w:val="0"/>
          <w:divBdr>
            <w:top w:val="none" w:sz="0" w:space="0" w:color="auto"/>
            <w:left w:val="none" w:sz="0" w:space="0" w:color="auto"/>
            <w:bottom w:val="none" w:sz="0" w:space="0" w:color="auto"/>
            <w:right w:val="none" w:sz="0" w:space="0" w:color="auto"/>
          </w:divBdr>
        </w:div>
        <w:div w:id="1969048489">
          <w:marLeft w:val="0"/>
          <w:marRight w:val="0"/>
          <w:marTop w:val="0"/>
          <w:marBottom w:val="0"/>
          <w:divBdr>
            <w:top w:val="none" w:sz="0" w:space="0" w:color="auto"/>
            <w:left w:val="none" w:sz="0" w:space="0" w:color="auto"/>
            <w:bottom w:val="none" w:sz="0" w:space="0" w:color="auto"/>
            <w:right w:val="none" w:sz="0" w:space="0" w:color="auto"/>
          </w:divBdr>
        </w:div>
        <w:div w:id="649099546">
          <w:marLeft w:val="0"/>
          <w:marRight w:val="0"/>
          <w:marTop w:val="0"/>
          <w:marBottom w:val="0"/>
          <w:divBdr>
            <w:top w:val="none" w:sz="0" w:space="0" w:color="auto"/>
            <w:left w:val="none" w:sz="0" w:space="0" w:color="auto"/>
            <w:bottom w:val="none" w:sz="0" w:space="0" w:color="auto"/>
            <w:right w:val="none" w:sz="0" w:space="0" w:color="auto"/>
          </w:divBdr>
        </w:div>
        <w:div w:id="415832821">
          <w:marLeft w:val="0"/>
          <w:marRight w:val="0"/>
          <w:marTop w:val="0"/>
          <w:marBottom w:val="0"/>
          <w:divBdr>
            <w:top w:val="none" w:sz="0" w:space="0" w:color="auto"/>
            <w:left w:val="none" w:sz="0" w:space="0" w:color="auto"/>
            <w:bottom w:val="none" w:sz="0" w:space="0" w:color="auto"/>
            <w:right w:val="none" w:sz="0" w:space="0" w:color="auto"/>
          </w:divBdr>
        </w:div>
        <w:div w:id="744062496">
          <w:marLeft w:val="0"/>
          <w:marRight w:val="0"/>
          <w:marTop w:val="0"/>
          <w:marBottom w:val="0"/>
          <w:divBdr>
            <w:top w:val="none" w:sz="0" w:space="0" w:color="auto"/>
            <w:left w:val="none" w:sz="0" w:space="0" w:color="auto"/>
            <w:bottom w:val="none" w:sz="0" w:space="0" w:color="auto"/>
            <w:right w:val="none" w:sz="0" w:space="0" w:color="auto"/>
          </w:divBdr>
        </w:div>
        <w:div w:id="942688778">
          <w:marLeft w:val="0"/>
          <w:marRight w:val="0"/>
          <w:marTop w:val="0"/>
          <w:marBottom w:val="0"/>
          <w:divBdr>
            <w:top w:val="none" w:sz="0" w:space="0" w:color="auto"/>
            <w:left w:val="none" w:sz="0" w:space="0" w:color="auto"/>
            <w:bottom w:val="none" w:sz="0" w:space="0" w:color="auto"/>
            <w:right w:val="none" w:sz="0" w:space="0" w:color="auto"/>
          </w:divBdr>
        </w:div>
        <w:div w:id="292370429">
          <w:marLeft w:val="0"/>
          <w:marRight w:val="0"/>
          <w:marTop w:val="0"/>
          <w:marBottom w:val="0"/>
          <w:divBdr>
            <w:top w:val="none" w:sz="0" w:space="0" w:color="auto"/>
            <w:left w:val="none" w:sz="0" w:space="0" w:color="auto"/>
            <w:bottom w:val="none" w:sz="0" w:space="0" w:color="auto"/>
            <w:right w:val="none" w:sz="0" w:space="0" w:color="auto"/>
          </w:divBdr>
        </w:div>
        <w:div w:id="10693774">
          <w:marLeft w:val="0"/>
          <w:marRight w:val="0"/>
          <w:marTop w:val="0"/>
          <w:marBottom w:val="0"/>
          <w:divBdr>
            <w:top w:val="none" w:sz="0" w:space="0" w:color="auto"/>
            <w:left w:val="none" w:sz="0" w:space="0" w:color="auto"/>
            <w:bottom w:val="none" w:sz="0" w:space="0" w:color="auto"/>
            <w:right w:val="none" w:sz="0" w:space="0" w:color="auto"/>
          </w:divBdr>
        </w:div>
        <w:div w:id="1431969898">
          <w:marLeft w:val="0"/>
          <w:marRight w:val="0"/>
          <w:marTop w:val="0"/>
          <w:marBottom w:val="0"/>
          <w:divBdr>
            <w:top w:val="none" w:sz="0" w:space="0" w:color="auto"/>
            <w:left w:val="none" w:sz="0" w:space="0" w:color="auto"/>
            <w:bottom w:val="none" w:sz="0" w:space="0" w:color="auto"/>
            <w:right w:val="none" w:sz="0" w:space="0" w:color="auto"/>
          </w:divBdr>
        </w:div>
        <w:div w:id="295792986">
          <w:marLeft w:val="0"/>
          <w:marRight w:val="0"/>
          <w:marTop w:val="0"/>
          <w:marBottom w:val="0"/>
          <w:divBdr>
            <w:top w:val="none" w:sz="0" w:space="0" w:color="auto"/>
            <w:left w:val="none" w:sz="0" w:space="0" w:color="auto"/>
            <w:bottom w:val="none" w:sz="0" w:space="0" w:color="auto"/>
            <w:right w:val="none" w:sz="0" w:space="0" w:color="auto"/>
          </w:divBdr>
        </w:div>
        <w:div w:id="1119105464">
          <w:marLeft w:val="0"/>
          <w:marRight w:val="0"/>
          <w:marTop w:val="0"/>
          <w:marBottom w:val="0"/>
          <w:divBdr>
            <w:top w:val="none" w:sz="0" w:space="0" w:color="auto"/>
            <w:left w:val="none" w:sz="0" w:space="0" w:color="auto"/>
            <w:bottom w:val="none" w:sz="0" w:space="0" w:color="auto"/>
            <w:right w:val="none" w:sz="0" w:space="0" w:color="auto"/>
          </w:divBdr>
        </w:div>
        <w:div w:id="1735659383">
          <w:marLeft w:val="0"/>
          <w:marRight w:val="0"/>
          <w:marTop w:val="0"/>
          <w:marBottom w:val="0"/>
          <w:divBdr>
            <w:top w:val="none" w:sz="0" w:space="0" w:color="auto"/>
            <w:left w:val="none" w:sz="0" w:space="0" w:color="auto"/>
            <w:bottom w:val="none" w:sz="0" w:space="0" w:color="auto"/>
            <w:right w:val="none" w:sz="0" w:space="0" w:color="auto"/>
          </w:divBdr>
        </w:div>
        <w:div w:id="1504474464">
          <w:marLeft w:val="0"/>
          <w:marRight w:val="0"/>
          <w:marTop w:val="0"/>
          <w:marBottom w:val="0"/>
          <w:divBdr>
            <w:top w:val="none" w:sz="0" w:space="0" w:color="auto"/>
            <w:left w:val="none" w:sz="0" w:space="0" w:color="auto"/>
            <w:bottom w:val="none" w:sz="0" w:space="0" w:color="auto"/>
            <w:right w:val="none" w:sz="0" w:space="0" w:color="auto"/>
          </w:divBdr>
        </w:div>
        <w:div w:id="52167774">
          <w:marLeft w:val="0"/>
          <w:marRight w:val="0"/>
          <w:marTop w:val="0"/>
          <w:marBottom w:val="0"/>
          <w:divBdr>
            <w:top w:val="none" w:sz="0" w:space="0" w:color="auto"/>
            <w:left w:val="none" w:sz="0" w:space="0" w:color="auto"/>
            <w:bottom w:val="none" w:sz="0" w:space="0" w:color="auto"/>
            <w:right w:val="none" w:sz="0" w:space="0" w:color="auto"/>
          </w:divBdr>
        </w:div>
        <w:div w:id="464008908">
          <w:marLeft w:val="0"/>
          <w:marRight w:val="0"/>
          <w:marTop w:val="0"/>
          <w:marBottom w:val="0"/>
          <w:divBdr>
            <w:top w:val="none" w:sz="0" w:space="0" w:color="auto"/>
            <w:left w:val="none" w:sz="0" w:space="0" w:color="auto"/>
            <w:bottom w:val="none" w:sz="0" w:space="0" w:color="auto"/>
            <w:right w:val="none" w:sz="0" w:space="0" w:color="auto"/>
          </w:divBdr>
        </w:div>
        <w:div w:id="943925366">
          <w:marLeft w:val="0"/>
          <w:marRight w:val="0"/>
          <w:marTop w:val="0"/>
          <w:marBottom w:val="0"/>
          <w:divBdr>
            <w:top w:val="none" w:sz="0" w:space="0" w:color="auto"/>
            <w:left w:val="none" w:sz="0" w:space="0" w:color="auto"/>
            <w:bottom w:val="none" w:sz="0" w:space="0" w:color="auto"/>
            <w:right w:val="none" w:sz="0" w:space="0" w:color="auto"/>
          </w:divBdr>
        </w:div>
        <w:div w:id="1038310957">
          <w:marLeft w:val="0"/>
          <w:marRight w:val="0"/>
          <w:marTop w:val="0"/>
          <w:marBottom w:val="0"/>
          <w:divBdr>
            <w:top w:val="none" w:sz="0" w:space="0" w:color="auto"/>
            <w:left w:val="none" w:sz="0" w:space="0" w:color="auto"/>
            <w:bottom w:val="none" w:sz="0" w:space="0" w:color="auto"/>
            <w:right w:val="none" w:sz="0" w:space="0" w:color="auto"/>
          </w:divBdr>
        </w:div>
        <w:div w:id="338894034">
          <w:marLeft w:val="0"/>
          <w:marRight w:val="0"/>
          <w:marTop w:val="0"/>
          <w:marBottom w:val="0"/>
          <w:divBdr>
            <w:top w:val="none" w:sz="0" w:space="0" w:color="auto"/>
            <w:left w:val="none" w:sz="0" w:space="0" w:color="auto"/>
            <w:bottom w:val="none" w:sz="0" w:space="0" w:color="auto"/>
            <w:right w:val="none" w:sz="0" w:space="0" w:color="auto"/>
          </w:divBdr>
        </w:div>
        <w:div w:id="613560110">
          <w:marLeft w:val="0"/>
          <w:marRight w:val="0"/>
          <w:marTop w:val="0"/>
          <w:marBottom w:val="0"/>
          <w:divBdr>
            <w:top w:val="none" w:sz="0" w:space="0" w:color="auto"/>
            <w:left w:val="none" w:sz="0" w:space="0" w:color="auto"/>
            <w:bottom w:val="none" w:sz="0" w:space="0" w:color="auto"/>
            <w:right w:val="none" w:sz="0" w:space="0" w:color="auto"/>
          </w:divBdr>
        </w:div>
        <w:div w:id="289017991">
          <w:marLeft w:val="0"/>
          <w:marRight w:val="0"/>
          <w:marTop w:val="0"/>
          <w:marBottom w:val="0"/>
          <w:divBdr>
            <w:top w:val="none" w:sz="0" w:space="0" w:color="auto"/>
            <w:left w:val="none" w:sz="0" w:space="0" w:color="auto"/>
            <w:bottom w:val="none" w:sz="0" w:space="0" w:color="auto"/>
            <w:right w:val="none" w:sz="0" w:space="0" w:color="auto"/>
          </w:divBdr>
        </w:div>
        <w:div w:id="720135484">
          <w:marLeft w:val="0"/>
          <w:marRight w:val="0"/>
          <w:marTop w:val="0"/>
          <w:marBottom w:val="0"/>
          <w:divBdr>
            <w:top w:val="none" w:sz="0" w:space="0" w:color="auto"/>
            <w:left w:val="none" w:sz="0" w:space="0" w:color="auto"/>
            <w:bottom w:val="none" w:sz="0" w:space="0" w:color="auto"/>
            <w:right w:val="none" w:sz="0" w:space="0" w:color="auto"/>
          </w:divBdr>
        </w:div>
        <w:div w:id="1478839464">
          <w:marLeft w:val="0"/>
          <w:marRight w:val="0"/>
          <w:marTop w:val="0"/>
          <w:marBottom w:val="0"/>
          <w:divBdr>
            <w:top w:val="none" w:sz="0" w:space="0" w:color="auto"/>
            <w:left w:val="none" w:sz="0" w:space="0" w:color="auto"/>
            <w:bottom w:val="none" w:sz="0" w:space="0" w:color="auto"/>
            <w:right w:val="none" w:sz="0" w:space="0" w:color="auto"/>
          </w:divBdr>
        </w:div>
        <w:div w:id="1771118167">
          <w:marLeft w:val="0"/>
          <w:marRight w:val="0"/>
          <w:marTop w:val="0"/>
          <w:marBottom w:val="0"/>
          <w:divBdr>
            <w:top w:val="none" w:sz="0" w:space="0" w:color="auto"/>
            <w:left w:val="none" w:sz="0" w:space="0" w:color="auto"/>
            <w:bottom w:val="none" w:sz="0" w:space="0" w:color="auto"/>
            <w:right w:val="none" w:sz="0" w:space="0" w:color="auto"/>
          </w:divBdr>
        </w:div>
        <w:div w:id="315957885">
          <w:marLeft w:val="0"/>
          <w:marRight w:val="0"/>
          <w:marTop w:val="0"/>
          <w:marBottom w:val="0"/>
          <w:divBdr>
            <w:top w:val="none" w:sz="0" w:space="0" w:color="auto"/>
            <w:left w:val="none" w:sz="0" w:space="0" w:color="auto"/>
            <w:bottom w:val="none" w:sz="0" w:space="0" w:color="auto"/>
            <w:right w:val="none" w:sz="0" w:space="0" w:color="auto"/>
          </w:divBdr>
        </w:div>
        <w:div w:id="518397703">
          <w:marLeft w:val="0"/>
          <w:marRight w:val="0"/>
          <w:marTop w:val="0"/>
          <w:marBottom w:val="0"/>
          <w:divBdr>
            <w:top w:val="none" w:sz="0" w:space="0" w:color="auto"/>
            <w:left w:val="none" w:sz="0" w:space="0" w:color="auto"/>
            <w:bottom w:val="none" w:sz="0" w:space="0" w:color="auto"/>
            <w:right w:val="none" w:sz="0" w:space="0" w:color="auto"/>
          </w:divBdr>
        </w:div>
        <w:div w:id="1762024613">
          <w:marLeft w:val="0"/>
          <w:marRight w:val="0"/>
          <w:marTop w:val="0"/>
          <w:marBottom w:val="0"/>
          <w:divBdr>
            <w:top w:val="none" w:sz="0" w:space="0" w:color="auto"/>
            <w:left w:val="none" w:sz="0" w:space="0" w:color="auto"/>
            <w:bottom w:val="none" w:sz="0" w:space="0" w:color="auto"/>
            <w:right w:val="none" w:sz="0" w:space="0" w:color="auto"/>
          </w:divBdr>
        </w:div>
        <w:div w:id="939028789">
          <w:marLeft w:val="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75875310">
      <w:bodyDiv w:val="1"/>
      <w:marLeft w:val="0"/>
      <w:marRight w:val="0"/>
      <w:marTop w:val="0"/>
      <w:marBottom w:val="0"/>
      <w:divBdr>
        <w:top w:val="none" w:sz="0" w:space="0" w:color="auto"/>
        <w:left w:val="none" w:sz="0" w:space="0" w:color="auto"/>
        <w:bottom w:val="none" w:sz="0" w:space="0" w:color="auto"/>
        <w:right w:val="none" w:sz="0" w:space="0" w:color="auto"/>
      </w:divBdr>
      <w:divsChild>
        <w:div w:id="716273853">
          <w:marLeft w:val="0"/>
          <w:marRight w:val="0"/>
          <w:marTop w:val="15"/>
          <w:marBottom w:val="0"/>
          <w:divBdr>
            <w:top w:val="single" w:sz="48" w:space="0" w:color="auto"/>
            <w:left w:val="single" w:sz="48" w:space="0" w:color="auto"/>
            <w:bottom w:val="single" w:sz="48" w:space="0" w:color="auto"/>
            <w:right w:val="single" w:sz="48" w:space="0" w:color="auto"/>
          </w:divBdr>
          <w:divsChild>
            <w:div w:id="20036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46612488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911768766">
      <w:bodyDiv w:val="1"/>
      <w:marLeft w:val="0"/>
      <w:marRight w:val="0"/>
      <w:marTop w:val="0"/>
      <w:marBottom w:val="0"/>
      <w:divBdr>
        <w:top w:val="none" w:sz="0" w:space="0" w:color="auto"/>
        <w:left w:val="none" w:sz="0" w:space="0" w:color="auto"/>
        <w:bottom w:val="none" w:sz="0" w:space="0" w:color="auto"/>
        <w:right w:val="none" w:sz="0" w:space="0" w:color="auto"/>
      </w:divBdr>
    </w:div>
    <w:div w:id="20581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DE55-F89D-4704-97D6-349D0C2F8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8</Pages>
  <Words>8620</Words>
  <Characters>49136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31</cp:revision>
  <cp:lastPrinted>2018-04-04T02:25:00Z</cp:lastPrinted>
  <dcterms:created xsi:type="dcterms:W3CDTF">2023-12-26T04:49:00Z</dcterms:created>
  <dcterms:modified xsi:type="dcterms:W3CDTF">2024-01-12T05:21:00Z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db69159a-2a13-3fbf-9d3f-6001c47075ca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